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Pr="008F1BCE" w:rsidRDefault="00FD0635" w:rsidP="00FD0635">
      <w:pPr>
        <w:rPr>
          <w:rFonts w:ascii="Arial" w:hAnsi="Arial" w:cs="Arial"/>
          <w:bCs/>
        </w:rPr>
      </w:pPr>
    </w:p>
    <w:p w:rsidR="00BB6535" w:rsidRPr="008F1BCE" w:rsidRDefault="00BB6535" w:rsidP="00FD0635">
      <w:pPr>
        <w:rPr>
          <w:rFonts w:ascii="Arial" w:hAnsi="Arial" w:cs="Arial"/>
          <w:bCs/>
        </w:rPr>
      </w:pPr>
    </w:p>
    <w:p w:rsidR="00933BC6" w:rsidRPr="008F1BCE" w:rsidRDefault="00933BC6" w:rsidP="00FD0635">
      <w:pPr>
        <w:rPr>
          <w:rFonts w:ascii="Arial" w:hAnsi="Arial" w:cs="Arial"/>
          <w:bCs/>
        </w:rPr>
      </w:pPr>
    </w:p>
    <w:p w:rsidR="00BB6535" w:rsidRPr="008F1BCE" w:rsidRDefault="00BB6535" w:rsidP="00FD0635">
      <w:pPr>
        <w:rPr>
          <w:rFonts w:ascii="Arial" w:hAnsi="Arial" w:cs="Arial"/>
          <w:bCs/>
        </w:rPr>
      </w:pPr>
    </w:p>
    <w:p w:rsidR="00BB6535" w:rsidRPr="008F1BCE" w:rsidRDefault="00BB6535" w:rsidP="00DC2F43">
      <w:pPr>
        <w:jc w:val="center"/>
        <w:rPr>
          <w:rFonts w:ascii="Arial" w:hAnsi="Arial" w:cs="Arial"/>
          <w:b/>
          <w:bCs/>
          <w:sz w:val="46"/>
          <w:szCs w:val="24"/>
        </w:rPr>
      </w:pPr>
      <w:r w:rsidRPr="008F1BCE">
        <w:rPr>
          <w:rFonts w:ascii="Arial" w:hAnsi="Arial" w:cs="Arial"/>
          <w:b/>
          <w:bCs/>
          <w:sz w:val="46"/>
          <w:szCs w:val="24"/>
        </w:rPr>
        <w:t>Agenda Papers</w:t>
      </w:r>
    </w:p>
    <w:p w:rsidR="00BB6535" w:rsidRPr="008F1BCE" w:rsidRDefault="00BB6535" w:rsidP="00BB6535">
      <w:pPr>
        <w:jc w:val="center"/>
        <w:rPr>
          <w:rFonts w:ascii="Arial" w:hAnsi="Arial" w:cs="Arial"/>
          <w:b/>
          <w:bCs/>
          <w:sz w:val="50"/>
          <w:szCs w:val="24"/>
        </w:rPr>
      </w:pPr>
    </w:p>
    <w:p w:rsidR="00BB6535" w:rsidRPr="008F1BCE" w:rsidRDefault="009E6366" w:rsidP="00BB6535">
      <w:pPr>
        <w:jc w:val="center"/>
        <w:rPr>
          <w:rFonts w:ascii="Arial" w:hAnsi="Arial" w:cs="Arial"/>
          <w:b/>
          <w:bCs/>
          <w:sz w:val="46"/>
          <w:szCs w:val="24"/>
        </w:rPr>
      </w:pPr>
      <w:r w:rsidRPr="008F1BCE">
        <w:rPr>
          <w:rFonts w:ascii="Arial" w:hAnsi="Arial" w:cs="Arial"/>
          <w:b/>
          <w:bCs/>
          <w:sz w:val="46"/>
          <w:szCs w:val="24"/>
        </w:rPr>
        <w:t>1</w:t>
      </w:r>
      <w:r w:rsidR="00B55500" w:rsidRPr="008F1BCE">
        <w:rPr>
          <w:rFonts w:ascii="Arial" w:hAnsi="Arial" w:cs="Arial"/>
          <w:b/>
          <w:bCs/>
          <w:sz w:val="46"/>
          <w:szCs w:val="24"/>
        </w:rPr>
        <w:t>4</w:t>
      </w:r>
      <w:r w:rsidRPr="008F1BCE">
        <w:rPr>
          <w:rFonts w:ascii="Arial" w:hAnsi="Arial" w:cs="Arial"/>
          <w:b/>
          <w:bCs/>
          <w:sz w:val="46"/>
          <w:szCs w:val="24"/>
          <w:vertAlign w:val="superscript"/>
        </w:rPr>
        <w:t>th</w:t>
      </w:r>
      <w:r w:rsidR="005D3605">
        <w:rPr>
          <w:rFonts w:ascii="Arial" w:hAnsi="Arial" w:cs="Arial"/>
          <w:b/>
          <w:bCs/>
          <w:sz w:val="46"/>
          <w:szCs w:val="24"/>
          <w:vertAlign w:val="superscript"/>
        </w:rPr>
        <w:t xml:space="preserve"> </w:t>
      </w:r>
      <w:r w:rsidR="00BB6535" w:rsidRPr="008F1BCE">
        <w:rPr>
          <w:rFonts w:ascii="Arial" w:hAnsi="Arial" w:cs="Arial"/>
          <w:b/>
          <w:bCs/>
          <w:sz w:val="46"/>
          <w:szCs w:val="24"/>
        </w:rPr>
        <w:t>Meeting</w:t>
      </w:r>
    </w:p>
    <w:p w:rsidR="00BB6535" w:rsidRPr="008F1BCE" w:rsidRDefault="00BB6535" w:rsidP="00BB6535">
      <w:pPr>
        <w:jc w:val="center"/>
        <w:rPr>
          <w:rFonts w:ascii="Arial" w:hAnsi="Arial" w:cs="Arial"/>
          <w:b/>
          <w:bCs/>
          <w:sz w:val="60"/>
          <w:szCs w:val="24"/>
        </w:rPr>
      </w:pPr>
      <w:r w:rsidRPr="008F1BCE">
        <w:rPr>
          <w:rFonts w:ascii="Arial" w:hAnsi="Arial" w:cs="Arial"/>
          <w:b/>
          <w:bCs/>
          <w:sz w:val="60"/>
          <w:szCs w:val="24"/>
        </w:rPr>
        <w:t>SWAYAM BOARD</w:t>
      </w:r>
    </w:p>
    <w:p w:rsidR="00BB6535" w:rsidRPr="008F1BCE" w:rsidRDefault="00BB6535" w:rsidP="00BB6535">
      <w:pPr>
        <w:jc w:val="center"/>
        <w:rPr>
          <w:rFonts w:ascii="Arial" w:hAnsi="Arial" w:cs="Arial"/>
          <w:b/>
          <w:bCs/>
          <w:sz w:val="60"/>
          <w:szCs w:val="24"/>
        </w:rPr>
      </w:pPr>
    </w:p>
    <w:p w:rsidR="00BB6535" w:rsidRPr="008F1BCE" w:rsidRDefault="00B55500" w:rsidP="00BB6535">
      <w:pPr>
        <w:jc w:val="center"/>
        <w:rPr>
          <w:rFonts w:ascii="Arial" w:hAnsi="Arial" w:cs="Arial"/>
          <w:b/>
          <w:bCs/>
          <w:sz w:val="50"/>
          <w:szCs w:val="24"/>
        </w:rPr>
      </w:pPr>
      <w:r w:rsidRPr="008F1BCE">
        <w:rPr>
          <w:rFonts w:ascii="Arial" w:hAnsi="Arial" w:cs="Arial"/>
          <w:b/>
          <w:bCs/>
          <w:sz w:val="50"/>
          <w:szCs w:val="24"/>
        </w:rPr>
        <w:t>10</w:t>
      </w:r>
      <w:r w:rsidR="003A2CA7" w:rsidRPr="008F1BCE">
        <w:rPr>
          <w:rFonts w:ascii="Arial" w:hAnsi="Arial" w:cs="Arial"/>
          <w:b/>
          <w:bCs/>
          <w:sz w:val="50"/>
          <w:szCs w:val="24"/>
          <w:vertAlign w:val="superscript"/>
        </w:rPr>
        <w:t>th</w:t>
      </w:r>
      <w:r w:rsidR="005D3605">
        <w:rPr>
          <w:rFonts w:ascii="Arial" w:hAnsi="Arial" w:cs="Arial"/>
          <w:b/>
          <w:bCs/>
          <w:sz w:val="50"/>
          <w:szCs w:val="24"/>
          <w:vertAlign w:val="superscript"/>
        </w:rPr>
        <w:t xml:space="preserve"> </w:t>
      </w:r>
      <w:r w:rsidRPr="008F1BCE">
        <w:rPr>
          <w:rFonts w:ascii="Arial" w:hAnsi="Arial" w:cs="Arial"/>
          <w:b/>
          <w:bCs/>
          <w:sz w:val="50"/>
          <w:szCs w:val="24"/>
        </w:rPr>
        <w:t>June</w:t>
      </w:r>
      <w:r w:rsidR="005D3605">
        <w:rPr>
          <w:rFonts w:ascii="Arial" w:hAnsi="Arial" w:cs="Arial"/>
          <w:b/>
          <w:bCs/>
          <w:sz w:val="50"/>
          <w:szCs w:val="24"/>
        </w:rPr>
        <w:t xml:space="preserve"> </w:t>
      </w:r>
      <w:r w:rsidR="00BB6535" w:rsidRPr="008F1BCE">
        <w:rPr>
          <w:rFonts w:ascii="Arial" w:hAnsi="Arial" w:cs="Arial"/>
          <w:b/>
          <w:bCs/>
          <w:sz w:val="50"/>
          <w:szCs w:val="24"/>
        </w:rPr>
        <w:t>201</w:t>
      </w:r>
      <w:r w:rsidR="00DF2B04" w:rsidRPr="008F1BCE">
        <w:rPr>
          <w:rFonts w:ascii="Arial" w:hAnsi="Arial" w:cs="Arial"/>
          <w:b/>
          <w:bCs/>
          <w:sz w:val="50"/>
          <w:szCs w:val="24"/>
        </w:rPr>
        <w:t>9</w:t>
      </w:r>
    </w:p>
    <w:p w:rsidR="00BB6535" w:rsidRPr="008F1BCE" w:rsidRDefault="00BB6535" w:rsidP="00BB6535">
      <w:pPr>
        <w:jc w:val="center"/>
        <w:rPr>
          <w:rFonts w:ascii="Arial" w:hAnsi="Arial" w:cs="Arial"/>
          <w:b/>
          <w:bCs/>
          <w:sz w:val="50"/>
          <w:szCs w:val="24"/>
        </w:rPr>
      </w:pP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Ministry of Human</w:t>
      </w: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Resource Development</w:t>
      </w: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Shastri Bhawan</w:t>
      </w:r>
    </w:p>
    <w:p w:rsidR="00FD0635" w:rsidRPr="008F1BCE" w:rsidRDefault="00BB6535" w:rsidP="00BB6535">
      <w:pPr>
        <w:jc w:val="center"/>
        <w:rPr>
          <w:rFonts w:ascii="Arial" w:hAnsi="Arial" w:cs="Arial"/>
          <w:b/>
          <w:bCs/>
          <w:sz w:val="52"/>
          <w:szCs w:val="24"/>
        </w:rPr>
      </w:pPr>
      <w:r w:rsidRPr="008F1BCE">
        <w:rPr>
          <w:rFonts w:ascii="Arial" w:hAnsi="Arial" w:cs="Arial"/>
          <w:b/>
          <w:bCs/>
          <w:sz w:val="52"/>
          <w:szCs w:val="24"/>
        </w:rPr>
        <w:t xml:space="preserve">New Delhi </w:t>
      </w:r>
      <w:r w:rsidR="0039108E" w:rsidRPr="008F1BCE">
        <w:rPr>
          <w:rFonts w:ascii="Arial" w:hAnsi="Arial" w:cs="Arial"/>
          <w:b/>
          <w:bCs/>
          <w:sz w:val="52"/>
          <w:szCs w:val="24"/>
        </w:rPr>
        <w:t>-</w:t>
      </w:r>
      <w:r w:rsidRPr="008F1BCE">
        <w:rPr>
          <w:rFonts w:ascii="Arial" w:hAnsi="Arial" w:cs="Arial"/>
          <w:b/>
          <w:bCs/>
          <w:sz w:val="52"/>
          <w:szCs w:val="24"/>
        </w:rPr>
        <w:t xml:space="preserve"> 110001</w:t>
      </w:r>
    </w:p>
    <w:p w:rsidR="00BB6535" w:rsidRPr="008F1BCE" w:rsidRDefault="00BB6535" w:rsidP="00BB6535">
      <w:pPr>
        <w:jc w:val="center"/>
        <w:rPr>
          <w:rFonts w:ascii="Arial" w:hAnsi="Arial" w:cs="Arial"/>
          <w:bCs/>
        </w:rPr>
      </w:pPr>
    </w:p>
    <w:p w:rsidR="00FD0635" w:rsidRPr="008F1BCE" w:rsidRDefault="00FD0635" w:rsidP="00FD0635">
      <w:pPr>
        <w:rPr>
          <w:rFonts w:ascii="Arial" w:hAnsi="Arial" w:cs="Arial"/>
        </w:rPr>
      </w:pPr>
    </w:p>
    <w:p w:rsidR="007655FE" w:rsidRPr="008F1BCE" w:rsidRDefault="007655FE" w:rsidP="006935C1">
      <w:pPr>
        <w:spacing w:after="0" w:line="240" w:lineRule="auto"/>
        <w:rPr>
          <w:rFonts w:ascii="Arial" w:hAnsi="Arial" w:cs="Arial"/>
          <w:bCs/>
        </w:rPr>
      </w:pPr>
    </w:p>
    <w:p w:rsidR="00E20759" w:rsidRPr="008F1BCE" w:rsidRDefault="00E20759">
      <w:pPr>
        <w:rPr>
          <w:rFonts w:ascii="Arial" w:hAnsi="Arial" w:cs="Arial"/>
          <w:bCs/>
        </w:rPr>
      </w:pPr>
      <w:r w:rsidRPr="008F1BCE">
        <w:rPr>
          <w:rFonts w:ascii="Arial" w:hAnsi="Arial" w:cs="Arial"/>
          <w:bCs/>
        </w:rPr>
        <w:br w:type="page"/>
      </w:r>
    </w:p>
    <w:p w:rsidR="00571BA6" w:rsidRPr="00571BA6" w:rsidRDefault="00571BA6" w:rsidP="00571BA6">
      <w:pPr>
        <w:spacing w:after="0"/>
        <w:rPr>
          <w:rFonts w:ascii="Arial" w:hAnsi="Arial" w:cs="Arial"/>
          <w:bCs/>
          <w:sz w:val="24"/>
          <w:szCs w:val="24"/>
        </w:rPr>
      </w:pPr>
    </w:p>
    <w:p w:rsidR="00BB6535" w:rsidRPr="008F1BCE" w:rsidRDefault="00BB6535" w:rsidP="00571BA6">
      <w:pPr>
        <w:spacing w:after="0"/>
        <w:jc w:val="center"/>
        <w:rPr>
          <w:rFonts w:ascii="Arial" w:hAnsi="Arial" w:cs="Arial"/>
          <w:b/>
          <w:bCs/>
        </w:rPr>
      </w:pPr>
      <w:r w:rsidRPr="008F1BCE">
        <w:rPr>
          <w:rFonts w:ascii="Arial" w:hAnsi="Arial" w:cs="Arial"/>
          <w:b/>
          <w:bCs/>
          <w:sz w:val="46"/>
        </w:rPr>
        <w:t>AGENDA</w:t>
      </w:r>
    </w:p>
    <w:p w:rsidR="006050EE" w:rsidRDefault="009E6366" w:rsidP="00BB6535">
      <w:pPr>
        <w:spacing w:after="0" w:line="240" w:lineRule="auto"/>
        <w:jc w:val="center"/>
        <w:rPr>
          <w:rFonts w:ascii="Arial" w:hAnsi="Arial" w:cs="Arial"/>
          <w:b/>
          <w:bCs/>
          <w:sz w:val="32"/>
        </w:rPr>
      </w:pPr>
      <w:r w:rsidRPr="008F1BCE">
        <w:rPr>
          <w:rFonts w:ascii="Arial" w:hAnsi="Arial" w:cs="Arial"/>
          <w:b/>
          <w:bCs/>
          <w:sz w:val="32"/>
        </w:rPr>
        <w:t>1</w:t>
      </w:r>
      <w:r w:rsidR="00F656FB" w:rsidRPr="008F1BCE">
        <w:rPr>
          <w:rFonts w:ascii="Arial" w:hAnsi="Arial" w:cs="Arial"/>
          <w:b/>
          <w:bCs/>
          <w:sz w:val="32"/>
        </w:rPr>
        <w:t>4</w:t>
      </w:r>
      <w:r w:rsidR="00C92FEE" w:rsidRPr="008F1BCE">
        <w:rPr>
          <w:rFonts w:ascii="Arial" w:hAnsi="Arial" w:cs="Arial"/>
          <w:b/>
          <w:bCs/>
          <w:sz w:val="32"/>
          <w:vertAlign w:val="superscript"/>
        </w:rPr>
        <w:t>th</w:t>
      </w:r>
      <w:r w:rsidR="005D3605">
        <w:rPr>
          <w:rFonts w:ascii="Arial" w:hAnsi="Arial" w:cs="Arial"/>
          <w:b/>
          <w:bCs/>
          <w:sz w:val="32"/>
          <w:vertAlign w:val="superscript"/>
        </w:rPr>
        <w:t xml:space="preserve"> </w:t>
      </w:r>
      <w:r w:rsidR="00BB6535" w:rsidRPr="008F1BCE">
        <w:rPr>
          <w:rFonts w:ascii="Arial" w:hAnsi="Arial" w:cs="Arial"/>
          <w:b/>
          <w:bCs/>
          <w:sz w:val="32"/>
        </w:rPr>
        <w:t>Meeting of the SWAYAM Board</w:t>
      </w:r>
    </w:p>
    <w:p w:rsidR="00A735EB" w:rsidRPr="00A735EB" w:rsidRDefault="00A735EB" w:rsidP="00A735EB">
      <w:pPr>
        <w:spacing w:after="0" w:line="240" w:lineRule="auto"/>
        <w:rPr>
          <w:rFonts w:ascii="Arial" w:hAnsi="Arial" w:cs="Arial"/>
          <w:bCs/>
        </w:rPr>
      </w:pPr>
    </w:p>
    <w:tbl>
      <w:tblPr>
        <w:tblStyle w:val="TableGrid"/>
        <w:tblW w:w="10299" w:type="dxa"/>
        <w:jc w:val="center"/>
        <w:tblLook w:val="04A0"/>
      </w:tblPr>
      <w:tblGrid>
        <w:gridCol w:w="837"/>
        <w:gridCol w:w="7979"/>
        <w:gridCol w:w="1483"/>
      </w:tblGrid>
      <w:tr w:rsidR="00E5431D" w:rsidRPr="00571BA6" w:rsidTr="008123B6">
        <w:trPr>
          <w:jc w:val="center"/>
        </w:trPr>
        <w:tc>
          <w:tcPr>
            <w:tcW w:w="837" w:type="dxa"/>
          </w:tcPr>
          <w:p w:rsidR="00E5431D" w:rsidRPr="00571BA6" w:rsidRDefault="00E5431D" w:rsidP="008123B6">
            <w:pPr>
              <w:ind w:left="-90" w:right="-108"/>
              <w:jc w:val="center"/>
              <w:rPr>
                <w:rFonts w:ascii="Arial" w:hAnsi="Arial" w:cs="Arial"/>
                <w:b/>
                <w:bCs/>
              </w:rPr>
            </w:pPr>
            <w:r w:rsidRPr="00571BA6">
              <w:rPr>
                <w:rFonts w:ascii="Arial" w:hAnsi="Arial" w:cs="Arial"/>
                <w:b/>
                <w:bCs/>
              </w:rPr>
              <w:t>S. No.</w:t>
            </w:r>
          </w:p>
        </w:tc>
        <w:tc>
          <w:tcPr>
            <w:tcW w:w="7979" w:type="dxa"/>
          </w:tcPr>
          <w:p w:rsidR="00E5431D" w:rsidRPr="00571BA6" w:rsidRDefault="00E5431D" w:rsidP="008123B6">
            <w:pPr>
              <w:jc w:val="center"/>
              <w:rPr>
                <w:rFonts w:ascii="Arial" w:hAnsi="Arial" w:cs="Arial"/>
                <w:b/>
                <w:bCs/>
              </w:rPr>
            </w:pPr>
            <w:r w:rsidRPr="00571BA6">
              <w:rPr>
                <w:rFonts w:ascii="Arial" w:hAnsi="Arial" w:cs="Arial"/>
                <w:b/>
                <w:bCs/>
              </w:rPr>
              <w:t>Agenda Items</w:t>
            </w:r>
          </w:p>
        </w:tc>
        <w:tc>
          <w:tcPr>
            <w:tcW w:w="1483" w:type="dxa"/>
          </w:tcPr>
          <w:p w:rsidR="00E5431D" w:rsidRPr="00571BA6" w:rsidRDefault="00E5431D" w:rsidP="008123B6">
            <w:pPr>
              <w:jc w:val="center"/>
              <w:rPr>
                <w:rFonts w:ascii="Arial" w:hAnsi="Arial" w:cs="Arial"/>
                <w:b/>
                <w:bCs/>
              </w:rPr>
            </w:pPr>
            <w:r w:rsidRPr="00571BA6">
              <w:rPr>
                <w:rFonts w:ascii="Arial" w:hAnsi="Arial" w:cs="Arial"/>
                <w:b/>
                <w:bCs/>
              </w:rPr>
              <w:t>Page No.</w:t>
            </w:r>
          </w:p>
        </w:tc>
      </w:tr>
      <w:tr w:rsidR="00E5431D" w:rsidRPr="00571BA6" w:rsidTr="008123B6">
        <w:trPr>
          <w:trHeight w:val="613"/>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1</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1</w:t>
            </w:r>
          </w:p>
          <w:p w:rsidR="00E5431D" w:rsidRPr="00571BA6" w:rsidRDefault="00E5431D" w:rsidP="008123B6">
            <w:pPr>
              <w:jc w:val="both"/>
              <w:rPr>
                <w:rFonts w:ascii="Arial" w:hAnsi="Arial" w:cs="Arial"/>
                <w:bCs/>
              </w:rPr>
            </w:pPr>
            <w:r w:rsidRPr="00571BA6">
              <w:rPr>
                <w:rFonts w:ascii="Arial" w:hAnsi="Arial" w:cs="Arial"/>
                <w:bCs/>
              </w:rPr>
              <w:t>Confirmation of Minutes of 13</w:t>
            </w:r>
            <w:r w:rsidRPr="00571BA6">
              <w:rPr>
                <w:rFonts w:ascii="Arial" w:hAnsi="Arial" w:cs="Arial"/>
                <w:bCs/>
                <w:vertAlign w:val="superscript"/>
              </w:rPr>
              <w:t xml:space="preserve">th </w:t>
            </w:r>
            <w:r w:rsidRPr="00571BA6">
              <w:rPr>
                <w:rFonts w:ascii="Arial" w:hAnsi="Arial" w:cs="Arial"/>
                <w:bCs/>
              </w:rPr>
              <w:t>SWAYAM Board Meeting</w:t>
            </w:r>
          </w:p>
        </w:tc>
        <w:tc>
          <w:tcPr>
            <w:tcW w:w="1483" w:type="dxa"/>
          </w:tcPr>
          <w:p w:rsidR="00E5431D" w:rsidRPr="00571BA6" w:rsidRDefault="00E5431D" w:rsidP="008123B6">
            <w:pPr>
              <w:jc w:val="center"/>
              <w:rPr>
                <w:rFonts w:ascii="Arial" w:hAnsi="Arial" w:cs="Arial"/>
                <w:bCs/>
              </w:rPr>
            </w:pPr>
            <w:r>
              <w:rPr>
                <w:rFonts w:ascii="Arial" w:hAnsi="Arial" w:cs="Arial"/>
                <w:bCs/>
              </w:rPr>
              <w:t>2 - 4</w:t>
            </w:r>
          </w:p>
        </w:tc>
      </w:tr>
      <w:tr w:rsidR="00E5431D" w:rsidRPr="00571BA6" w:rsidTr="008123B6">
        <w:trPr>
          <w:trHeight w:val="649"/>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2</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2</w:t>
            </w:r>
          </w:p>
          <w:p w:rsidR="00E5431D" w:rsidRPr="00571BA6" w:rsidRDefault="00E5431D" w:rsidP="008123B6">
            <w:pPr>
              <w:jc w:val="both"/>
              <w:rPr>
                <w:rFonts w:ascii="Arial" w:hAnsi="Arial" w:cs="Arial"/>
                <w:bCs/>
              </w:rPr>
            </w:pPr>
            <w:r w:rsidRPr="00571BA6">
              <w:rPr>
                <w:rFonts w:ascii="Arial" w:hAnsi="Arial" w:cs="Arial"/>
                <w:bCs/>
              </w:rPr>
              <w:t>Action Taken Report</w:t>
            </w:r>
          </w:p>
        </w:tc>
        <w:tc>
          <w:tcPr>
            <w:tcW w:w="1483" w:type="dxa"/>
          </w:tcPr>
          <w:p w:rsidR="00E5431D" w:rsidRPr="00571BA6" w:rsidRDefault="00E5431D" w:rsidP="008123B6">
            <w:pPr>
              <w:jc w:val="center"/>
              <w:rPr>
                <w:rFonts w:ascii="Arial" w:hAnsi="Arial" w:cs="Arial"/>
                <w:bCs/>
              </w:rPr>
            </w:pPr>
            <w:r>
              <w:rPr>
                <w:rFonts w:ascii="Arial" w:hAnsi="Arial" w:cs="Arial"/>
                <w:bCs/>
              </w:rPr>
              <w:t>5- 7</w:t>
            </w:r>
          </w:p>
        </w:tc>
      </w:tr>
      <w:tr w:rsidR="00E5431D" w:rsidRPr="00571BA6" w:rsidTr="008123B6">
        <w:trPr>
          <w:trHeight w:val="595"/>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3</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3</w:t>
            </w:r>
          </w:p>
          <w:p w:rsidR="00E5431D" w:rsidRPr="00571BA6" w:rsidRDefault="00E5431D" w:rsidP="008123B6">
            <w:pPr>
              <w:jc w:val="both"/>
              <w:rPr>
                <w:rFonts w:ascii="Arial" w:hAnsi="Arial" w:cs="Arial"/>
                <w:bCs/>
              </w:rPr>
            </w:pPr>
            <w:r w:rsidRPr="00571BA6">
              <w:rPr>
                <w:rFonts w:ascii="Arial" w:hAnsi="Arial" w:cs="Arial"/>
                <w:bCs/>
              </w:rPr>
              <w:t xml:space="preserve">Status Report on SWAYAM Courses </w:t>
            </w:r>
          </w:p>
        </w:tc>
        <w:tc>
          <w:tcPr>
            <w:tcW w:w="1483" w:type="dxa"/>
          </w:tcPr>
          <w:p w:rsidR="00E5431D" w:rsidRPr="00571BA6" w:rsidRDefault="00E5431D" w:rsidP="008123B6">
            <w:pPr>
              <w:jc w:val="center"/>
              <w:rPr>
                <w:rFonts w:ascii="Arial" w:hAnsi="Arial" w:cs="Arial"/>
                <w:bCs/>
              </w:rPr>
            </w:pPr>
            <w:r>
              <w:rPr>
                <w:rFonts w:ascii="Arial" w:hAnsi="Arial" w:cs="Arial"/>
                <w:bCs/>
              </w:rPr>
              <w:t>8</w:t>
            </w:r>
          </w:p>
        </w:tc>
      </w:tr>
      <w:tr w:rsidR="00E5431D" w:rsidRPr="00571BA6" w:rsidTr="008123B6">
        <w:trPr>
          <w:trHeight w:val="649"/>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4</w:t>
            </w:r>
          </w:p>
          <w:p w:rsidR="00E5431D" w:rsidRPr="00571BA6" w:rsidRDefault="00E5431D" w:rsidP="008123B6">
            <w:pPr>
              <w:jc w:val="center"/>
              <w:rPr>
                <w:rFonts w:ascii="Arial" w:hAnsi="Arial" w:cs="Arial"/>
                <w:bCs/>
              </w:rPr>
            </w:pP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4</w:t>
            </w:r>
          </w:p>
          <w:p w:rsidR="00E5431D" w:rsidRPr="00571BA6" w:rsidRDefault="00E5431D" w:rsidP="008123B6">
            <w:pPr>
              <w:jc w:val="both"/>
              <w:rPr>
                <w:rFonts w:ascii="Arial" w:hAnsi="Arial" w:cs="Arial"/>
                <w:bCs/>
              </w:rPr>
            </w:pPr>
            <w:r w:rsidRPr="00571BA6">
              <w:rPr>
                <w:rFonts w:ascii="Arial" w:hAnsi="Arial" w:cs="Arial"/>
                <w:bCs/>
              </w:rPr>
              <w:t>Status Report on SWAYAM Examination &amp; Feedback</w:t>
            </w:r>
          </w:p>
        </w:tc>
        <w:tc>
          <w:tcPr>
            <w:tcW w:w="1483" w:type="dxa"/>
          </w:tcPr>
          <w:p w:rsidR="00E5431D" w:rsidRPr="00571BA6" w:rsidRDefault="00E5431D" w:rsidP="008123B6">
            <w:pPr>
              <w:jc w:val="center"/>
              <w:rPr>
                <w:rFonts w:ascii="Arial" w:hAnsi="Arial" w:cs="Arial"/>
                <w:bCs/>
              </w:rPr>
            </w:pPr>
            <w:r>
              <w:rPr>
                <w:rFonts w:ascii="Arial" w:hAnsi="Arial" w:cs="Arial"/>
                <w:bCs/>
              </w:rPr>
              <w:t>9</w:t>
            </w:r>
            <w:r w:rsidR="00751C44">
              <w:rPr>
                <w:rFonts w:ascii="Arial" w:hAnsi="Arial" w:cs="Arial"/>
                <w:bCs/>
              </w:rPr>
              <w:t xml:space="preserve"> </w:t>
            </w:r>
            <w:r>
              <w:rPr>
                <w:rFonts w:ascii="Arial" w:hAnsi="Arial" w:cs="Arial"/>
                <w:bCs/>
              </w:rPr>
              <w:t>- 11</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5</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5</w:t>
            </w:r>
          </w:p>
          <w:p w:rsidR="00E5431D" w:rsidRPr="00571BA6" w:rsidRDefault="00E5431D" w:rsidP="008123B6">
            <w:pPr>
              <w:jc w:val="both"/>
              <w:rPr>
                <w:rFonts w:ascii="Arial" w:hAnsi="Arial" w:cs="Arial"/>
                <w:bCs/>
              </w:rPr>
            </w:pPr>
            <w:r w:rsidRPr="00571BA6">
              <w:rPr>
                <w:rFonts w:ascii="Arial" w:hAnsi="Arial" w:cs="Arial"/>
                <w:bCs/>
              </w:rPr>
              <w:t>Review Report on Courses by NCs</w:t>
            </w:r>
          </w:p>
        </w:tc>
        <w:tc>
          <w:tcPr>
            <w:tcW w:w="1483" w:type="dxa"/>
          </w:tcPr>
          <w:p w:rsidR="00E5431D" w:rsidRPr="00571BA6" w:rsidRDefault="00E5431D" w:rsidP="008123B6">
            <w:pPr>
              <w:jc w:val="center"/>
              <w:rPr>
                <w:rFonts w:ascii="Arial" w:hAnsi="Arial" w:cs="Arial"/>
                <w:bCs/>
              </w:rPr>
            </w:pPr>
            <w:r>
              <w:rPr>
                <w:rFonts w:ascii="Arial" w:hAnsi="Arial" w:cs="Arial"/>
                <w:bCs/>
              </w:rPr>
              <w:t>12</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6</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6</w:t>
            </w:r>
          </w:p>
          <w:p w:rsidR="00E5431D" w:rsidRPr="00571BA6" w:rsidRDefault="00E5431D" w:rsidP="008123B6">
            <w:pPr>
              <w:jc w:val="both"/>
              <w:rPr>
                <w:rFonts w:ascii="Arial" w:hAnsi="Arial" w:cs="Arial"/>
                <w:b/>
                <w:bCs/>
              </w:rPr>
            </w:pPr>
            <w:r w:rsidRPr="00BB294F">
              <w:rPr>
                <w:rFonts w:ascii="Arial" w:hAnsi="Arial" w:cs="Arial"/>
                <w:bCs/>
              </w:rPr>
              <w:t>Utilization of SWAYAM Platform by Universities on commercial basis</w:t>
            </w:r>
          </w:p>
        </w:tc>
        <w:tc>
          <w:tcPr>
            <w:tcW w:w="1483" w:type="dxa"/>
          </w:tcPr>
          <w:p w:rsidR="00E5431D" w:rsidRPr="00571BA6" w:rsidRDefault="00E5431D" w:rsidP="008123B6">
            <w:pPr>
              <w:jc w:val="center"/>
              <w:rPr>
                <w:rFonts w:ascii="Arial" w:hAnsi="Arial" w:cs="Arial"/>
                <w:bCs/>
              </w:rPr>
            </w:pPr>
            <w:r>
              <w:rPr>
                <w:rFonts w:ascii="Arial" w:hAnsi="Arial" w:cs="Arial"/>
                <w:bCs/>
              </w:rPr>
              <w:t xml:space="preserve">13 </w:t>
            </w:r>
          </w:p>
        </w:tc>
      </w:tr>
      <w:tr w:rsidR="00E5431D" w:rsidRPr="00571BA6" w:rsidTr="008123B6">
        <w:trPr>
          <w:trHeight w:val="937"/>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7</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7</w:t>
            </w:r>
          </w:p>
          <w:p w:rsidR="00E5431D" w:rsidRPr="00571BA6" w:rsidRDefault="00E5431D" w:rsidP="008123B6">
            <w:pPr>
              <w:jc w:val="both"/>
              <w:rPr>
                <w:rFonts w:ascii="Arial" w:hAnsi="Arial" w:cs="Arial"/>
                <w:bCs/>
              </w:rPr>
            </w:pPr>
            <w:r w:rsidRPr="00BB294F">
              <w:rPr>
                <w:rFonts w:ascii="Arial" w:hAnsi="Arial" w:cs="Arial"/>
                <w:bCs/>
              </w:rPr>
              <w:t>Usage of SWAYAM Courses by African Universities under eVBAB Project of Ministry of External Affairs (MEA)</w:t>
            </w:r>
          </w:p>
        </w:tc>
        <w:tc>
          <w:tcPr>
            <w:tcW w:w="1483" w:type="dxa"/>
          </w:tcPr>
          <w:p w:rsidR="00E5431D" w:rsidRPr="00571BA6" w:rsidRDefault="00E5431D" w:rsidP="008123B6">
            <w:pPr>
              <w:jc w:val="center"/>
              <w:rPr>
                <w:rFonts w:ascii="Arial" w:hAnsi="Arial" w:cs="Arial"/>
                <w:bCs/>
              </w:rPr>
            </w:pPr>
            <w:r>
              <w:rPr>
                <w:rFonts w:ascii="Arial" w:hAnsi="Arial" w:cs="Arial"/>
                <w:bCs/>
              </w:rPr>
              <w:t>14 - 15</w:t>
            </w:r>
          </w:p>
        </w:tc>
      </w:tr>
      <w:tr w:rsidR="00E5431D" w:rsidRPr="00571BA6" w:rsidTr="008123B6">
        <w:trPr>
          <w:trHeight w:val="703"/>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8</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8</w:t>
            </w:r>
          </w:p>
          <w:p w:rsidR="00E5431D" w:rsidRPr="00571BA6" w:rsidRDefault="00E5431D" w:rsidP="008123B6">
            <w:pPr>
              <w:jc w:val="both"/>
              <w:rPr>
                <w:rFonts w:ascii="Arial" w:hAnsi="Arial" w:cs="Arial"/>
                <w:b/>
                <w:bCs/>
              </w:rPr>
            </w:pPr>
            <w:r w:rsidRPr="00571BA6">
              <w:rPr>
                <w:rFonts w:ascii="Arial" w:hAnsi="Arial" w:cs="Arial"/>
                <w:bCs/>
              </w:rPr>
              <w:t xml:space="preserve">Report on Capacity Building </w:t>
            </w:r>
            <w:r>
              <w:rPr>
                <w:rFonts w:ascii="Arial" w:hAnsi="Arial" w:cs="Arial"/>
                <w:bCs/>
              </w:rPr>
              <w:t>W</w:t>
            </w:r>
            <w:r w:rsidRPr="00571BA6">
              <w:rPr>
                <w:rFonts w:ascii="Arial" w:hAnsi="Arial" w:cs="Arial"/>
                <w:bCs/>
              </w:rPr>
              <w:t>orkshop held at NITTTR Chennai</w:t>
            </w:r>
          </w:p>
        </w:tc>
        <w:tc>
          <w:tcPr>
            <w:tcW w:w="1483" w:type="dxa"/>
          </w:tcPr>
          <w:p w:rsidR="00E5431D" w:rsidRPr="00571BA6" w:rsidRDefault="00E5431D" w:rsidP="008123B6">
            <w:pPr>
              <w:jc w:val="center"/>
              <w:rPr>
                <w:rFonts w:ascii="Arial" w:hAnsi="Arial" w:cs="Arial"/>
                <w:bCs/>
              </w:rPr>
            </w:pPr>
            <w:r>
              <w:rPr>
                <w:rFonts w:ascii="Arial" w:hAnsi="Arial" w:cs="Arial"/>
                <w:bCs/>
              </w:rPr>
              <w:t>16 - 18</w:t>
            </w:r>
          </w:p>
        </w:tc>
      </w:tr>
      <w:tr w:rsidR="00E5431D" w:rsidRPr="00571BA6" w:rsidTr="008123B6">
        <w:trPr>
          <w:trHeight w:val="631"/>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9</w:t>
            </w:r>
          </w:p>
          <w:p w:rsidR="00E5431D" w:rsidRPr="00571BA6" w:rsidRDefault="00E5431D" w:rsidP="008123B6">
            <w:pPr>
              <w:jc w:val="center"/>
              <w:rPr>
                <w:rFonts w:ascii="Arial" w:hAnsi="Arial" w:cs="Arial"/>
                <w:bCs/>
              </w:rPr>
            </w:pP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9</w:t>
            </w:r>
          </w:p>
          <w:p w:rsidR="00E5431D" w:rsidRPr="00571BA6" w:rsidRDefault="00E5431D" w:rsidP="008123B6">
            <w:pPr>
              <w:jc w:val="both"/>
              <w:rPr>
                <w:rFonts w:ascii="Arial" w:hAnsi="Arial" w:cs="Arial"/>
                <w:bCs/>
              </w:rPr>
            </w:pPr>
            <w:r w:rsidRPr="00571BA6">
              <w:rPr>
                <w:rFonts w:ascii="Arial" w:hAnsi="Arial" w:cs="Arial"/>
                <w:bCs/>
              </w:rPr>
              <w:t xml:space="preserve">Examination Committee Recommendation  </w:t>
            </w:r>
          </w:p>
        </w:tc>
        <w:tc>
          <w:tcPr>
            <w:tcW w:w="1483" w:type="dxa"/>
          </w:tcPr>
          <w:p w:rsidR="00E5431D" w:rsidRPr="00571BA6" w:rsidRDefault="00E5431D" w:rsidP="008123B6">
            <w:pPr>
              <w:jc w:val="center"/>
              <w:rPr>
                <w:rFonts w:ascii="Arial" w:hAnsi="Arial" w:cs="Arial"/>
                <w:bCs/>
              </w:rPr>
            </w:pPr>
            <w:r>
              <w:rPr>
                <w:rFonts w:ascii="Arial" w:hAnsi="Arial" w:cs="Arial"/>
                <w:bCs/>
              </w:rPr>
              <w:t>19 - 20</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10</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1</w:t>
            </w:r>
            <w:r>
              <w:rPr>
                <w:rFonts w:ascii="Arial" w:hAnsi="Arial" w:cs="Arial"/>
                <w:b/>
                <w:bCs/>
              </w:rPr>
              <w:t>0</w:t>
            </w:r>
          </w:p>
          <w:p w:rsidR="00E5431D" w:rsidRPr="00571BA6" w:rsidRDefault="00E5431D" w:rsidP="008123B6">
            <w:pPr>
              <w:pBdr>
                <w:top w:val="nil"/>
                <w:left w:val="nil"/>
                <w:bottom w:val="nil"/>
                <w:right w:val="nil"/>
                <w:between w:val="nil"/>
              </w:pBdr>
              <w:jc w:val="both"/>
              <w:rPr>
                <w:rFonts w:ascii="Arial" w:hAnsi="Arial" w:cs="Arial"/>
                <w:bCs/>
              </w:rPr>
            </w:pPr>
            <w:r w:rsidRPr="00571BA6">
              <w:rPr>
                <w:rFonts w:ascii="Arial" w:hAnsi="Arial" w:cs="Arial"/>
                <w:bCs/>
              </w:rPr>
              <w:t>Proposal of constituting new Local Chapters in School Education</w:t>
            </w:r>
            <w:r>
              <w:rPr>
                <w:rFonts w:ascii="Arial" w:hAnsi="Arial" w:cs="Arial"/>
                <w:bCs/>
              </w:rPr>
              <w:t xml:space="preserve"> by </w:t>
            </w:r>
            <w:r w:rsidRPr="00571BA6">
              <w:rPr>
                <w:rFonts w:ascii="Arial" w:hAnsi="Arial" w:cs="Arial"/>
                <w:bCs/>
              </w:rPr>
              <w:t>NIOS</w:t>
            </w:r>
          </w:p>
          <w:p w:rsidR="00E5431D" w:rsidRPr="00571BA6" w:rsidRDefault="00E5431D" w:rsidP="008123B6">
            <w:pPr>
              <w:pBdr>
                <w:top w:val="nil"/>
                <w:left w:val="nil"/>
                <w:bottom w:val="nil"/>
                <w:right w:val="nil"/>
                <w:between w:val="nil"/>
              </w:pBdr>
              <w:jc w:val="both"/>
              <w:rPr>
                <w:rFonts w:ascii="Arial" w:hAnsi="Arial" w:cs="Arial"/>
                <w:bCs/>
              </w:rPr>
            </w:pPr>
          </w:p>
        </w:tc>
        <w:tc>
          <w:tcPr>
            <w:tcW w:w="1483" w:type="dxa"/>
          </w:tcPr>
          <w:p w:rsidR="00E5431D" w:rsidRPr="00571BA6" w:rsidRDefault="00E5431D" w:rsidP="008123B6">
            <w:pPr>
              <w:jc w:val="center"/>
              <w:rPr>
                <w:rFonts w:ascii="Arial" w:hAnsi="Arial" w:cs="Arial"/>
                <w:bCs/>
              </w:rPr>
            </w:pPr>
            <w:r>
              <w:rPr>
                <w:rFonts w:ascii="Arial" w:hAnsi="Arial" w:cs="Arial"/>
                <w:bCs/>
              </w:rPr>
              <w:t>21</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11</w:t>
            </w:r>
          </w:p>
        </w:tc>
        <w:tc>
          <w:tcPr>
            <w:tcW w:w="7979" w:type="dxa"/>
          </w:tcPr>
          <w:p w:rsidR="00E5431D" w:rsidRPr="00571BA6" w:rsidRDefault="00E5431D" w:rsidP="008123B6">
            <w:pPr>
              <w:jc w:val="both"/>
              <w:rPr>
                <w:rFonts w:ascii="Arial" w:hAnsi="Arial" w:cs="Arial"/>
                <w:bCs/>
              </w:rPr>
            </w:pPr>
            <w:r w:rsidRPr="00571BA6">
              <w:rPr>
                <w:rFonts w:ascii="Arial" w:hAnsi="Arial" w:cs="Arial"/>
                <w:b/>
                <w:bCs/>
              </w:rPr>
              <w:t>Agenda Item No. 1</w:t>
            </w:r>
            <w:r>
              <w:rPr>
                <w:rFonts w:ascii="Arial" w:hAnsi="Arial" w:cs="Arial"/>
                <w:b/>
                <w:bCs/>
              </w:rPr>
              <w:t>1</w:t>
            </w:r>
          </w:p>
          <w:p w:rsidR="00E5431D" w:rsidRPr="00571BA6" w:rsidRDefault="00E5431D" w:rsidP="008123B6">
            <w:pPr>
              <w:jc w:val="both"/>
              <w:rPr>
                <w:rFonts w:ascii="Arial" w:hAnsi="Arial" w:cs="Arial"/>
                <w:b/>
                <w:bCs/>
              </w:rPr>
            </w:pPr>
            <w:r w:rsidRPr="00BB294F">
              <w:rPr>
                <w:rFonts w:ascii="Arial" w:hAnsi="Arial" w:cs="Arial"/>
                <w:bCs/>
              </w:rPr>
              <w:t>Review of SWAYAM Guidelines and Financial Norms</w:t>
            </w:r>
          </w:p>
        </w:tc>
        <w:tc>
          <w:tcPr>
            <w:tcW w:w="1483" w:type="dxa"/>
          </w:tcPr>
          <w:p w:rsidR="00E5431D" w:rsidRPr="00571BA6" w:rsidRDefault="00E5431D" w:rsidP="008123B6">
            <w:pPr>
              <w:jc w:val="center"/>
              <w:rPr>
                <w:rFonts w:ascii="Arial" w:hAnsi="Arial" w:cs="Arial"/>
                <w:bCs/>
              </w:rPr>
            </w:pPr>
            <w:r>
              <w:rPr>
                <w:rFonts w:ascii="Arial" w:hAnsi="Arial" w:cs="Arial"/>
                <w:bCs/>
              </w:rPr>
              <w:t>22</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12</w:t>
            </w:r>
          </w:p>
        </w:tc>
        <w:tc>
          <w:tcPr>
            <w:tcW w:w="7979" w:type="dxa"/>
          </w:tcPr>
          <w:p w:rsidR="00E5431D" w:rsidRPr="00571BA6" w:rsidRDefault="00E5431D" w:rsidP="008123B6">
            <w:pPr>
              <w:jc w:val="both"/>
              <w:rPr>
                <w:rFonts w:ascii="Arial" w:hAnsi="Arial" w:cs="Arial"/>
                <w:bCs/>
              </w:rPr>
            </w:pPr>
            <w:r w:rsidRPr="00571BA6">
              <w:rPr>
                <w:rFonts w:ascii="Arial" w:hAnsi="Arial" w:cs="Arial"/>
                <w:b/>
                <w:bCs/>
              </w:rPr>
              <w:t>Agenda Item No. 1</w:t>
            </w:r>
            <w:r>
              <w:rPr>
                <w:rFonts w:ascii="Arial" w:hAnsi="Arial" w:cs="Arial"/>
                <w:b/>
                <w:bCs/>
              </w:rPr>
              <w:t>2</w:t>
            </w:r>
          </w:p>
          <w:p w:rsidR="00E5431D" w:rsidRPr="00571BA6" w:rsidRDefault="00E5431D" w:rsidP="008123B6">
            <w:pPr>
              <w:jc w:val="both"/>
              <w:rPr>
                <w:rFonts w:ascii="Arial" w:hAnsi="Arial" w:cs="Arial"/>
                <w:bCs/>
              </w:rPr>
            </w:pPr>
            <w:r w:rsidRPr="00BE3396">
              <w:rPr>
                <w:rFonts w:ascii="Arial" w:hAnsi="Arial" w:cs="Arial"/>
                <w:bCs/>
              </w:rPr>
              <w:t>AICTE - Extension of Content Delivery Network (CDN Services for SWAYAM MOOCs Platform from NICSI through its empanelled Vendor M/S</w:t>
            </w:r>
            <w:r>
              <w:rPr>
                <w:rFonts w:ascii="Arial" w:hAnsi="Arial" w:cs="Arial"/>
                <w:bCs/>
              </w:rPr>
              <w:t xml:space="preserve"> </w:t>
            </w:r>
            <w:r w:rsidRPr="00BE3396">
              <w:rPr>
                <w:rFonts w:ascii="Arial" w:hAnsi="Arial" w:cs="Arial"/>
                <w:bCs/>
              </w:rPr>
              <w:t xml:space="preserve">SIFY TECHNOLOGIES LTD., for a period of Six Months from 03.03.2019 </w:t>
            </w:r>
            <w:r>
              <w:rPr>
                <w:rFonts w:ascii="Arial" w:hAnsi="Arial" w:cs="Arial"/>
                <w:bCs/>
              </w:rPr>
              <w:t>to</w:t>
            </w:r>
            <w:r w:rsidRPr="00BE3396">
              <w:rPr>
                <w:rFonts w:ascii="Arial" w:hAnsi="Arial" w:cs="Arial"/>
                <w:bCs/>
              </w:rPr>
              <w:t xml:space="preserve"> 02.09.2019 </w:t>
            </w:r>
            <w:r>
              <w:rPr>
                <w:rFonts w:ascii="Arial" w:hAnsi="Arial" w:cs="Arial"/>
                <w:bCs/>
              </w:rPr>
              <w:t>-</w:t>
            </w:r>
            <w:r w:rsidRPr="00BE3396">
              <w:rPr>
                <w:rFonts w:ascii="Arial" w:hAnsi="Arial" w:cs="Arial"/>
                <w:bCs/>
              </w:rPr>
              <w:t xml:space="preserve"> Submitted for Information</w:t>
            </w:r>
          </w:p>
        </w:tc>
        <w:tc>
          <w:tcPr>
            <w:tcW w:w="1483" w:type="dxa"/>
          </w:tcPr>
          <w:p w:rsidR="00E5431D" w:rsidRPr="00571BA6" w:rsidRDefault="00E5431D" w:rsidP="008123B6">
            <w:pPr>
              <w:jc w:val="center"/>
              <w:rPr>
                <w:rFonts w:ascii="Arial" w:hAnsi="Arial" w:cs="Arial"/>
                <w:bCs/>
              </w:rPr>
            </w:pPr>
            <w:r>
              <w:rPr>
                <w:rFonts w:ascii="Arial" w:hAnsi="Arial" w:cs="Arial"/>
                <w:bCs/>
              </w:rPr>
              <w:t>23 - 24</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13</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1</w:t>
            </w:r>
            <w:r>
              <w:rPr>
                <w:rFonts w:ascii="Arial" w:hAnsi="Arial" w:cs="Arial"/>
                <w:b/>
                <w:bCs/>
              </w:rPr>
              <w:t>3</w:t>
            </w:r>
          </w:p>
          <w:p w:rsidR="00E5431D" w:rsidRPr="00571BA6" w:rsidRDefault="00E5431D" w:rsidP="008123B6">
            <w:pPr>
              <w:jc w:val="both"/>
              <w:rPr>
                <w:rFonts w:ascii="Arial" w:hAnsi="Arial" w:cs="Arial"/>
                <w:bCs/>
              </w:rPr>
            </w:pPr>
            <w:r w:rsidRPr="00571BA6">
              <w:rPr>
                <w:rFonts w:ascii="Arial" w:hAnsi="Arial" w:cs="Arial"/>
                <w:bCs/>
              </w:rPr>
              <w:t>AICTE - Engagement of Two (2) Software Developers (Devops) through NICSI for</w:t>
            </w:r>
            <w:r>
              <w:rPr>
                <w:rFonts w:ascii="Arial" w:hAnsi="Arial" w:cs="Arial"/>
                <w:bCs/>
              </w:rPr>
              <w:t xml:space="preserve"> </w:t>
            </w:r>
            <w:r w:rsidRPr="00571BA6">
              <w:rPr>
                <w:rFonts w:ascii="Arial" w:hAnsi="Arial" w:cs="Arial"/>
                <w:bCs/>
              </w:rPr>
              <w:t xml:space="preserve">SWAYAM Project at AICTE HQ initially for 9 </w:t>
            </w:r>
            <w:r>
              <w:rPr>
                <w:rFonts w:ascii="Arial" w:hAnsi="Arial" w:cs="Arial"/>
                <w:bCs/>
              </w:rPr>
              <w:t>M</w:t>
            </w:r>
            <w:r w:rsidRPr="00571BA6">
              <w:rPr>
                <w:rFonts w:ascii="Arial" w:hAnsi="Arial" w:cs="Arial"/>
                <w:bCs/>
              </w:rPr>
              <w:t xml:space="preserve">onths i.e. from </w:t>
            </w:r>
            <w:r>
              <w:rPr>
                <w:rFonts w:ascii="Arial" w:hAnsi="Arial" w:cs="Arial"/>
                <w:bCs/>
              </w:rPr>
              <w:t>0</w:t>
            </w:r>
            <w:r w:rsidRPr="00571BA6">
              <w:rPr>
                <w:rFonts w:ascii="Arial" w:hAnsi="Arial" w:cs="Arial"/>
                <w:bCs/>
              </w:rPr>
              <w:t>1.</w:t>
            </w:r>
            <w:r>
              <w:rPr>
                <w:rFonts w:ascii="Arial" w:hAnsi="Arial" w:cs="Arial"/>
                <w:bCs/>
              </w:rPr>
              <w:t>0</w:t>
            </w:r>
            <w:r w:rsidRPr="00571BA6">
              <w:rPr>
                <w:rFonts w:ascii="Arial" w:hAnsi="Arial" w:cs="Arial"/>
                <w:bCs/>
              </w:rPr>
              <w:t xml:space="preserve">4.2019 to 31.12.2019 – </w:t>
            </w:r>
            <w:r>
              <w:rPr>
                <w:rFonts w:ascii="Arial" w:hAnsi="Arial" w:cs="Arial"/>
                <w:bCs/>
              </w:rPr>
              <w:t>S</w:t>
            </w:r>
            <w:r w:rsidRPr="00571BA6">
              <w:rPr>
                <w:rFonts w:ascii="Arial" w:hAnsi="Arial" w:cs="Arial"/>
                <w:bCs/>
              </w:rPr>
              <w:t>ubmitted for information</w:t>
            </w:r>
          </w:p>
        </w:tc>
        <w:tc>
          <w:tcPr>
            <w:tcW w:w="1483" w:type="dxa"/>
          </w:tcPr>
          <w:p w:rsidR="00E5431D" w:rsidRPr="00571BA6" w:rsidRDefault="00E5431D" w:rsidP="008123B6">
            <w:pPr>
              <w:jc w:val="center"/>
              <w:rPr>
                <w:rFonts w:ascii="Arial" w:hAnsi="Arial" w:cs="Arial"/>
                <w:bCs/>
              </w:rPr>
            </w:pPr>
            <w:r>
              <w:rPr>
                <w:rFonts w:ascii="Arial" w:hAnsi="Arial" w:cs="Arial"/>
                <w:bCs/>
              </w:rPr>
              <w:t>25</w:t>
            </w:r>
          </w:p>
        </w:tc>
      </w:tr>
      <w:tr w:rsidR="00E5431D" w:rsidRPr="00571BA6" w:rsidTr="008123B6">
        <w:trPr>
          <w:trHeight w:val="216"/>
          <w:jc w:val="center"/>
        </w:trPr>
        <w:tc>
          <w:tcPr>
            <w:tcW w:w="837" w:type="dxa"/>
          </w:tcPr>
          <w:p w:rsidR="00E5431D" w:rsidRPr="00571BA6" w:rsidRDefault="00E5431D" w:rsidP="008123B6">
            <w:pPr>
              <w:jc w:val="center"/>
              <w:rPr>
                <w:rFonts w:ascii="Arial" w:hAnsi="Arial" w:cs="Arial"/>
                <w:bCs/>
              </w:rPr>
            </w:pPr>
            <w:r w:rsidRPr="00571BA6">
              <w:rPr>
                <w:rFonts w:ascii="Arial" w:hAnsi="Arial" w:cs="Arial"/>
                <w:bCs/>
              </w:rPr>
              <w:t>14</w:t>
            </w:r>
          </w:p>
        </w:tc>
        <w:tc>
          <w:tcPr>
            <w:tcW w:w="7979" w:type="dxa"/>
          </w:tcPr>
          <w:p w:rsidR="00E5431D" w:rsidRPr="00571BA6" w:rsidRDefault="00E5431D" w:rsidP="008123B6">
            <w:pPr>
              <w:jc w:val="both"/>
              <w:rPr>
                <w:rFonts w:ascii="Arial" w:hAnsi="Arial" w:cs="Arial"/>
                <w:b/>
                <w:bCs/>
              </w:rPr>
            </w:pPr>
            <w:r w:rsidRPr="00571BA6">
              <w:rPr>
                <w:rFonts w:ascii="Arial" w:hAnsi="Arial" w:cs="Arial"/>
                <w:b/>
                <w:bCs/>
              </w:rPr>
              <w:t>Agenda Item No. 1</w:t>
            </w:r>
            <w:r>
              <w:rPr>
                <w:rFonts w:ascii="Arial" w:hAnsi="Arial" w:cs="Arial"/>
                <w:b/>
                <w:bCs/>
              </w:rPr>
              <w:t>4</w:t>
            </w:r>
          </w:p>
          <w:p w:rsidR="00E5431D" w:rsidRPr="00571BA6" w:rsidRDefault="00E5431D" w:rsidP="008123B6">
            <w:pPr>
              <w:jc w:val="both"/>
              <w:rPr>
                <w:rFonts w:ascii="Arial" w:hAnsi="Arial" w:cs="Arial"/>
                <w:bCs/>
              </w:rPr>
            </w:pPr>
            <w:r w:rsidRPr="00571BA6">
              <w:rPr>
                <w:rFonts w:ascii="Arial" w:hAnsi="Arial" w:cs="Arial"/>
                <w:bCs/>
              </w:rPr>
              <w:t>Presentation on Translation &amp;</w:t>
            </w:r>
            <w:r>
              <w:rPr>
                <w:rFonts w:ascii="Arial" w:hAnsi="Arial" w:cs="Arial"/>
                <w:bCs/>
              </w:rPr>
              <w:t xml:space="preserve"> S</w:t>
            </w:r>
            <w:r w:rsidRPr="00571BA6">
              <w:rPr>
                <w:rFonts w:ascii="Arial" w:hAnsi="Arial" w:cs="Arial"/>
                <w:bCs/>
              </w:rPr>
              <w:t xml:space="preserve">ubtitling of SWAYAM </w:t>
            </w:r>
            <w:r>
              <w:rPr>
                <w:rFonts w:ascii="Arial" w:hAnsi="Arial" w:cs="Arial"/>
                <w:bCs/>
              </w:rPr>
              <w:t>C</w:t>
            </w:r>
            <w:r w:rsidRPr="00571BA6">
              <w:rPr>
                <w:rFonts w:ascii="Arial" w:hAnsi="Arial" w:cs="Arial"/>
                <w:bCs/>
              </w:rPr>
              <w:t>ourses by IIT Madras and IIIT Hyderabad</w:t>
            </w:r>
          </w:p>
        </w:tc>
        <w:tc>
          <w:tcPr>
            <w:tcW w:w="1483" w:type="dxa"/>
          </w:tcPr>
          <w:p w:rsidR="00E5431D" w:rsidRPr="00571BA6" w:rsidRDefault="00E5431D" w:rsidP="008123B6">
            <w:pPr>
              <w:jc w:val="center"/>
              <w:rPr>
                <w:rFonts w:ascii="Arial" w:hAnsi="Arial" w:cs="Arial"/>
                <w:bCs/>
              </w:rPr>
            </w:pPr>
            <w:r>
              <w:rPr>
                <w:rFonts w:ascii="Arial" w:hAnsi="Arial" w:cs="Arial"/>
                <w:bCs/>
              </w:rPr>
              <w:t>26</w:t>
            </w:r>
          </w:p>
        </w:tc>
      </w:tr>
      <w:tr w:rsidR="00E5431D" w:rsidRPr="00571BA6" w:rsidTr="008123B6">
        <w:trPr>
          <w:trHeight w:val="487"/>
          <w:jc w:val="center"/>
        </w:trPr>
        <w:tc>
          <w:tcPr>
            <w:tcW w:w="837" w:type="dxa"/>
          </w:tcPr>
          <w:p w:rsidR="00E5431D" w:rsidRPr="00571BA6" w:rsidRDefault="00E5431D" w:rsidP="008123B6">
            <w:pPr>
              <w:jc w:val="center"/>
              <w:rPr>
                <w:rFonts w:ascii="Arial" w:hAnsi="Arial" w:cs="Arial"/>
                <w:b/>
                <w:bCs/>
              </w:rPr>
            </w:pPr>
            <w:r w:rsidRPr="00571BA6">
              <w:rPr>
                <w:rFonts w:ascii="Arial" w:hAnsi="Arial" w:cs="Arial"/>
                <w:bCs/>
              </w:rPr>
              <w:t>15</w:t>
            </w:r>
          </w:p>
        </w:tc>
        <w:tc>
          <w:tcPr>
            <w:tcW w:w="7979" w:type="dxa"/>
          </w:tcPr>
          <w:p w:rsidR="00E5431D" w:rsidRPr="00571BA6" w:rsidRDefault="00E5431D" w:rsidP="008123B6">
            <w:pPr>
              <w:jc w:val="both"/>
              <w:rPr>
                <w:rFonts w:ascii="Arial" w:hAnsi="Arial" w:cs="Arial"/>
                <w:bCs/>
              </w:rPr>
            </w:pPr>
            <w:r w:rsidRPr="00571BA6">
              <w:rPr>
                <w:rFonts w:ascii="Arial" w:hAnsi="Arial" w:cs="Arial"/>
                <w:bCs/>
              </w:rPr>
              <w:t>Any other item with the permission of Chair</w:t>
            </w:r>
          </w:p>
        </w:tc>
        <w:tc>
          <w:tcPr>
            <w:tcW w:w="1483" w:type="dxa"/>
          </w:tcPr>
          <w:p w:rsidR="00E5431D" w:rsidRPr="00571BA6" w:rsidRDefault="00E5431D" w:rsidP="008123B6">
            <w:pPr>
              <w:jc w:val="center"/>
              <w:rPr>
                <w:rFonts w:ascii="Arial" w:hAnsi="Arial" w:cs="Arial"/>
                <w:bCs/>
              </w:rPr>
            </w:pPr>
          </w:p>
        </w:tc>
      </w:tr>
    </w:tbl>
    <w:p w:rsidR="00A735EB" w:rsidRDefault="00A735EB" w:rsidP="008A346B">
      <w:pPr>
        <w:spacing w:after="0" w:line="240" w:lineRule="auto"/>
        <w:rPr>
          <w:rFonts w:ascii="Arial" w:hAnsi="Arial" w:cs="Arial"/>
          <w:bCs/>
        </w:rPr>
      </w:pPr>
    </w:p>
    <w:p w:rsidR="00A735EB" w:rsidRDefault="00A735EB">
      <w:pPr>
        <w:rPr>
          <w:rFonts w:ascii="Arial" w:hAnsi="Arial" w:cs="Arial"/>
          <w:bCs/>
        </w:rPr>
      </w:pPr>
      <w:r>
        <w:rPr>
          <w:rFonts w:ascii="Arial" w:hAnsi="Arial" w:cs="Arial"/>
          <w:bCs/>
        </w:rPr>
        <w:br w:type="page"/>
      </w:r>
    </w:p>
    <w:p w:rsidR="00A735EB" w:rsidRPr="00A735EB" w:rsidRDefault="00A735EB" w:rsidP="00A735EB">
      <w:pPr>
        <w:spacing w:after="0"/>
        <w:rPr>
          <w:rFonts w:ascii="Arial" w:hAnsi="Arial" w:cs="Arial"/>
          <w:bCs/>
        </w:rPr>
      </w:pPr>
    </w:p>
    <w:p w:rsidR="0093317D" w:rsidRPr="008F1BCE" w:rsidRDefault="0093317D" w:rsidP="00571BA6">
      <w:pPr>
        <w:spacing w:after="0"/>
        <w:ind w:left="7200"/>
        <w:rPr>
          <w:rFonts w:ascii="Arial" w:hAnsi="Arial" w:cs="Arial"/>
          <w:bCs/>
        </w:rPr>
      </w:pPr>
      <w:r w:rsidRPr="008F1BCE">
        <w:rPr>
          <w:rFonts w:ascii="Arial" w:hAnsi="Arial" w:cs="Arial"/>
          <w:b/>
          <w:bCs/>
          <w:u w:val="single"/>
        </w:rPr>
        <w:t>Agenda Item No. 1</w:t>
      </w:r>
    </w:p>
    <w:p w:rsidR="00B24541" w:rsidRPr="008F1BCE" w:rsidRDefault="00B24541" w:rsidP="00B24541">
      <w:pPr>
        <w:pStyle w:val="Body"/>
        <w:spacing w:after="0" w:line="240" w:lineRule="auto"/>
        <w:rPr>
          <w:rFonts w:ascii="Arial" w:hAnsi="Arial" w:cs="Arial"/>
          <w:bCs/>
          <w:color w:val="auto"/>
          <w:lang w:val="en-US"/>
        </w:rPr>
      </w:pPr>
    </w:p>
    <w:p w:rsidR="00AA46F1" w:rsidRPr="00571BA6" w:rsidRDefault="0093317D" w:rsidP="006269FB">
      <w:pPr>
        <w:pStyle w:val="Body"/>
        <w:spacing w:after="0" w:line="240" w:lineRule="auto"/>
        <w:jc w:val="center"/>
        <w:rPr>
          <w:rFonts w:ascii="Arial" w:hAnsi="Arial" w:cs="Arial"/>
          <w:b/>
          <w:bCs/>
          <w:u w:val="single"/>
        </w:rPr>
      </w:pPr>
      <w:r w:rsidRPr="00571BA6">
        <w:rPr>
          <w:rFonts w:ascii="Arial" w:hAnsi="Arial" w:cs="Arial"/>
          <w:b/>
          <w:bCs/>
          <w:color w:val="auto"/>
          <w:u w:val="single"/>
          <w:lang w:val="en-US"/>
        </w:rPr>
        <w:t>Confirmation of</w:t>
      </w:r>
      <w:r w:rsidR="005D3605">
        <w:rPr>
          <w:rFonts w:ascii="Arial" w:hAnsi="Arial" w:cs="Arial"/>
          <w:b/>
          <w:bCs/>
          <w:color w:val="auto"/>
          <w:u w:val="single"/>
          <w:lang w:val="en-US"/>
        </w:rPr>
        <w:t xml:space="preserve"> </w:t>
      </w:r>
      <w:r w:rsidRPr="00571BA6">
        <w:rPr>
          <w:rFonts w:ascii="Arial" w:hAnsi="Arial" w:cs="Arial"/>
          <w:b/>
          <w:bCs/>
          <w:u w:val="single"/>
        </w:rPr>
        <w:t xml:space="preserve">Minutes of the </w:t>
      </w:r>
      <w:r w:rsidR="001C758C" w:rsidRPr="00571BA6">
        <w:rPr>
          <w:rFonts w:ascii="Arial" w:hAnsi="Arial" w:cs="Arial"/>
          <w:b/>
          <w:bCs/>
          <w:u w:val="single"/>
        </w:rPr>
        <w:t>1</w:t>
      </w:r>
      <w:r w:rsidR="00002B1A" w:rsidRPr="00571BA6">
        <w:rPr>
          <w:rFonts w:ascii="Arial" w:hAnsi="Arial" w:cs="Arial"/>
          <w:b/>
          <w:bCs/>
          <w:u w:val="single"/>
        </w:rPr>
        <w:t>3</w:t>
      </w:r>
      <w:r w:rsidR="00C77E4A" w:rsidRPr="00571BA6">
        <w:rPr>
          <w:rFonts w:ascii="Arial" w:hAnsi="Arial" w:cs="Arial"/>
          <w:b/>
          <w:bCs/>
          <w:u w:val="single"/>
          <w:vertAlign w:val="superscript"/>
        </w:rPr>
        <w:t>th</w:t>
      </w:r>
      <w:r w:rsidR="005D3605">
        <w:rPr>
          <w:rFonts w:ascii="Arial" w:hAnsi="Arial" w:cs="Arial"/>
          <w:b/>
          <w:bCs/>
          <w:u w:val="single"/>
          <w:vertAlign w:val="superscript"/>
        </w:rPr>
        <w:t xml:space="preserve"> </w:t>
      </w:r>
      <w:r w:rsidRPr="00571BA6">
        <w:rPr>
          <w:rFonts w:ascii="Arial" w:hAnsi="Arial" w:cs="Arial"/>
          <w:b/>
          <w:bCs/>
          <w:u w:val="single"/>
        </w:rPr>
        <w:t xml:space="preserve">SWAYAM Board Meeting held on </w:t>
      </w:r>
      <w:r w:rsidR="00002B1A" w:rsidRPr="00571BA6">
        <w:rPr>
          <w:rFonts w:ascii="Arial" w:hAnsi="Arial" w:cs="Arial"/>
          <w:b/>
          <w:bCs/>
          <w:u w:val="single"/>
        </w:rPr>
        <w:t>08</w:t>
      </w:r>
      <w:r w:rsidRPr="00571BA6">
        <w:rPr>
          <w:rFonts w:ascii="Arial" w:hAnsi="Arial" w:cs="Arial"/>
          <w:b/>
          <w:bCs/>
          <w:u w:val="single"/>
        </w:rPr>
        <w:t>.</w:t>
      </w:r>
      <w:r w:rsidR="00BA0B78" w:rsidRPr="00571BA6">
        <w:rPr>
          <w:rFonts w:ascii="Arial" w:hAnsi="Arial" w:cs="Arial"/>
          <w:b/>
          <w:bCs/>
          <w:u w:val="single"/>
        </w:rPr>
        <w:t>0</w:t>
      </w:r>
      <w:r w:rsidR="00002B1A" w:rsidRPr="00571BA6">
        <w:rPr>
          <w:rFonts w:ascii="Arial" w:hAnsi="Arial" w:cs="Arial"/>
          <w:b/>
          <w:bCs/>
          <w:u w:val="single"/>
        </w:rPr>
        <w:t>4</w:t>
      </w:r>
      <w:r w:rsidR="00BA0B78" w:rsidRPr="00571BA6">
        <w:rPr>
          <w:rFonts w:ascii="Arial" w:hAnsi="Arial" w:cs="Arial"/>
          <w:b/>
          <w:bCs/>
          <w:u w:val="single"/>
        </w:rPr>
        <w:t>.2019</w:t>
      </w:r>
    </w:p>
    <w:p w:rsidR="003143F7" w:rsidRPr="00571BA6" w:rsidRDefault="003143F7" w:rsidP="006269FB">
      <w:pPr>
        <w:pStyle w:val="BodyA"/>
        <w:spacing w:after="0" w:line="240" w:lineRule="auto"/>
        <w:rPr>
          <w:rFonts w:ascii="Arial" w:eastAsia="Cambria" w:hAnsi="Arial" w:cs="Arial"/>
          <w:color w:val="auto"/>
        </w:rPr>
      </w:pPr>
    </w:p>
    <w:p w:rsidR="003143F7" w:rsidRPr="00571BA6" w:rsidRDefault="003143F7" w:rsidP="006269FB">
      <w:pPr>
        <w:pStyle w:val="BodyA"/>
        <w:spacing w:after="0" w:line="240" w:lineRule="auto"/>
        <w:jc w:val="center"/>
        <w:rPr>
          <w:rFonts w:ascii="Arial" w:eastAsia="Cambria" w:hAnsi="Arial" w:cs="Arial"/>
          <w:b/>
          <w:color w:val="auto"/>
          <w:u w:val="single"/>
        </w:rPr>
      </w:pPr>
      <w:r w:rsidRPr="00571BA6">
        <w:rPr>
          <w:rFonts w:ascii="Arial" w:eastAsia="Cambria" w:hAnsi="Arial" w:cs="Arial"/>
          <w:b/>
          <w:color w:val="auto"/>
          <w:u w:val="single"/>
        </w:rPr>
        <w:t>Minutes</w:t>
      </w:r>
    </w:p>
    <w:p w:rsidR="003143F7" w:rsidRPr="00571BA6" w:rsidRDefault="003143F7" w:rsidP="003143F7">
      <w:pPr>
        <w:pStyle w:val="BodyA"/>
        <w:spacing w:after="0" w:line="240" w:lineRule="auto"/>
        <w:rPr>
          <w:rFonts w:ascii="Arial" w:eastAsia="Cambria" w:hAnsi="Arial" w:cs="Arial"/>
          <w:color w:val="auto"/>
        </w:rPr>
      </w:pPr>
    </w:p>
    <w:p w:rsidR="006136C5" w:rsidRPr="00571BA6" w:rsidRDefault="00BD6EDC" w:rsidP="006136C5">
      <w:pPr>
        <w:pStyle w:val="BodyA"/>
        <w:jc w:val="both"/>
        <w:rPr>
          <w:rFonts w:ascii="Arial" w:eastAsia="Arial" w:hAnsi="Arial" w:cs="Arial"/>
        </w:rPr>
      </w:pPr>
      <w:r w:rsidRPr="00571BA6">
        <w:rPr>
          <w:rFonts w:ascii="Arial" w:eastAsia="Arial" w:hAnsi="Arial" w:cs="Arial"/>
        </w:rPr>
        <w:tab/>
      </w:r>
      <w:r w:rsidR="006136C5" w:rsidRPr="00571BA6">
        <w:rPr>
          <w:rFonts w:ascii="Arial" w:eastAsia="Arial" w:hAnsi="Arial" w:cs="Arial"/>
        </w:rPr>
        <w:t>The 13</w:t>
      </w:r>
      <w:r w:rsidR="006136C5" w:rsidRPr="00571BA6">
        <w:rPr>
          <w:rFonts w:ascii="Arial" w:hAnsi="Arial" w:cs="Arial"/>
          <w:vertAlign w:val="superscript"/>
        </w:rPr>
        <w:t>th</w:t>
      </w:r>
      <w:r w:rsidR="006136C5" w:rsidRPr="00571BA6">
        <w:rPr>
          <w:rFonts w:ascii="Arial" w:hAnsi="Arial" w:cs="Arial"/>
        </w:rPr>
        <w:t xml:space="preserve"> Meeting of the SWAYAM Board was held under the Chairmanship of Shri R. Subrahmanyam</w:t>
      </w:r>
      <w:r w:rsidR="005D3605">
        <w:rPr>
          <w:rFonts w:ascii="Arial" w:hAnsi="Arial" w:cs="Arial"/>
        </w:rPr>
        <w:t xml:space="preserve">, </w:t>
      </w:r>
      <w:r w:rsidR="006136C5" w:rsidRPr="00571BA6">
        <w:rPr>
          <w:rFonts w:ascii="Arial" w:hAnsi="Arial" w:cs="Arial"/>
        </w:rPr>
        <w:t>Secretary (HE), M/o HRD on 08.04.2019.</w:t>
      </w:r>
    </w:p>
    <w:p w:rsidR="006136C5" w:rsidRPr="00571BA6" w:rsidRDefault="006136C5" w:rsidP="006136C5">
      <w:pPr>
        <w:pStyle w:val="BodyB"/>
        <w:jc w:val="both"/>
        <w:rPr>
          <w:rFonts w:ascii="Arial" w:eastAsia="Arial" w:hAnsi="Arial" w:cs="Arial"/>
          <w:sz w:val="22"/>
          <w:szCs w:val="22"/>
        </w:rPr>
      </w:pPr>
      <w:r w:rsidRPr="00571BA6">
        <w:rPr>
          <w:rFonts w:ascii="Arial" w:hAnsi="Arial" w:cs="Arial"/>
          <w:sz w:val="22"/>
          <w:szCs w:val="22"/>
        </w:rPr>
        <w:t>2.</w:t>
      </w:r>
      <w:r w:rsidRPr="00571BA6">
        <w:rPr>
          <w:rFonts w:ascii="Arial" w:hAnsi="Arial" w:cs="Arial"/>
          <w:sz w:val="22"/>
          <w:szCs w:val="22"/>
        </w:rPr>
        <w:tab/>
      </w:r>
      <w:r w:rsidRPr="00571BA6">
        <w:rPr>
          <w:rFonts w:ascii="Arial" w:hAnsi="Arial" w:cs="Arial"/>
          <w:b/>
          <w:bCs/>
          <w:sz w:val="22"/>
          <w:szCs w:val="22"/>
        </w:rPr>
        <w:t>Confirmation of Minutes of the 12</w:t>
      </w:r>
      <w:r w:rsidRPr="00571BA6">
        <w:rPr>
          <w:rFonts w:ascii="Arial" w:hAnsi="Arial" w:cs="Arial"/>
          <w:b/>
          <w:bCs/>
          <w:sz w:val="22"/>
          <w:szCs w:val="22"/>
          <w:vertAlign w:val="superscript"/>
        </w:rPr>
        <w:t xml:space="preserve">th </w:t>
      </w:r>
      <w:r w:rsidRPr="00571BA6">
        <w:rPr>
          <w:rFonts w:ascii="Arial" w:hAnsi="Arial" w:cs="Arial"/>
          <w:b/>
          <w:bCs/>
          <w:sz w:val="22"/>
          <w:szCs w:val="22"/>
        </w:rPr>
        <w:t xml:space="preserve">SWAYAM Board Meeting: </w:t>
      </w:r>
      <w:r w:rsidRPr="00571BA6">
        <w:rPr>
          <w:rFonts w:ascii="Arial" w:hAnsi="Arial" w:cs="Arial"/>
          <w:sz w:val="22"/>
          <w:szCs w:val="22"/>
        </w:rPr>
        <w:t>SWAYAM Board confirmed the minutes of 12</w:t>
      </w:r>
      <w:r w:rsidRPr="00571BA6">
        <w:rPr>
          <w:rFonts w:ascii="Arial" w:hAnsi="Arial" w:cs="Arial"/>
          <w:sz w:val="22"/>
          <w:szCs w:val="22"/>
          <w:vertAlign w:val="superscript"/>
        </w:rPr>
        <w:t>th</w:t>
      </w:r>
      <w:r w:rsidRPr="00571BA6">
        <w:rPr>
          <w:rFonts w:ascii="Arial" w:hAnsi="Arial" w:cs="Arial"/>
          <w:sz w:val="22"/>
          <w:szCs w:val="22"/>
        </w:rPr>
        <w:t xml:space="preserve"> SWAYAM Board meeting.</w:t>
      </w:r>
    </w:p>
    <w:p w:rsidR="00571BA6" w:rsidRPr="00571BA6" w:rsidRDefault="00571BA6" w:rsidP="00571BA6">
      <w:pPr>
        <w:pStyle w:val="BodyA"/>
        <w:spacing w:after="0"/>
        <w:jc w:val="both"/>
        <w:rPr>
          <w:rFonts w:ascii="Arial" w:hAnsi="Arial" w:cs="Arial"/>
        </w:rPr>
      </w:pPr>
    </w:p>
    <w:p w:rsidR="006136C5" w:rsidRPr="00571BA6" w:rsidRDefault="006136C5" w:rsidP="00571BA6">
      <w:pPr>
        <w:pStyle w:val="BodyA"/>
        <w:spacing w:after="0"/>
        <w:jc w:val="both"/>
        <w:rPr>
          <w:rFonts w:ascii="Arial" w:eastAsia="Arial" w:hAnsi="Arial" w:cs="Arial"/>
        </w:rPr>
      </w:pPr>
      <w:r w:rsidRPr="00571BA6">
        <w:rPr>
          <w:rFonts w:ascii="Arial" w:hAnsi="Arial" w:cs="Arial"/>
        </w:rPr>
        <w:t>3.</w:t>
      </w:r>
      <w:r w:rsidRPr="00571BA6">
        <w:rPr>
          <w:rFonts w:ascii="Arial" w:hAnsi="Arial" w:cs="Arial"/>
        </w:rPr>
        <w:tab/>
        <w:t>The status of SWAYAM Courses that was placed before the Board is summarized below:</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Total Courses</w:t>
      </w:r>
      <w:r w:rsidR="00571BA6">
        <w:rPr>
          <w:rFonts w:ascii="Arial" w:hAnsi="Arial" w:cs="Arial"/>
        </w:rPr>
        <w:tab/>
      </w:r>
      <w:r w:rsidR="00571BA6">
        <w:rPr>
          <w:rFonts w:ascii="Arial" w:hAnsi="Arial" w:cs="Arial"/>
        </w:rPr>
        <w:tab/>
      </w:r>
      <w:r w:rsidR="00571BA6">
        <w:rPr>
          <w:rFonts w:ascii="Arial" w:hAnsi="Arial" w:cs="Arial"/>
        </w:rPr>
        <w:tab/>
      </w:r>
      <w:r w:rsidR="00571BA6">
        <w:rPr>
          <w:rFonts w:ascii="Arial" w:hAnsi="Arial" w:cs="Arial"/>
        </w:rPr>
        <w:tab/>
      </w:r>
      <w:r w:rsidR="00571BA6">
        <w:rPr>
          <w:rFonts w:ascii="Arial" w:hAnsi="Arial" w:cs="Arial"/>
        </w:rPr>
        <w:tab/>
      </w:r>
      <w:r w:rsidR="00571BA6">
        <w:rPr>
          <w:rFonts w:ascii="Arial" w:hAnsi="Arial" w:cs="Arial"/>
        </w:rPr>
        <w:tab/>
      </w:r>
      <w:r w:rsidRPr="00571BA6">
        <w:rPr>
          <w:rFonts w:ascii="Arial" w:hAnsi="Arial" w:cs="Arial"/>
        </w:rPr>
        <w:t>:   2,204</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Students Registered on SWAYAM</w:t>
      </w:r>
      <w:r w:rsidR="00571BA6">
        <w:rPr>
          <w:rFonts w:ascii="Arial" w:hAnsi="Arial" w:cs="Arial"/>
        </w:rPr>
        <w:tab/>
      </w:r>
      <w:r w:rsidR="00571BA6">
        <w:rPr>
          <w:rFonts w:ascii="Arial" w:hAnsi="Arial" w:cs="Arial"/>
        </w:rPr>
        <w:tab/>
      </w:r>
      <w:r w:rsidR="00571BA6">
        <w:rPr>
          <w:rFonts w:ascii="Arial" w:hAnsi="Arial" w:cs="Arial"/>
        </w:rPr>
        <w:tab/>
      </w:r>
      <w:r w:rsidRPr="00571BA6">
        <w:rPr>
          <w:rFonts w:ascii="Arial" w:hAnsi="Arial" w:cs="Arial"/>
        </w:rPr>
        <w:t>:  28,54,685</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Students Registered on NPTEL</w:t>
      </w:r>
      <w:r w:rsidR="00571BA6">
        <w:rPr>
          <w:rFonts w:ascii="Arial" w:hAnsi="Arial" w:cs="Arial"/>
        </w:rPr>
        <w:tab/>
      </w:r>
      <w:r w:rsidR="00571BA6">
        <w:rPr>
          <w:rFonts w:ascii="Arial" w:hAnsi="Arial" w:cs="Arial"/>
        </w:rPr>
        <w:tab/>
      </w:r>
      <w:r w:rsidR="00571BA6">
        <w:rPr>
          <w:rFonts w:ascii="Arial" w:hAnsi="Arial" w:cs="Arial"/>
        </w:rPr>
        <w:tab/>
      </w:r>
      <w:r w:rsidRPr="00571BA6">
        <w:rPr>
          <w:rFonts w:ascii="Arial" w:hAnsi="Arial" w:cs="Arial"/>
        </w:rPr>
        <w:t>:  21,44,038</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Total Registrations</w:t>
      </w:r>
      <w:r w:rsidR="00571BA6">
        <w:rPr>
          <w:rFonts w:ascii="Arial" w:hAnsi="Arial" w:cs="Arial"/>
        </w:rPr>
        <w:tab/>
      </w:r>
      <w:r w:rsidR="00571BA6">
        <w:rPr>
          <w:rFonts w:ascii="Arial" w:hAnsi="Arial" w:cs="Arial"/>
        </w:rPr>
        <w:tab/>
      </w:r>
      <w:r w:rsidR="00571BA6">
        <w:rPr>
          <w:rFonts w:ascii="Arial" w:hAnsi="Arial" w:cs="Arial"/>
        </w:rPr>
        <w:tab/>
      </w:r>
      <w:r w:rsidR="00571BA6">
        <w:rPr>
          <w:rFonts w:ascii="Arial" w:hAnsi="Arial" w:cs="Arial"/>
        </w:rPr>
        <w:tab/>
      </w:r>
      <w:r w:rsidR="00571BA6">
        <w:rPr>
          <w:rFonts w:ascii="Arial" w:hAnsi="Arial" w:cs="Arial"/>
        </w:rPr>
        <w:tab/>
      </w:r>
      <w:r w:rsidRPr="00571BA6">
        <w:rPr>
          <w:rFonts w:ascii="Arial" w:hAnsi="Arial" w:cs="Arial"/>
        </w:rPr>
        <w:t>:  49,98,723</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Students Enrolled for courses on SWAYAM</w:t>
      </w:r>
      <w:r w:rsidR="00571BA6">
        <w:rPr>
          <w:rFonts w:ascii="Arial" w:hAnsi="Arial" w:cs="Arial"/>
        </w:rPr>
        <w:tab/>
      </w:r>
      <w:r w:rsidR="00571BA6">
        <w:rPr>
          <w:rFonts w:ascii="Arial" w:hAnsi="Arial" w:cs="Arial"/>
        </w:rPr>
        <w:tab/>
      </w:r>
      <w:r w:rsidRPr="00571BA6">
        <w:rPr>
          <w:rFonts w:ascii="Arial" w:hAnsi="Arial" w:cs="Arial"/>
        </w:rPr>
        <w:t>:  38,63,432</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Students Enrolled for courses on NPTEL</w:t>
      </w:r>
      <w:r w:rsidR="00571BA6">
        <w:rPr>
          <w:rFonts w:ascii="Arial" w:hAnsi="Arial" w:cs="Arial"/>
        </w:rPr>
        <w:tab/>
      </w:r>
      <w:r w:rsidR="00571BA6">
        <w:rPr>
          <w:rFonts w:ascii="Arial" w:hAnsi="Arial" w:cs="Arial"/>
        </w:rPr>
        <w:tab/>
      </w:r>
      <w:r w:rsidRPr="00571BA6">
        <w:rPr>
          <w:rFonts w:ascii="Arial" w:eastAsia="Arial" w:hAnsi="Arial" w:cs="Arial"/>
        </w:rPr>
        <w:t>:  61,73,691</w:t>
      </w:r>
    </w:p>
    <w:p w:rsidR="006136C5" w:rsidRPr="00571BA6" w:rsidRDefault="006136C5" w:rsidP="00AC7414">
      <w:pPr>
        <w:pStyle w:val="BodyA"/>
        <w:numPr>
          <w:ilvl w:val="0"/>
          <w:numId w:val="14"/>
        </w:numPr>
        <w:spacing w:after="0" w:line="240" w:lineRule="auto"/>
        <w:jc w:val="both"/>
        <w:rPr>
          <w:rFonts w:ascii="Arial" w:hAnsi="Arial" w:cs="Arial"/>
        </w:rPr>
      </w:pPr>
      <w:r w:rsidRPr="00571BA6">
        <w:rPr>
          <w:rFonts w:ascii="Arial" w:hAnsi="Arial" w:cs="Arial"/>
        </w:rPr>
        <w:t>Total Enrollments</w:t>
      </w:r>
      <w:r w:rsidRPr="00571BA6">
        <w:rPr>
          <w:rFonts w:ascii="Arial" w:hAnsi="Arial" w:cs="Arial"/>
        </w:rPr>
        <w:tab/>
      </w:r>
      <w:r w:rsidRPr="00571BA6">
        <w:rPr>
          <w:rFonts w:ascii="Arial" w:hAnsi="Arial" w:cs="Arial"/>
        </w:rPr>
        <w:tab/>
      </w:r>
      <w:r w:rsidRPr="00571BA6">
        <w:rPr>
          <w:rFonts w:ascii="Arial" w:hAnsi="Arial" w:cs="Arial"/>
        </w:rPr>
        <w:tab/>
      </w:r>
      <w:r w:rsidRPr="00571BA6">
        <w:rPr>
          <w:rFonts w:ascii="Arial" w:hAnsi="Arial" w:cs="Arial"/>
        </w:rPr>
        <w:tab/>
      </w:r>
      <w:r w:rsidRPr="00571BA6">
        <w:rPr>
          <w:rFonts w:ascii="Arial" w:hAnsi="Arial" w:cs="Arial"/>
        </w:rPr>
        <w:tab/>
        <w:t>:  1,00,37,123</w:t>
      </w:r>
    </w:p>
    <w:p w:rsidR="00571BA6" w:rsidRPr="00571BA6" w:rsidRDefault="00571BA6" w:rsidP="00571BA6">
      <w:pPr>
        <w:pStyle w:val="BodyA"/>
        <w:widowControl w:val="0"/>
        <w:spacing w:after="0"/>
        <w:jc w:val="both"/>
        <w:rPr>
          <w:rFonts w:ascii="Arial" w:hAnsi="Arial" w:cs="Arial"/>
        </w:rPr>
      </w:pPr>
    </w:p>
    <w:p w:rsidR="006136C5" w:rsidRPr="00571BA6" w:rsidRDefault="006136C5" w:rsidP="00571BA6">
      <w:pPr>
        <w:pStyle w:val="BodyA"/>
        <w:widowControl w:val="0"/>
        <w:spacing w:after="0"/>
        <w:jc w:val="both"/>
        <w:rPr>
          <w:rFonts w:ascii="Arial" w:eastAsia="Arial" w:hAnsi="Arial" w:cs="Arial"/>
        </w:rPr>
      </w:pPr>
      <w:r w:rsidRPr="00571BA6">
        <w:rPr>
          <w:rFonts w:ascii="Arial" w:hAnsi="Arial" w:cs="Arial"/>
        </w:rPr>
        <w:t>4.</w:t>
      </w:r>
      <w:r w:rsidRPr="00571BA6">
        <w:rPr>
          <w:rFonts w:ascii="Arial" w:hAnsi="Arial" w:cs="Arial"/>
        </w:rPr>
        <w:tab/>
      </w:r>
      <w:r w:rsidRPr="00571BA6">
        <w:rPr>
          <w:rFonts w:ascii="Arial" w:hAnsi="Arial" w:cs="Arial"/>
          <w:b/>
          <w:bCs/>
        </w:rPr>
        <w:t xml:space="preserve">Local Chapters: </w:t>
      </w:r>
      <w:r w:rsidRPr="00571BA6">
        <w:rPr>
          <w:rFonts w:ascii="Arial" w:hAnsi="Arial" w:cs="Arial"/>
        </w:rPr>
        <w:t>Secretary (HE) made the following remarks. Local chapters play very</w:t>
      </w:r>
      <w:r w:rsidR="005D3605">
        <w:rPr>
          <w:rFonts w:ascii="Arial" w:hAnsi="Arial" w:cs="Arial"/>
        </w:rPr>
        <w:t xml:space="preserve"> </w:t>
      </w:r>
      <w:r w:rsidRPr="00571BA6">
        <w:rPr>
          <w:rFonts w:ascii="Arial" w:hAnsi="Arial" w:cs="Arial"/>
        </w:rPr>
        <w:t xml:space="preserve">important role in popularising SWAYAM.  Local Chapters must clearly know their roles and responsibilities. The Action </w:t>
      </w:r>
      <w:r w:rsidR="00571BA6">
        <w:rPr>
          <w:rFonts w:ascii="Arial" w:hAnsi="Arial" w:cs="Arial"/>
        </w:rPr>
        <w:t>P</w:t>
      </w:r>
      <w:r w:rsidRPr="00571BA6">
        <w:rPr>
          <w:rFonts w:ascii="Arial" w:hAnsi="Arial" w:cs="Arial"/>
        </w:rPr>
        <w:t>lan for Local Chapters for the year 2019-20 should be clearly defined by UGC.  Also UGC should effectively monitor and track the local chapter activities. All the Local Chapters should be adequately trained by the Mentors. The Local Chapters should be encouraged through some felicitation model for best performing Local Chapters, as being done by NPTEL</w:t>
      </w:r>
      <w:r w:rsidRPr="00571BA6">
        <w:rPr>
          <w:rFonts w:ascii="Arial" w:eastAsia="Arial" w:hAnsi="Arial" w:cs="Arial"/>
        </w:rPr>
        <w:t>.</w:t>
      </w:r>
    </w:p>
    <w:p w:rsidR="006136C5" w:rsidRPr="00571BA6" w:rsidRDefault="006136C5" w:rsidP="006136C5">
      <w:pPr>
        <w:pStyle w:val="BodyA"/>
        <w:widowControl w:val="0"/>
        <w:ind w:firstLine="720"/>
        <w:jc w:val="both"/>
        <w:rPr>
          <w:rFonts w:ascii="Arial" w:eastAsia="Arial" w:hAnsi="Arial" w:cs="Arial"/>
        </w:rPr>
      </w:pPr>
      <w:r w:rsidRPr="00571BA6">
        <w:rPr>
          <w:rFonts w:ascii="Arial" w:hAnsi="Arial" w:cs="Arial"/>
        </w:rPr>
        <w:t>UGC should organize state wise workshops for training of Local Chapters primarily in five states where there are very less local chapters i.e. Jharkhand, Chhattisgarh, Bihar, Uttar Pradesh and Madhya Pradesh. The Universities /Colleges with more than 3000 students should be invited for these workshops. Proposed dates for organizing these workshops are between1</w:t>
      </w:r>
      <w:r w:rsidRPr="00571BA6">
        <w:rPr>
          <w:rFonts w:ascii="Arial" w:hAnsi="Arial" w:cs="Arial"/>
          <w:vertAlign w:val="superscript"/>
        </w:rPr>
        <w:t>st</w:t>
      </w:r>
      <w:r w:rsidR="005D3605">
        <w:rPr>
          <w:rFonts w:ascii="Arial" w:hAnsi="Arial" w:cs="Arial"/>
          <w:vertAlign w:val="superscript"/>
        </w:rPr>
        <w:t xml:space="preserve"> </w:t>
      </w:r>
      <w:r w:rsidRPr="00571BA6">
        <w:rPr>
          <w:rFonts w:ascii="Arial" w:hAnsi="Arial" w:cs="Arial"/>
        </w:rPr>
        <w:t>May</w:t>
      </w:r>
      <w:r w:rsidR="00571BA6">
        <w:rPr>
          <w:rFonts w:ascii="Arial" w:hAnsi="Arial" w:cs="Arial"/>
        </w:rPr>
        <w:t>, 2019</w:t>
      </w:r>
      <w:r w:rsidR="005D3605">
        <w:rPr>
          <w:rFonts w:ascii="Arial" w:hAnsi="Arial" w:cs="Arial"/>
        </w:rPr>
        <w:t xml:space="preserve"> </w:t>
      </w:r>
      <w:r w:rsidR="00571BA6">
        <w:rPr>
          <w:rFonts w:ascii="Arial" w:hAnsi="Arial" w:cs="Arial"/>
        </w:rPr>
        <w:t>to</w:t>
      </w:r>
      <w:r w:rsidRPr="00571BA6">
        <w:rPr>
          <w:rFonts w:ascii="Arial" w:hAnsi="Arial" w:cs="Arial"/>
        </w:rPr>
        <w:t xml:space="preserve"> 23</w:t>
      </w:r>
      <w:r w:rsidRPr="00571BA6">
        <w:rPr>
          <w:rFonts w:ascii="Arial" w:hAnsi="Arial" w:cs="Arial"/>
          <w:vertAlign w:val="superscript"/>
        </w:rPr>
        <w:t>rd</w:t>
      </w:r>
      <w:r w:rsidRPr="00571BA6">
        <w:rPr>
          <w:rFonts w:ascii="Arial" w:hAnsi="Arial" w:cs="Arial"/>
        </w:rPr>
        <w:t xml:space="preserve"> May</w:t>
      </w:r>
      <w:r w:rsidR="00571BA6">
        <w:rPr>
          <w:rFonts w:ascii="Arial" w:hAnsi="Arial" w:cs="Arial"/>
        </w:rPr>
        <w:t>,</w:t>
      </w:r>
      <w:r w:rsidRPr="00571BA6">
        <w:rPr>
          <w:rFonts w:ascii="Arial" w:hAnsi="Arial" w:cs="Arial"/>
        </w:rPr>
        <w:t xml:space="preserve"> 2019, avoiding Election Dates. UGC shall also invite the respective State Government representatives to participate in these workshops.</w:t>
      </w:r>
    </w:p>
    <w:p w:rsidR="006136C5" w:rsidRPr="00571BA6" w:rsidRDefault="006136C5" w:rsidP="006136C5">
      <w:pPr>
        <w:pStyle w:val="BodyA"/>
        <w:widowControl w:val="0"/>
        <w:jc w:val="both"/>
        <w:rPr>
          <w:rFonts w:ascii="Arial" w:eastAsia="Arial" w:hAnsi="Arial" w:cs="Arial"/>
        </w:rPr>
      </w:pPr>
      <w:r w:rsidRPr="00571BA6">
        <w:rPr>
          <w:rFonts w:ascii="Arial" w:hAnsi="Arial" w:cs="Arial"/>
        </w:rPr>
        <w:t>5.</w:t>
      </w:r>
      <w:r w:rsidRPr="00571BA6">
        <w:rPr>
          <w:rFonts w:ascii="Arial" w:hAnsi="Arial" w:cs="Arial"/>
        </w:rPr>
        <w:tab/>
      </w:r>
      <w:r w:rsidRPr="00571BA6">
        <w:rPr>
          <w:rFonts w:ascii="Arial" w:hAnsi="Arial" w:cs="Arial"/>
          <w:b/>
          <w:bCs/>
        </w:rPr>
        <w:t>Examination:</w:t>
      </w:r>
      <w:r w:rsidR="005D3605">
        <w:rPr>
          <w:rFonts w:ascii="Arial" w:hAnsi="Arial" w:cs="Arial"/>
          <w:b/>
          <w:bCs/>
        </w:rPr>
        <w:t xml:space="preserve"> </w:t>
      </w:r>
      <w:r w:rsidRPr="00571BA6">
        <w:rPr>
          <w:rFonts w:ascii="Arial" w:hAnsi="Arial" w:cs="Arial"/>
        </w:rPr>
        <w:t xml:space="preserve">The different models for conducting the examination like allowing University to hold the examination at their level, were discussed. It was decided that the existing Committee of Examination chaired by Dr. Anil </w:t>
      </w:r>
      <w:r w:rsidR="005D3605">
        <w:rPr>
          <w:rFonts w:ascii="Arial" w:hAnsi="Arial" w:cs="Arial"/>
        </w:rPr>
        <w:t xml:space="preserve">D. </w:t>
      </w:r>
      <w:r w:rsidRPr="00571BA6">
        <w:rPr>
          <w:rFonts w:ascii="Arial" w:hAnsi="Arial" w:cs="Arial"/>
        </w:rPr>
        <w:t>Sahasrabudhe</w:t>
      </w:r>
      <w:r w:rsidR="00571BA6">
        <w:rPr>
          <w:rFonts w:ascii="Arial" w:hAnsi="Arial" w:cs="Arial"/>
        </w:rPr>
        <w:t>,</w:t>
      </w:r>
      <w:r w:rsidRPr="00571BA6">
        <w:rPr>
          <w:rFonts w:ascii="Arial" w:hAnsi="Arial" w:cs="Arial"/>
        </w:rPr>
        <w:t xml:space="preserve"> Chairman, AICTE should examine the different options and make recommendations to the Board.  </w:t>
      </w:r>
    </w:p>
    <w:p w:rsidR="006136C5" w:rsidRPr="00571BA6" w:rsidRDefault="006136C5" w:rsidP="006136C5">
      <w:pPr>
        <w:pStyle w:val="BodyA"/>
        <w:widowControl w:val="0"/>
        <w:jc w:val="both"/>
        <w:rPr>
          <w:rFonts w:ascii="Arial" w:eastAsia="Arial" w:hAnsi="Arial" w:cs="Arial"/>
        </w:rPr>
      </w:pPr>
      <w:r w:rsidRPr="00571BA6">
        <w:rPr>
          <w:rFonts w:ascii="Arial" w:hAnsi="Arial" w:cs="Arial"/>
        </w:rPr>
        <w:t>6.</w:t>
      </w:r>
      <w:r w:rsidRPr="00571BA6">
        <w:rPr>
          <w:rFonts w:ascii="Arial" w:hAnsi="Arial" w:cs="Arial"/>
        </w:rPr>
        <w:tab/>
      </w:r>
      <w:r w:rsidRPr="00571BA6">
        <w:rPr>
          <w:rFonts w:ascii="Arial" w:hAnsi="Arial" w:cs="Arial"/>
          <w:b/>
          <w:bCs/>
        </w:rPr>
        <w:t>Translation:</w:t>
      </w:r>
      <w:r w:rsidRPr="00571BA6">
        <w:rPr>
          <w:rFonts w:ascii="Arial" w:hAnsi="Arial" w:cs="Arial"/>
        </w:rPr>
        <w:t xml:space="preserve"> IIT Madras and IIIT Hyderabad / CDAC were requested to demonstrate their capabilities for the translation of courses, by giving a demonstration of a course that they have translated, in the next SWAYAM Board meeting.    </w:t>
      </w:r>
    </w:p>
    <w:p w:rsidR="006136C5" w:rsidRPr="00571BA6" w:rsidRDefault="006136C5" w:rsidP="006136C5">
      <w:pPr>
        <w:pStyle w:val="BodyA"/>
        <w:widowControl w:val="0"/>
        <w:jc w:val="both"/>
        <w:rPr>
          <w:rFonts w:ascii="Arial" w:eastAsia="Arial" w:hAnsi="Arial" w:cs="Arial"/>
        </w:rPr>
      </w:pPr>
      <w:r w:rsidRPr="00571BA6">
        <w:rPr>
          <w:rFonts w:ascii="Arial" w:hAnsi="Arial" w:cs="Arial"/>
        </w:rPr>
        <w:t xml:space="preserve">CENTRAL INSTITUTE OF INDIAN LANGUAGES Mysore under the </w:t>
      </w:r>
      <w:r w:rsidRPr="00571BA6">
        <w:rPr>
          <w:rFonts w:ascii="Arial" w:hAnsi="Arial" w:cs="Arial"/>
          <w:b/>
          <w:bCs/>
        </w:rPr>
        <w:t>National Translation Mission </w:t>
      </w:r>
      <w:r w:rsidRPr="00571BA6">
        <w:rPr>
          <w:rFonts w:ascii="Arial" w:hAnsi="Arial" w:cs="Arial"/>
        </w:rPr>
        <w:t xml:space="preserve">(NTM) is working on Artificial Intelligence based Translation. They may also be invited to demonstrate their capabilities. </w:t>
      </w:r>
    </w:p>
    <w:p w:rsidR="00571BA6" w:rsidRPr="00215634" w:rsidRDefault="00571BA6" w:rsidP="00571BA6">
      <w:pPr>
        <w:pStyle w:val="BodyA"/>
        <w:widowControl w:val="0"/>
        <w:spacing w:after="0"/>
        <w:jc w:val="both"/>
        <w:rPr>
          <w:rFonts w:ascii="Arial" w:hAnsi="Arial" w:cs="Arial"/>
          <w:sz w:val="14"/>
        </w:rPr>
      </w:pPr>
    </w:p>
    <w:p w:rsidR="006136C5" w:rsidRPr="00571BA6" w:rsidRDefault="006136C5" w:rsidP="00571BA6">
      <w:pPr>
        <w:pStyle w:val="BodyA"/>
        <w:widowControl w:val="0"/>
        <w:spacing w:after="0"/>
        <w:jc w:val="both"/>
        <w:rPr>
          <w:rFonts w:ascii="Arial" w:eastAsia="Arial" w:hAnsi="Arial" w:cs="Arial"/>
        </w:rPr>
      </w:pPr>
      <w:r w:rsidRPr="00571BA6">
        <w:rPr>
          <w:rFonts w:ascii="Arial" w:hAnsi="Arial" w:cs="Arial"/>
        </w:rPr>
        <w:t>7.</w:t>
      </w:r>
      <w:r w:rsidRPr="00571BA6">
        <w:rPr>
          <w:rFonts w:ascii="Arial" w:hAnsi="Arial" w:cs="Arial"/>
        </w:rPr>
        <w:tab/>
      </w:r>
      <w:r w:rsidRPr="00571BA6">
        <w:rPr>
          <w:rFonts w:ascii="Arial" w:hAnsi="Arial" w:cs="Arial"/>
          <w:b/>
          <w:bCs/>
        </w:rPr>
        <w:t xml:space="preserve">Annual SWAYAM Conference:  </w:t>
      </w:r>
      <w:r w:rsidRPr="00571BA6">
        <w:rPr>
          <w:rFonts w:ascii="Arial" w:hAnsi="Arial" w:cs="Arial"/>
        </w:rPr>
        <w:t>Board approved in principle the proposal for organizing an ANNUAL SWAYAM Conference and proposed that the first Conference to be organized in mid of August</w:t>
      </w:r>
      <w:r w:rsidR="005D3605">
        <w:rPr>
          <w:rFonts w:ascii="Arial" w:hAnsi="Arial" w:cs="Arial"/>
        </w:rPr>
        <w:t>,</w:t>
      </w:r>
      <w:r w:rsidRPr="00571BA6">
        <w:rPr>
          <w:rFonts w:ascii="Arial" w:hAnsi="Arial" w:cs="Arial"/>
        </w:rPr>
        <w:t xml:space="preserve"> 2019. Prof. P.</w:t>
      </w:r>
      <w:r w:rsidR="005D3605">
        <w:rPr>
          <w:rFonts w:ascii="Arial" w:hAnsi="Arial" w:cs="Arial"/>
        </w:rPr>
        <w:t xml:space="preserve"> </w:t>
      </w:r>
      <w:r w:rsidRPr="00571BA6">
        <w:rPr>
          <w:rFonts w:ascii="Arial" w:hAnsi="Arial" w:cs="Arial"/>
        </w:rPr>
        <w:t>D. Jose</w:t>
      </w:r>
      <w:r w:rsidR="00571BA6">
        <w:rPr>
          <w:rFonts w:ascii="Arial" w:hAnsi="Arial" w:cs="Arial"/>
        </w:rPr>
        <w:t xml:space="preserve">, </w:t>
      </w:r>
      <w:r w:rsidRPr="00571BA6">
        <w:rPr>
          <w:rFonts w:ascii="Arial" w:hAnsi="Arial" w:cs="Arial"/>
        </w:rPr>
        <w:t>IIM Bangalore was requested to coordinate the same.</w:t>
      </w:r>
    </w:p>
    <w:p w:rsidR="00571BA6" w:rsidRPr="00215634" w:rsidRDefault="00571BA6" w:rsidP="00571BA6">
      <w:pPr>
        <w:pStyle w:val="BodyA"/>
        <w:widowControl w:val="0"/>
        <w:spacing w:after="0"/>
        <w:jc w:val="both"/>
        <w:rPr>
          <w:rFonts w:ascii="Arial" w:hAnsi="Arial" w:cs="Arial"/>
          <w:sz w:val="14"/>
        </w:rPr>
      </w:pPr>
    </w:p>
    <w:p w:rsidR="006136C5" w:rsidRPr="00571BA6" w:rsidRDefault="006136C5" w:rsidP="00571BA6">
      <w:pPr>
        <w:pStyle w:val="BodyA"/>
        <w:widowControl w:val="0"/>
        <w:spacing w:after="0"/>
        <w:jc w:val="both"/>
        <w:rPr>
          <w:rFonts w:ascii="Arial" w:eastAsia="Arial" w:hAnsi="Arial" w:cs="Arial"/>
        </w:rPr>
      </w:pPr>
      <w:r w:rsidRPr="00571BA6">
        <w:rPr>
          <w:rFonts w:ascii="Arial" w:hAnsi="Arial" w:cs="Arial"/>
        </w:rPr>
        <w:t>8.</w:t>
      </w:r>
      <w:r w:rsidRPr="00571BA6">
        <w:rPr>
          <w:rFonts w:ascii="Arial" w:hAnsi="Arial" w:cs="Arial"/>
        </w:rPr>
        <w:tab/>
      </w:r>
      <w:r w:rsidRPr="00571BA6">
        <w:rPr>
          <w:rFonts w:ascii="Arial" w:hAnsi="Arial" w:cs="Arial"/>
          <w:b/>
          <w:bCs/>
        </w:rPr>
        <w:t xml:space="preserve">Training of SWAYAM Course Coordinators: </w:t>
      </w:r>
      <w:r w:rsidRPr="00571BA6">
        <w:rPr>
          <w:rFonts w:ascii="Arial" w:hAnsi="Arial" w:cs="Arial"/>
        </w:rPr>
        <w:t>Board approved the proposal of Sub-Committee headed by Prof</w:t>
      </w:r>
      <w:r w:rsidR="00571BA6">
        <w:rPr>
          <w:rFonts w:ascii="Arial" w:hAnsi="Arial" w:cs="Arial"/>
        </w:rPr>
        <w:t>.</w:t>
      </w:r>
      <w:r w:rsidRPr="00571BA6">
        <w:rPr>
          <w:rFonts w:ascii="Arial" w:hAnsi="Arial" w:cs="Arial"/>
        </w:rPr>
        <w:t xml:space="preserve"> Bhushan Patwardhan, Vice Chairman, UGC on Capacity Building training programme for the SWAYAM CCs and to incur expenditure as per below </w:t>
      </w:r>
      <w:r w:rsidR="005D3605">
        <w:rPr>
          <w:rFonts w:ascii="Arial" w:hAnsi="Arial" w:cs="Arial"/>
        </w:rPr>
        <w:t>N</w:t>
      </w:r>
      <w:r w:rsidRPr="00571BA6">
        <w:rPr>
          <w:rFonts w:ascii="Arial" w:hAnsi="Arial" w:cs="Arial"/>
        </w:rPr>
        <w:t>orms. The pilot training programme will be organised at NITTTR Chennai. Board also approved an amount of Rs.</w:t>
      </w:r>
      <w:r w:rsidR="005D3605">
        <w:rPr>
          <w:rFonts w:ascii="Arial" w:hAnsi="Arial" w:cs="Arial"/>
        </w:rPr>
        <w:t xml:space="preserve"> </w:t>
      </w:r>
      <w:r w:rsidRPr="00571BA6">
        <w:rPr>
          <w:rFonts w:ascii="Arial" w:hAnsi="Arial" w:cs="Arial"/>
        </w:rPr>
        <w:t>5 Lakhs to be released to NITTTR Chennai, as advance for organising the training programme. Further</w:t>
      </w:r>
      <w:r w:rsidR="00571BA6">
        <w:rPr>
          <w:rFonts w:ascii="Arial" w:hAnsi="Arial" w:cs="Arial"/>
        </w:rPr>
        <w:t>,</w:t>
      </w:r>
      <w:r w:rsidRPr="00571BA6">
        <w:rPr>
          <w:rFonts w:ascii="Arial" w:hAnsi="Arial" w:cs="Arial"/>
        </w:rPr>
        <w:t xml:space="preserve"> it is decided that the list of trainees would be finalized by the Training Committee. Board approved the proposal to hold this pilot training in the last week of May</w:t>
      </w:r>
      <w:r w:rsidR="00571BA6">
        <w:rPr>
          <w:rFonts w:ascii="Arial" w:hAnsi="Arial" w:cs="Arial"/>
        </w:rPr>
        <w:t>,</w:t>
      </w:r>
      <w:r w:rsidRPr="00571BA6">
        <w:rPr>
          <w:rFonts w:ascii="Arial" w:hAnsi="Arial" w:cs="Arial"/>
        </w:rPr>
        <w:t xml:space="preserve"> 2019. </w:t>
      </w:r>
    </w:p>
    <w:p w:rsidR="006136C5" w:rsidRPr="00571BA6" w:rsidRDefault="006136C5" w:rsidP="00AC7414">
      <w:pPr>
        <w:pStyle w:val="BodyA"/>
        <w:widowControl w:val="0"/>
        <w:numPr>
          <w:ilvl w:val="0"/>
          <w:numId w:val="15"/>
        </w:numPr>
        <w:spacing w:after="0"/>
        <w:jc w:val="both"/>
        <w:rPr>
          <w:rFonts w:ascii="Arial" w:hAnsi="Arial" w:cs="Arial"/>
        </w:rPr>
      </w:pPr>
      <w:r w:rsidRPr="00571BA6">
        <w:rPr>
          <w:rFonts w:ascii="Arial" w:hAnsi="Arial" w:cs="Arial"/>
        </w:rPr>
        <w:t>Boarding and Lodging of Trainees and resource persons (about 35) for 4 nights. The per day charges at NITTTR is Rs.1500 per person per day</w:t>
      </w:r>
    </w:p>
    <w:p w:rsidR="006136C5" w:rsidRPr="00571BA6" w:rsidRDefault="006136C5" w:rsidP="00AC7414">
      <w:pPr>
        <w:pStyle w:val="BodyA"/>
        <w:widowControl w:val="0"/>
        <w:numPr>
          <w:ilvl w:val="0"/>
          <w:numId w:val="15"/>
        </w:numPr>
        <w:spacing w:after="0"/>
        <w:jc w:val="both"/>
        <w:rPr>
          <w:rFonts w:ascii="Arial" w:hAnsi="Arial" w:cs="Arial"/>
        </w:rPr>
      </w:pPr>
      <w:r w:rsidRPr="00571BA6">
        <w:rPr>
          <w:rFonts w:ascii="Arial" w:hAnsi="Arial" w:cs="Arial"/>
        </w:rPr>
        <w:t>Travel (by air) for trainees and resource persons at actuals</w:t>
      </w:r>
    </w:p>
    <w:p w:rsidR="006136C5" w:rsidRPr="00571BA6" w:rsidRDefault="006136C5" w:rsidP="00AC7414">
      <w:pPr>
        <w:pStyle w:val="BodyA"/>
        <w:widowControl w:val="0"/>
        <w:numPr>
          <w:ilvl w:val="0"/>
          <w:numId w:val="15"/>
        </w:numPr>
        <w:spacing w:after="0"/>
        <w:jc w:val="both"/>
        <w:rPr>
          <w:rFonts w:ascii="Arial" w:hAnsi="Arial" w:cs="Arial"/>
        </w:rPr>
      </w:pPr>
      <w:r w:rsidRPr="00571BA6">
        <w:rPr>
          <w:rFonts w:ascii="Arial" w:hAnsi="Arial" w:cs="Arial"/>
        </w:rPr>
        <w:t>Honorarium for Resource persons @ Rs.</w:t>
      </w:r>
      <w:r w:rsidR="005D3605">
        <w:rPr>
          <w:rFonts w:ascii="Arial" w:hAnsi="Arial" w:cs="Arial"/>
        </w:rPr>
        <w:t xml:space="preserve"> </w:t>
      </w:r>
      <w:r w:rsidRPr="00571BA6">
        <w:rPr>
          <w:rFonts w:ascii="Arial" w:hAnsi="Arial" w:cs="Arial"/>
        </w:rPr>
        <w:t>5000 per day and support persons @ 1000 per day (camera man, editor etc)</w:t>
      </w:r>
    </w:p>
    <w:p w:rsidR="006136C5" w:rsidRPr="00571BA6" w:rsidRDefault="006136C5" w:rsidP="00AC7414">
      <w:pPr>
        <w:pStyle w:val="BodyA"/>
        <w:widowControl w:val="0"/>
        <w:numPr>
          <w:ilvl w:val="0"/>
          <w:numId w:val="15"/>
        </w:numPr>
        <w:spacing w:after="0"/>
        <w:jc w:val="both"/>
        <w:rPr>
          <w:rFonts w:ascii="Arial" w:hAnsi="Arial" w:cs="Arial"/>
        </w:rPr>
      </w:pPr>
      <w:r w:rsidRPr="00571BA6">
        <w:rPr>
          <w:rFonts w:ascii="Arial" w:hAnsi="Arial" w:cs="Arial"/>
        </w:rPr>
        <w:t>Preparation and distribution of course material at actuals</w:t>
      </w:r>
    </w:p>
    <w:p w:rsidR="00571BA6" w:rsidRPr="00215634" w:rsidRDefault="00571BA6" w:rsidP="00571BA6">
      <w:pPr>
        <w:pStyle w:val="BodyA"/>
        <w:widowControl w:val="0"/>
        <w:spacing w:after="0"/>
        <w:jc w:val="both"/>
        <w:rPr>
          <w:rFonts w:ascii="Arial" w:hAnsi="Arial" w:cs="Arial"/>
          <w:bCs/>
          <w:sz w:val="16"/>
        </w:rPr>
      </w:pPr>
    </w:p>
    <w:p w:rsidR="006136C5" w:rsidRPr="00571BA6" w:rsidRDefault="006136C5" w:rsidP="00571BA6">
      <w:pPr>
        <w:pStyle w:val="BodyA"/>
        <w:widowControl w:val="0"/>
        <w:spacing w:after="0"/>
        <w:jc w:val="both"/>
        <w:rPr>
          <w:rFonts w:ascii="Arial" w:eastAsia="Arial" w:hAnsi="Arial" w:cs="Arial"/>
        </w:rPr>
      </w:pPr>
      <w:r w:rsidRPr="00571BA6">
        <w:rPr>
          <w:rFonts w:ascii="Arial" w:hAnsi="Arial" w:cs="Arial"/>
          <w:bCs/>
        </w:rPr>
        <w:t>9.</w:t>
      </w:r>
      <w:r w:rsidRPr="00571BA6">
        <w:rPr>
          <w:rFonts w:ascii="Arial" w:eastAsia="Arial" w:hAnsi="Arial" w:cs="Arial"/>
        </w:rPr>
        <w:tab/>
      </w:r>
      <w:r w:rsidRPr="00571BA6">
        <w:rPr>
          <w:rFonts w:ascii="Arial" w:hAnsi="Arial" w:cs="Arial"/>
          <w:b/>
          <w:bCs/>
        </w:rPr>
        <w:t xml:space="preserve">Annual Schedule of SWAYAM Courses: </w:t>
      </w:r>
      <w:r w:rsidRPr="00571BA6">
        <w:rPr>
          <w:rFonts w:ascii="Arial" w:hAnsi="Arial" w:cs="Arial"/>
        </w:rPr>
        <w:t xml:space="preserve">Board approved the Annual schedule of SWAYAM Courses. NPTEL, NIOS and NCERT were also requested to share their schedule with the same line of activities so that a consolidated schedule could be published by MHRD to all stakeholders including all Higher Educational Institutions through UGC and AICTE. It was also decided that UGC and AICTE would intimate all the Higher Educational Institutions about the exam schedule of NPTEL.  </w:t>
      </w:r>
    </w:p>
    <w:p w:rsidR="00571BA6" w:rsidRPr="00215634" w:rsidRDefault="00571BA6" w:rsidP="001950A2">
      <w:pPr>
        <w:pStyle w:val="BodyA"/>
        <w:widowControl w:val="0"/>
        <w:spacing w:after="0" w:line="240" w:lineRule="auto"/>
        <w:jc w:val="both"/>
        <w:rPr>
          <w:rFonts w:ascii="Arial" w:hAnsi="Arial" w:cs="Arial"/>
          <w:bCs/>
          <w:sz w:val="16"/>
        </w:rPr>
      </w:pPr>
    </w:p>
    <w:p w:rsidR="006136C5" w:rsidRPr="00571BA6" w:rsidRDefault="006136C5" w:rsidP="00571BA6">
      <w:pPr>
        <w:pStyle w:val="BodyA"/>
        <w:widowControl w:val="0"/>
        <w:spacing w:after="0"/>
        <w:jc w:val="both"/>
        <w:rPr>
          <w:rFonts w:ascii="Arial" w:eastAsia="Arial" w:hAnsi="Arial" w:cs="Arial"/>
        </w:rPr>
      </w:pPr>
      <w:r w:rsidRPr="00571BA6">
        <w:rPr>
          <w:rFonts w:ascii="Arial" w:hAnsi="Arial" w:cs="Arial"/>
          <w:bCs/>
        </w:rPr>
        <w:t>10.</w:t>
      </w:r>
      <w:r w:rsidR="00571BA6">
        <w:rPr>
          <w:rFonts w:ascii="Arial" w:hAnsi="Arial" w:cs="Arial"/>
          <w:bCs/>
        </w:rPr>
        <w:tab/>
      </w:r>
      <w:r w:rsidRPr="00571BA6">
        <w:rPr>
          <w:rFonts w:ascii="Arial" w:hAnsi="Arial" w:cs="Arial"/>
          <w:b/>
          <w:bCs/>
        </w:rPr>
        <w:t>List of Courses for July</w:t>
      </w:r>
      <w:r w:rsidR="005D3605">
        <w:rPr>
          <w:rFonts w:ascii="Arial" w:hAnsi="Arial" w:cs="Arial"/>
          <w:b/>
          <w:bCs/>
        </w:rPr>
        <w:t>,</w:t>
      </w:r>
      <w:r w:rsidRPr="00571BA6">
        <w:rPr>
          <w:rFonts w:ascii="Arial" w:hAnsi="Arial" w:cs="Arial"/>
          <w:b/>
          <w:bCs/>
        </w:rPr>
        <w:t xml:space="preserve"> 2019 Semester: </w:t>
      </w:r>
      <w:r w:rsidRPr="00571BA6">
        <w:rPr>
          <w:rFonts w:ascii="Arial" w:hAnsi="Arial" w:cs="Arial"/>
        </w:rPr>
        <w:t>Board approved the list of 44 courses of UGC and 3 more courses from IIM B</w:t>
      </w:r>
      <w:r w:rsidR="00571BA6">
        <w:rPr>
          <w:rFonts w:ascii="Arial" w:hAnsi="Arial" w:cs="Arial"/>
        </w:rPr>
        <w:t>angalore</w:t>
      </w:r>
      <w:r w:rsidRPr="00571BA6">
        <w:rPr>
          <w:rFonts w:ascii="Arial" w:hAnsi="Arial" w:cs="Arial"/>
        </w:rPr>
        <w:t>. The total list of 591 courses has been finalized for July</w:t>
      </w:r>
      <w:r w:rsidR="005D3605">
        <w:rPr>
          <w:rFonts w:ascii="Arial" w:hAnsi="Arial" w:cs="Arial"/>
        </w:rPr>
        <w:t>,</w:t>
      </w:r>
      <w:r w:rsidRPr="00571BA6">
        <w:rPr>
          <w:rFonts w:ascii="Arial" w:hAnsi="Arial" w:cs="Arial"/>
        </w:rPr>
        <w:t xml:space="preserve"> 2019 Semester.</w:t>
      </w:r>
    </w:p>
    <w:p w:rsidR="00571BA6" w:rsidRPr="00215634" w:rsidRDefault="00571BA6" w:rsidP="001950A2">
      <w:pPr>
        <w:pStyle w:val="BodyA"/>
        <w:widowControl w:val="0"/>
        <w:spacing w:after="0" w:line="240" w:lineRule="auto"/>
        <w:jc w:val="both"/>
        <w:rPr>
          <w:rFonts w:ascii="Arial" w:hAnsi="Arial" w:cs="Arial"/>
          <w:bCs/>
          <w:sz w:val="16"/>
        </w:rPr>
      </w:pPr>
    </w:p>
    <w:p w:rsidR="006136C5" w:rsidRPr="00571BA6" w:rsidRDefault="006136C5" w:rsidP="00571BA6">
      <w:pPr>
        <w:pStyle w:val="BodyA"/>
        <w:widowControl w:val="0"/>
        <w:spacing w:after="0"/>
        <w:jc w:val="both"/>
        <w:rPr>
          <w:rFonts w:ascii="Arial" w:eastAsia="Arial" w:hAnsi="Arial" w:cs="Arial"/>
        </w:rPr>
      </w:pPr>
      <w:r w:rsidRPr="00571BA6">
        <w:rPr>
          <w:rFonts w:ascii="Arial" w:hAnsi="Arial" w:cs="Arial"/>
          <w:bCs/>
        </w:rPr>
        <w:t>11.</w:t>
      </w:r>
      <w:r w:rsidRPr="00571BA6">
        <w:rPr>
          <w:rFonts w:ascii="Arial" w:eastAsia="Arial" w:hAnsi="Arial" w:cs="Arial"/>
        </w:rPr>
        <w:tab/>
      </w:r>
      <w:r w:rsidRPr="00571BA6">
        <w:rPr>
          <w:rFonts w:ascii="Arial" w:hAnsi="Arial" w:cs="Arial"/>
          <w:b/>
          <w:bCs/>
        </w:rPr>
        <w:t>edX Proposal for Collaboration with SWAYAM:</w:t>
      </w:r>
      <w:r w:rsidRPr="00571BA6">
        <w:rPr>
          <w:rFonts w:ascii="Arial" w:hAnsi="Arial" w:cs="Arial"/>
        </w:rPr>
        <w:t xml:space="preserve"> Board decided that the proposal cannot be considered at this stage.</w:t>
      </w:r>
    </w:p>
    <w:p w:rsidR="00571BA6" w:rsidRPr="00215634" w:rsidRDefault="00571BA6" w:rsidP="001950A2">
      <w:pPr>
        <w:pStyle w:val="BodyA"/>
        <w:widowControl w:val="0"/>
        <w:spacing w:after="0" w:line="240" w:lineRule="auto"/>
        <w:jc w:val="both"/>
        <w:rPr>
          <w:rFonts w:ascii="Arial" w:hAnsi="Arial" w:cs="Arial"/>
          <w:bCs/>
          <w:sz w:val="16"/>
        </w:rPr>
      </w:pPr>
    </w:p>
    <w:p w:rsidR="006136C5" w:rsidRDefault="006136C5" w:rsidP="00BB7FA7">
      <w:pPr>
        <w:pStyle w:val="BodyA"/>
        <w:widowControl w:val="0"/>
        <w:spacing w:after="0" w:line="240" w:lineRule="auto"/>
        <w:jc w:val="both"/>
        <w:rPr>
          <w:rFonts w:ascii="Arial" w:hAnsi="Arial" w:cs="Arial"/>
        </w:rPr>
      </w:pPr>
      <w:r w:rsidRPr="00571BA6">
        <w:rPr>
          <w:rFonts w:ascii="Arial" w:hAnsi="Arial" w:cs="Arial"/>
          <w:bCs/>
        </w:rPr>
        <w:t>12.</w:t>
      </w:r>
      <w:r w:rsidRPr="00571BA6">
        <w:rPr>
          <w:rFonts w:ascii="Arial" w:eastAsia="Arial" w:hAnsi="Arial" w:cs="Arial"/>
        </w:rPr>
        <w:tab/>
      </w:r>
      <w:r w:rsidRPr="00571BA6">
        <w:rPr>
          <w:rFonts w:ascii="Arial" w:hAnsi="Arial" w:cs="Arial"/>
          <w:b/>
          <w:bCs/>
        </w:rPr>
        <w:t xml:space="preserve">Action </w:t>
      </w:r>
      <w:r w:rsidR="00571BA6">
        <w:rPr>
          <w:rFonts w:ascii="Arial" w:hAnsi="Arial" w:cs="Arial"/>
          <w:b/>
          <w:bCs/>
        </w:rPr>
        <w:t>P</w:t>
      </w:r>
      <w:r w:rsidRPr="00571BA6">
        <w:rPr>
          <w:rFonts w:ascii="Arial" w:hAnsi="Arial" w:cs="Arial"/>
          <w:b/>
          <w:bCs/>
        </w:rPr>
        <w:t>lan for SWAYAM Prabha Channel 29:</w:t>
      </w:r>
      <w:r w:rsidR="005D3605">
        <w:rPr>
          <w:rFonts w:ascii="Arial" w:hAnsi="Arial" w:cs="Arial"/>
          <w:b/>
          <w:bCs/>
        </w:rPr>
        <w:t xml:space="preserve"> </w:t>
      </w:r>
      <w:r w:rsidRPr="00571BA6">
        <w:rPr>
          <w:rFonts w:ascii="Arial" w:hAnsi="Arial" w:cs="Arial"/>
        </w:rPr>
        <w:t>Director</w:t>
      </w:r>
      <w:r w:rsidR="00571BA6">
        <w:rPr>
          <w:rFonts w:ascii="Arial" w:hAnsi="Arial" w:cs="Arial"/>
        </w:rPr>
        <w:t>,</w:t>
      </w:r>
      <w:r w:rsidRPr="00571BA6">
        <w:rPr>
          <w:rFonts w:ascii="Arial" w:hAnsi="Arial" w:cs="Arial"/>
        </w:rPr>
        <w:t xml:space="preserve"> INFLIBNET made a presentation regarding the need for the </w:t>
      </w:r>
      <w:r w:rsidR="00571BA6">
        <w:rPr>
          <w:rFonts w:ascii="Arial" w:hAnsi="Arial" w:cs="Arial"/>
        </w:rPr>
        <w:t>S</w:t>
      </w:r>
      <w:r w:rsidRPr="00571BA6">
        <w:rPr>
          <w:rFonts w:ascii="Arial" w:hAnsi="Arial" w:cs="Arial"/>
        </w:rPr>
        <w:t xml:space="preserve">tudio </w:t>
      </w:r>
      <w:r w:rsidR="00571BA6">
        <w:rPr>
          <w:rFonts w:ascii="Arial" w:hAnsi="Arial" w:cs="Arial"/>
        </w:rPr>
        <w:t>E</w:t>
      </w:r>
      <w:r w:rsidRPr="00571BA6">
        <w:rPr>
          <w:rFonts w:ascii="Arial" w:hAnsi="Arial" w:cs="Arial"/>
        </w:rPr>
        <w:t xml:space="preserve">quipment and the </w:t>
      </w:r>
      <w:r w:rsidR="00571BA6">
        <w:rPr>
          <w:rFonts w:ascii="Arial" w:hAnsi="Arial" w:cs="Arial"/>
        </w:rPr>
        <w:t>A</w:t>
      </w:r>
      <w:r w:rsidRPr="00571BA6">
        <w:rPr>
          <w:rFonts w:ascii="Arial" w:hAnsi="Arial" w:cs="Arial"/>
        </w:rPr>
        <w:t xml:space="preserve">ction </w:t>
      </w:r>
      <w:r w:rsidR="00571BA6">
        <w:rPr>
          <w:rFonts w:ascii="Arial" w:hAnsi="Arial" w:cs="Arial"/>
        </w:rPr>
        <w:t>P</w:t>
      </w:r>
      <w:r w:rsidRPr="00571BA6">
        <w:rPr>
          <w:rFonts w:ascii="Arial" w:hAnsi="Arial" w:cs="Arial"/>
        </w:rPr>
        <w:t>lan for Channel 29 contents.</w:t>
      </w:r>
    </w:p>
    <w:p w:rsidR="00571BA6" w:rsidRPr="00215634" w:rsidRDefault="00571BA6" w:rsidP="001950A2">
      <w:pPr>
        <w:pStyle w:val="BodyA"/>
        <w:widowControl w:val="0"/>
        <w:spacing w:after="0" w:line="240" w:lineRule="auto"/>
        <w:jc w:val="both"/>
        <w:rPr>
          <w:rFonts w:ascii="Arial" w:eastAsia="Arial" w:hAnsi="Arial" w:cs="Arial"/>
          <w:sz w:val="14"/>
        </w:rPr>
      </w:pPr>
    </w:p>
    <w:p w:rsidR="006136C5" w:rsidRDefault="00571BA6" w:rsidP="00215634">
      <w:pPr>
        <w:pStyle w:val="BodyA"/>
        <w:widowControl w:val="0"/>
        <w:spacing w:after="0"/>
        <w:ind w:firstLine="720"/>
        <w:jc w:val="both"/>
        <w:rPr>
          <w:rFonts w:ascii="Arial" w:hAnsi="Arial" w:cs="Arial"/>
        </w:rPr>
      </w:pPr>
      <w:r>
        <w:rPr>
          <w:rFonts w:ascii="Arial" w:hAnsi="Arial" w:cs="Arial"/>
        </w:rPr>
        <w:t xml:space="preserve">The </w:t>
      </w:r>
      <w:r w:rsidR="006136C5" w:rsidRPr="00571BA6">
        <w:rPr>
          <w:rFonts w:ascii="Arial" w:hAnsi="Arial" w:cs="Arial"/>
        </w:rPr>
        <w:t>Board approved the proposal (which was deferred in the 12</w:t>
      </w:r>
      <w:r w:rsidR="006136C5" w:rsidRPr="00571BA6">
        <w:rPr>
          <w:rFonts w:ascii="Arial" w:hAnsi="Arial" w:cs="Arial"/>
          <w:vertAlign w:val="superscript"/>
        </w:rPr>
        <w:t>th</w:t>
      </w:r>
      <w:r>
        <w:rPr>
          <w:rFonts w:ascii="Arial" w:hAnsi="Arial" w:cs="Arial"/>
        </w:rPr>
        <w:t>M</w:t>
      </w:r>
      <w:r w:rsidR="006136C5" w:rsidRPr="00571BA6">
        <w:rPr>
          <w:rFonts w:ascii="Arial" w:hAnsi="Arial" w:cs="Arial"/>
        </w:rPr>
        <w:t xml:space="preserve">eeting) regarding procurement of one set of studio equipment for INFLIBNET costing Rs. 38 </w:t>
      </w:r>
      <w:r>
        <w:rPr>
          <w:rFonts w:ascii="Arial" w:hAnsi="Arial" w:cs="Arial"/>
        </w:rPr>
        <w:t>L</w:t>
      </w:r>
      <w:r w:rsidR="006136C5" w:rsidRPr="00571BA6">
        <w:rPr>
          <w:rFonts w:ascii="Arial" w:hAnsi="Arial" w:cs="Arial"/>
        </w:rPr>
        <w:t>akhs using the funds available under SWAYAM Prabha with the Chief Coordinator</w:t>
      </w:r>
      <w:r>
        <w:rPr>
          <w:rFonts w:ascii="Arial" w:hAnsi="Arial" w:cs="Arial"/>
        </w:rPr>
        <w:t xml:space="preserve">, </w:t>
      </w:r>
      <w:r w:rsidR="006136C5" w:rsidRPr="00571BA6">
        <w:rPr>
          <w:rFonts w:ascii="Arial" w:hAnsi="Arial" w:cs="Arial"/>
        </w:rPr>
        <w:t>IIT Madras</w:t>
      </w:r>
      <w:r>
        <w:rPr>
          <w:rFonts w:ascii="Arial" w:hAnsi="Arial" w:cs="Arial"/>
        </w:rPr>
        <w:t>.</w:t>
      </w:r>
    </w:p>
    <w:p w:rsidR="00215634" w:rsidRPr="00215634" w:rsidRDefault="00215634" w:rsidP="00215634">
      <w:pPr>
        <w:pStyle w:val="BodyA"/>
        <w:widowControl w:val="0"/>
        <w:spacing w:after="0"/>
        <w:jc w:val="both"/>
        <w:rPr>
          <w:rFonts w:ascii="Arial" w:eastAsia="Arial" w:hAnsi="Arial" w:cs="Arial"/>
          <w:sz w:val="10"/>
        </w:rPr>
      </w:pPr>
    </w:p>
    <w:p w:rsidR="006136C5" w:rsidRDefault="006136C5" w:rsidP="00215634">
      <w:pPr>
        <w:pStyle w:val="BodyA"/>
        <w:widowControl w:val="0"/>
        <w:spacing w:after="0"/>
        <w:ind w:firstLine="720"/>
        <w:jc w:val="both"/>
        <w:rPr>
          <w:rFonts w:ascii="Arial" w:hAnsi="Arial" w:cs="Arial"/>
        </w:rPr>
      </w:pPr>
      <w:r w:rsidRPr="00571BA6">
        <w:rPr>
          <w:rFonts w:ascii="Arial" w:hAnsi="Arial" w:cs="Arial"/>
        </w:rPr>
        <w:t>Board felt that proposed channel should totally focus on unique subject like soft skill / life skill content from top class faculty presented in an interesting manner. These courses may be taken as induction courses by students in colleges. A committee was appointed under the Chairmanship of Dr. Bhushan Patwardhan, Vice Chairman, UGC with Dr. N. Saravana Kumar JS</w:t>
      </w:r>
      <w:r w:rsidR="00BB7FA7">
        <w:rPr>
          <w:rFonts w:ascii="Arial" w:hAnsi="Arial" w:cs="Arial"/>
        </w:rPr>
        <w:t xml:space="preserve"> (TEL &amp; ICC), MHRD</w:t>
      </w:r>
      <w:r w:rsidRPr="00571BA6">
        <w:rPr>
          <w:rFonts w:ascii="Arial" w:hAnsi="Arial" w:cs="Arial"/>
        </w:rPr>
        <w:t>, Prof. J.P. Singh Joorel Director INFLIBNET, Prof. Mangala Sunder, IIT Madras, Dr.</w:t>
      </w:r>
      <w:r w:rsidR="005D3605">
        <w:rPr>
          <w:rFonts w:ascii="Arial" w:hAnsi="Arial" w:cs="Arial"/>
        </w:rPr>
        <w:t xml:space="preserve"> </w:t>
      </w:r>
      <w:r w:rsidRPr="00571BA6">
        <w:rPr>
          <w:rFonts w:ascii="Arial" w:hAnsi="Arial" w:cs="Arial"/>
        </w:rPr>
        <w:t>N.</w:t>
      </w:r>
      <w:r w:rsidR="005D3605">
        <w:rPr>
          <w:rFonts w:ascii="Arial" w:hAnsi="Arial" w:cs="Arial"/>
        </w:rPr>
        <w:t xml:space="preserve"> </w:t>
      </w:r>
      <w:r w:rsidRPr="00571BA6">
        <w:rPr>
          <w:rFonts w:ascii="Arial" w:hAnsi="Arial" w:cs="Arial"/>
        </w:rPr>
        <w:t>H. Siddalingaswamy, Director</w:t>
      </w:r>
      <w:r w:rsidR="00BB7FA7">
        <w:rPr>
          <w:rFonts w:ascii="Arial" w:hAnsi="Arial" w:cs="Arial"/>
        </w:rPr>
        <w:t>,</w:t>
      </w:r>
      <w:r w:rsidRPr="00571BA6">
        <w:rPr>
          <w:rFonts w:ascii="Arial" w:hAnsi="Arial" w:cs="Arial"/>
        </w:rPr>
        <w:t xml:space="preserve"> AICTE, S</w:t>
      </w:r>
      <w:r w:rsidR="00BB7FA7">
        <w:rPr>
          <w:rFonts w:ascii="Arial" w:hAnsi="Arial" w:cs="Arial"/>
        </w:rPr>
        <w:t>h</w:t>
      </w:r>
      <w:r w:rsidRPr="00571BA6">
        <w:rPr>
          <w:rFonts w:ascii="Arial" w:hAnsi="Arial" w:cs="Arial"/>
        </w:rPr>
        <w:t>ri</w:t>
      </w:r>
      <w:r w:rsidR="005D3605">
        <w:rPr>
          <w:rFonts w:ascii="Arial" w:hAnsi="Arial" w:cs="Arial"/>
        </w:rPr>
        <w:t xml:space="preserve"> </w:t>
      </w:r>
      <w:r w:rsidRPr="00571BA6">
        <w:rPr>
          <w:rFonts w:ascii="Arial" w:hAnsi="Arial" w:cs="Arial"/>
        </w:rPr>
        <w:t>Parameswaran N</w:t>
      </w:r>
      <w:r w:rsidR="00BB7FA7">
        <w:rPr>
          <w:rFonts w:ascii="Arial" w:hAnsi="Arial" w:cs="Arial"/>
        </w:rPr>
        <w:t>.,</w:t>
      </w:r>
      <w:r w:rsidRPr="00571BA6">
        <w:rPr>
          <w:rFonts w:ascii="Arial" w:hAnsi="Arial" w:cs="Arial"/>
        </w:rPr>
        <w:t xml:space="preserve"> Advisor and Smt. Malathi Narayan DS</w:t>
      </w:r>
      <w:r w:rsidR="00BB7FA7">
        <w:rPr>
          <w:rFonts w:ascii="Arial" w:hAnsi="Arial" w:cs="Arial"/>
        </w:rPr>
        <w:t xml:space="preserve"> (TEL)</w:t>
      </w:r>
      <w:r w:rsidRPr="00571BA6">
        <w:rPr>
          <w:rFonts w:ascii="Arial" w:hAnsi="Arial" w:cs="Arial"/>
        </w:rPr>
        <w:t xml:space="preserve">, MHRD (Convener) as members to work out the </w:t>
      </w:r>
      <w:r w:rsidR="00571BA6">
        <w:rPr>
          <w:rFonts w:ascii="Arial" w:hAnsi="Arial" w:cs="Arial"/>
        </w:rPr>
        <w:t>A</w:t>
      </w:r>
      <w:r w:rsidRPr="00571BA6">
        <w:rPr>
          <w:rFonts w:ascii="Arial" w:hAnsi="Arial" w:cs="Arial"/>
        </w:rPr>
        <w:t xml:space="preserve">ction </w:t>
      </w:r>
      <w:r w:rsidR="00571BA6">
        <w:rPr>
          <w:rFonts w:ascii="Arial" w:hAnsi="Arial" w:cs="Arial"/>
        </w:rPr>
        <w:t>P</w:t>
      </w:r>
      <w:r w:rsidRPr="00571BA6">
        <w:rPr>
          <w:rFonts w:ascii="Arial" w:hAnsi="Arial" w:cs="Arial"/>
        </w:rPr>
        <w:t>lan for the proposed channel.</w:t>
      </w:r>
    </w:p>
    <w:p w:rsidR="00BB7FA7" w:rsidRPr="00571BA6" w:rsidRDefault="00BB7FA7" w:rsidP="00BB7FA7">
      <w:pPr>
        <w:pStyle w:val="BodyA"/>
        <w:widowControl w:val="0"/>
        <w:spacing w:after="0"/>
        <w:jc w:val="both"/>
        <w:rPr>
          <w:rFonts w:ascii="Arial" w:eastAsia="Arial" w:hAnsi="Arial" w:cs="Arial"/>
        </w:rPr>
      </w:pPr>
    </w:p>
    <w:p w:rsidR="006136C5" w:rsidRDefault="006136C5" w:rsidP="00BB7FA7">
      <w:pPr>
        <w:pStyle w:val="BodyA"/>
        <w:widowControl w:val="0"/>
        <w:spacing w:after="0"/>
        <w:jc w:val="both"/>
        <w:rPr>
          <w:rFonts w:ascii="Arial" w:hAnsi="Arial" w:cs="Arial"/>
          <w:b/>
          <w:bCs/>
        </w:rPr>
      </w:pPr>
      <w:r w:rsidRPr="00571BA6">
        <w:rPr>
          <w:rFonts w:ascii="Arial" w:hAnsi="Arial" w:cs="Arial"/>
        </w:rPr>
        <w:t>13.</w:t>
      </w:r>
      <w:r w:rsidR="00BB7FA7">
        <w:rPr>
          <w:rFonts w:ascii="Arial" w:hAnsi="Arial" w:cs="Arial"/>
        </w:rPr>
        <w:tab/>
      </w:r>
      <w:r w:rsidRPr="00571BA6">
        <w:rPr>
          <w:rFonts w:ascii="Arial" w:hAnsi="Arial" w:cs="Arial"/>
          <w:b/>
          <w:bCs/>
        </w:rPr>
        <w:t>eVBAB programme of MEA:</w:t>
      </w:r>
    </w:p>
    <w:p w:rsidR="00BB7FA7" w:rsidRPr="00BB7FA7" w:rsidRDefault="00BB7FA7" w:rsidP="00BB7FA7">
      <w:pPr>
        <w:pStyle w:val="BodyA"/>
        <w:widowControl w:val="0"/>
        <w:spacing w:after="0"/>
        <w:jc w:val="both"/>
        <w:rPr>
          <w:rFonts w:ascii="Arial" w:eastAsia="Arial" w:hAnsi="Arial" w:cs="Arial"/>
        </w:rPr>
      </w:pPr>
    </w:p>
    <w:p w:rsidR="006136C5" w:rsidRPr="00571BA6" w:rsidRDefault="006136C5" w:rsidP="006136C5">
      <w:pPr>
        <w:pStyle w:val="BodyA"/>
        <w:widowControl w:val="0"/>
        <w:ind w:firstLine="720"/>
        <w:jc w:val="both"/>
        <w:rPr>
          <w:rFonts w:ascii="Arial" w:eastAsia="Arial" w:hAnsi="Arial" w:cs="Arial"/>
        </w:rPr>
      </w:pPr>
      <w:r w:rsidRPr="00571BA6">
        <w:rPr>
          <w:rFonts w:ascii="Arial" w:hAnsi="Arial" w:cs="Arial"/>
        </w:rPr>
        <w:t>MEA has shown interest to use SWAYAM portal, to offer courses / programmes to African students. Initial discussions have happened between MEA and IIT Madras. The Board appreciated the initiative as it aims at the maximum utilisation of the SWAYAM portal, which is a national asset.</w:t>
      </w:r>
    </w:p>
    <w:p w:rsidR="006136C5" w:rsidRPr="00571BA6" w:rsidRDefault="006136C5" w:rsidP="006136C5">
      <w:pPr>
        <w:pStyle w:val="BodyA"/>
        <w:widowControl w:val="0"/>
        <w:jc w:val="both"/>
        <w:rPr>
          <w:rFonts w:ascii="Arial" w:eastAsia="Arial" w:hAnsi="Arial" w:cs="Arial"/>
          <w:b/>
          <w:bCs/>
        </w:rPr>
      </w:pPr>
      <w:r w:rsidRPr="00571BA6">
        <w:rPr>
          <w:rFonts w:ascii="Arial" w:hAnsi="Arial" w:cs="Arial"/>
        </w:rPr>
        <w:t>14.</w:t>
      </w:r>
      <w:r w:rsidR="00BB7FA7">
        <w:rPr>
          <w:rFonts w:ascii="Arial" w:hAnsi="Arial" w:cs="Arial"/>
        </w:rPr>
        <w:tab/>
      </w:r>
      <w:r w:rsidRPr="00571BA6">
        <w:rPr>
          <w:rFonts w:ascii="Arial" w:hAnsi="Arial" w:cs="Arial"/>
          <w:b/>
          <w:bCs/>
        </w:rPr>
        <w:t xml:space="preserve">SWAYAM 2.0: </w:t>
      </w:r>
    </w:p>
    <w:p w:rsidR="006136C5" w:rsidRPr="00571BA6" w:rsidRDefault="006136C5" w:rsidP="006136C5">
      <w:pPr>
        <w:pStyle w:val="BodyA"/>
        <w:widowControl w:val="0"/>
        <w:jc w:val="both"/>
        <w:rPr>
          <w:rFonts w:ascii="Arial" w:eastAsia="Arial" w:hAnsi="Arial" w:cs="Arial"/>
        </w:rPr>
      </w:pPr>
      <w:r w:rsidRPr="00571BA6">
        <w:rPr>
          <w:rFonts w:ascii="Arial" w:hAnsi="Arial" w:cs="Arial"/>
        </w:rPr>
        <w:t>Prof. Andrew Thangaraj</w:t>
      </w:r>
      <w:r w:rsidR="00BB7FA7">
        <w:rPr>
          <w:rFonts w:ascii="Arial" w:hAnsi="Arial" w:cs="Arial"/>
        </w:rPr>
        <w:t xml:space="preserve">, </w:t>
      </w:r>
      <w:r w:rsidRPr="00571BA6">
        <w:rPr>
          <w:rFonts w:ascii="Arial" w:hAnsi="Arial" w:cs="Arial"/>
        </w:rPr>
        <w:t>IIT Madras presented the following time-lines for SWAYAM 2.0:</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 xml:space="preserve">April 8, 2019: Alpha-3 release (internal) </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 xml:space="preserve">April 24, 2019: Identify Cloud Service Provider </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May 15, 2019: Beta release and testing by limited release</w:t>
      </w:r>
    </w:p>
    <w:p w:rsidR="006136C5" w:rsidRPr="00571BA6" w:rsidRDefault="006136C5" w:rsidP="001950A2">
      <w:pPr>
        <w:pStyle w:val="BodyA"/>
        <w:widowControl w:val="0"/>
        <w:numPr>
          <w:ilvl w:val="0"/>
          <w:numId w:val="18"/>
        </w:numPr>
        <w:spacing w:after="0"/>
        <w:jc w:val="both"/>
        <w:rPr>
          <w:rFonts w:ascii="Arial" w:hAnsi="Arial" w:cs="Arial"/>
        </w:rPr>
      </w:pPr>
      <w:r w:rsidRPr="00571BA6">
        <w:rPr>
          <w:rFonts w:ascii="Arial" w:hAnsi="Arial" w:cs="Arial"/>
        </w:rPr>
        <w:t>swayam.gov.in will move on this date to SWAYAM 2 beta</w:t>
      </w:r>
    </w:p>
    <w:p w:rsidR="006136C5" w:rsidRPr="00571BA6" w:rsidRDefault="006136C5" w:rsidP="001950A2">
      <w:pPr>
        <w:pStyle w:val="BodyA"/>
        <w:widowControl w:val="0"/>
        <w:numPr>
          <w:ilvl w:val="0"/>
          <w:numId w:val="18"/>
        </w:numPr>
        <w:spacing w:after="0"/>
        <w:jc w:val="both"/>
        <w:rPr>
          <w:rFonts w:ascii="Arial" w:hAnsi="Arial" w:cs="Arial"/>
        </w:rPr>
      </w:pPr>
      <w:r w:rsidRPr="00571BA6">
        <w:rPr>
          <w:rFonts w:ascii="Arial" w:hAnsi="Arial" w:cs="Arial"/>
        </w:rPr>
        <w:t>Enrolments can open for July courses</w:t>
      </w:r>
    </w:p>
    <w:p w:rsidR="006136C5" w:rsidRPr="00571BA6" w:rsidRDefault="006136C5" w:rsidP="001950A2">
      <w:pPr>
        <w:pStyle w:val="BodyA"/>
        <w:widowControl w:val="0"/>
        <w:numPr>
          <w:ilvl w:val="0"/>
          <w:numId w:val="18"/>
        </w:numPr>
        <w:spacing w:after="0"/>
        <w:jc w:val="both"/>
        <w:rPr>
          <w:rFonts w:ascii="Arial" w:hAnsi="Arial" w:cs="Arial"/>
        </w:rPr>
      </w:pPr>
      <w:r w:rsidRPr="00571BA6">
        <w:rPr>
          <w:rFonts w:ascii="Arial" w:hAnsi="Arial" w:cs="Arial"/>
        </w:rPr>
        <w:t xml:space="preserve">10 courses will be open for testing </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 xml:space="preserve">June 15, 2019: Launch </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 xml:space="preserve">Training on transition for NCs: April 8 - May 15 </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 xml:space="preserve">Loading of courses and freezing of nodes: May 15 onwards </w:t>
      </w:r>
    </w:p>
    <w:p w:rsidR="006136C5" w:rsidRPr="00571BA6" w:rsidRDefault="006136C5" w:rsidP="001950A2">
      <w:pPr>
        <w:pStyle w:val="BodyA"/>
        <w:widowControl w:val="0"/>
        <w:numPr>
          <w:ilvl w:val="0"/>
          <w:numId w:val="17"/>
        </w:numPr>
        <w:spacing w:after="0"/>
        <w:jc w:val="both"/>
        <w:rPr>
          <w:rFonts w:ascii="Arial" w:hAnsi="Arial" w:cs="Arial"/>
        </w:rPr>
      </w:pPr>
      <w:r w:rsidRPr="00571BA6">
        <w:rPr>
          <w:rFonts w:ascii="Arial" w:hAnsi="Arial" w:cs="Arial"/>
        </w:rPr>
        <w:t xml:space="preserve">Migration of user profiles to SWAYAM 2: May 15 onwards </w:t>
      </w:r>
    </w:p>
    <w:p w:rsidR="001950A2" w:rsidRDefault="001950A2" w:rsidP="001950A2">
      <w:pPr>
        <w:pStyle w:val="BodyA"/>
        <w:widowControl w:val="0"/>
        <w:spacing w:after="0"/>
        <w:jc w:val="both"/>
        <w:rPr>
          <w:rFonts w:ascii="Arial" w:hAnsi="Arial" w:cs="Arial"/>
        </w:rPr>
      </w:pPr>
    </w:p>
    <w:p w:rsidR="006136C5" w:rsidRPr="008F1BCE" w:rsidRDefault="006136C5" w:rsidP="001950A2">
      <w:pPr>
        <w:pStyle w:val="BodyA"/>
        <w:widowControl w:val="0"/>
        <w:spacing w:after="0"/>
        <w:ind w:firstLine="720"/>
        <w:jc w:val="both"/>
        <w:rPr>
          <w:rFonts w:ascii="Arial" w:eastAsia="Arial" w:hAnsi="Arial" w:cs="Arial"/>
          <w:sz w:val="24"/>
          <w:szCs w:val="24"/>
        </w:rPr>
      </w:pPr>
      <w:r w:rsidRPr="00571BA6">
        <w:rPr>
          <w:rFonts w:ascii="Arial" w:hAnsi="Arial" w:cs="Arial"/>
        </w:rPr>
        <w:t xml:space="preserve">Board requested IIT Madras to share with all NCs a step by step guide, video of new features, best practices and process of uploading </w:t>
      </w:r>
      <w:r w:rsidR="005D3605">
        <w:rPr>
          <w:rFonts w:ascii="Arial" w:hAnsi="Arial" w:cs="Arial"/>
        </w:rPr>
        <w:t>V</w:t>
      </w:r>
      <w:r w:rsidRPr="00571BA6">
        <w:rPr>
          <w:rFonts w:ascii="Arial" w:hAnsi="Arial" w:cs="Arial"/>
        </w:rPr>
        <w:t xml:space="preserve">ideos, </w:t>
      </w:r>
      <w:r w:rsidR="005D3605">
        <w:rPr>
          <w:rFonts w:ascii="Arial" w:hAnsi="Arial" w:cs="Arial"/>
        </w:rPr>
        <w:t>T</w:t>
      </w:r>
      <w:r w:rsidRPr="00571BA6">
        <w:rPr>
          <w:rFonts w:ascii="Arial" w:hAnsi="Arial" w:cs="Arial"/>
        </w:rPr>
        <w:t xml:space="preserve">ests, </w:t>
      </w:r>
      <w:r w:rsidR="005D3605">
        <w:rPr>
          <w:rFonts w:ascii="Arial" w:hAnsi="Arial" w:cs="Arial"/>
        </w:rPr>
        <w:t>A</w:t>
      </w:r>
      <w:r w:rsidRPr="00571BA6">
        <w:rPr>
          <w:rFonts w:ascii="Arial" w:hAnsi="Arial" w:cs="Arial"/>
        </w:rPr>
        <w:t xml:space="preserve">ssignments in SWAYAM 2.0. The new URL of SWAYAM 2.0 shall be shared to all NCs in private. All NCs are requested to share the July 2019 course credentials in a specified format to IIT Madras.  </w:t>
      </w:r>
    </w:p>
    <w:p w:rsidR="00E209EE" w:rsidRPr="008F1BCE" w:rsidRDefault="00E209EE" w:rsidP="00002B1A">
      <w:pPr>
        <w:pStyle w:val="BodyA"/>
        <w:jc w:val="both"/>
        <w:rPr>
          <w:rFonts w:ascii="Arial" w:eastAsia="Arial" w:hAnsi="Arial" w:cs="Arial"/>
          <w:b/>
          <w:bCs/>
          <w:sz w:val="24"/>
          <w:szCs w:val="24"/>
        </w:rPr>
      </w:pPr>
    </w:p>
    <w:p w:rsidR="00E209EE" w:rsidRPr="008F1BCE" w:rsidRDefault="00E209EE" w:rsidP="00E209EE">
      <w:pPr>
        <w:pStyle w:val="BodyBA"/>
        <w:jc w:val="center"/>
        <w:rPr>
          <w:rFonts w:ascii="Arial" w:eastAsia="Arial" w:hAnsi="Arial" w:cs="Arial"/>
        </w:rPr>
      </w:pPr>
      <w:r w:rsidRPr="008F1BCE">
        <w:rPr>
          <w:rFonts w:ascii="Arial" w:hAnsi="Arial" w:cs="Arial"/>
        </w:rPr>
        <w:t>******</w:t>
      </w:r>
    </w:p>
    <w:p w:rsidR="00D27D38" w:rsidRPr="008F1BCE" w:rsidRDefault="00D27D38">
      <w:pPr>
        <w:rPr>
          <w:rFonts w:ascii="Arial" w:eastAsia="Arial Unicode MS" w:hAnsi="Arial" w:cs="Arial"/>
          <w:color w:val="000000"/>
          <w:sz w:val="24"/>
          <w:szCs w:val="24"/>
          <w:u w:color="000000"/>
          <w:bdr w:val="nil"/>
          <w:lang w:eastAsia="en-IN"/>
        </w:rPr>
      </w:pPr>
      <w:r w:rsidRPr="008F1BCE">
        <w:rPr>
          <w:rFonts w:ascii="Arial" w:hAnsi="Arial" w:cs="Arial"/>
        </w:rPr>
        <w:br w:type="page"/>
      </w:r>
    </w:p>
    <w:p w:rsidR="001950A2" w:rsidRPr="001950A2" w:rsidRDefault="001950A2" w:rsidP="001950A2">
      <w:pPr>
        <w:spacing w:after="0"/>
        <w:rPr>
          <w:rFonts w:ascii="Arial" w:hAnsi="Arial" w:cs="Arial"/>
          <w:bCs/>
        </w:rPr>
      </w:pPr>
    </w:p>
    <w:p w:rsidR="00664DDC" w:rsidRPr="008F1BCE" w:rsidRDefault="00664DDC" w:rsidP="00F56037">
      <w:pPr>
        <w:spacing w:after="0"/>
        <w:jc w:val="right"/>
        <w:rPr>
          <w:rFonts w:ascii="Arial" w:hAnsi="Arial" w:cs="Arial"/>
          <w:b/>
          <w:bCs/>
          <w:u w:val="single"/>
        </w:rPr>
      </w:pPr>
      <w:r w:rsidRPr="008F1BCE">
        <w:rPr>
          <w:rFonts w:ascii="Arial" w:hAnsi="Arial" w:cs="Arial"/>
          <w:b/>
          <w:bCs/>
          <w:u w:val="single"/>
        </w:rPr>
        <w:t>Agenda Item No. 2</w:t>
      </w:r>
    </w:p>
    <w:p w:rsidR="00A171CC" w:rsidRPr="008F1BCE" w:rsidRDefault="00A171CC" w:rsidP="002B020F">
      <w:pPr>
        <w:spacing w:after="0" w:line="240" w:lineRule="auto"/>
        <w:rPr>
          <w:rFonts w:ascii="Arial" w:hAnsi="Arial" w:cs="Arial"/>
          <w:bCs/>
          <w:sz w:val="14"/>
        </w:rPr>
      </w:pPr>
    </w:p>
    <w:p w:rsidR="009130CE" w:rsidRPr="008F1BCE" w:rsidRDefault="009130CE" w:rsidP="00D27D38">
      <w:pPr>
        <w:spacing w:after="0"/>
        <w:ind w:left="-270" w:right="-114"/>
        <w:jc w:val="center"/>
        <w:rPr>
          <w:rFonts w:ascii="Arial" w:hAnsi="Arial" w:cs="Arial"/>
          <w:b/>
          <w:bCs/>
          <w:u w:val="single"/>
        </w:rPr>
      </w:pPr>
      <w:r w:rsidRPr="008F1BCE">
        <w:rPr>
          <w:rFonts w:ascii="Arial" w:hAnsi="Arial" w:cs="Arial"/>
          <w:b/>
          <w:bCs/>
          <w:u w:val="single"/>
        </w:rPr>
        <w:t>Action Taken Note on the Points decided in the 1</w:t>
      </w:r>
      <w:r w:rsidR="00002B1A" w:rsidRPr="008F1BCE">
        <w:rPr>
          <w:rFonts w:ascii="Arial" w:hAnsi="Arial" w:cs="Arial"/>
          <w:b/>
          <w:bCs/>
          <w:u w:val="single"/>
        </w:rPr>
        <w:t>3</w:t>
      </w:r>
      <w:r w:rsidRPr="008F1BCE">
        <w:rPr>
          <w:rFonts w:ascii="Arial" w:hAnsi="Arial" w:cs="Arial"/>
          <w:b/>
          <w:bCs/>
          <w:u w:val="single"/>
          <w:vertAlign w:val="superscript"/>
        </w:rPr>
        <w:t>th</w:t>
      </w:r>
      <w:r w:rsidRPr="008F1BCE">
        <w:rPr>
          <w:rFonts w:ascii="Arial" w:hAnsi="Arial" w:cs="Arial"/>
          <w:b/>
          <w:bCs/>
          <w:u w:val="single"/>
        </w:rPr>
        <w:t xml:space="preserve"> SWAYAM Board Meeting held</w:t>
      </w:r>
      <w:r w:rsidR="005D3605">
        <w:rPr>
          <w:rFonts w:ascii="Arial" w:hAnsi="Arial" w:cs="Arial"/>
          <w:b/>
          <w:bCs/>
          <w:u w:val="single"/>
        </w:rPr>
        <w:t xml:space="preserve"> </w:t>
      </w:r>
      <w:r w:rsidRPr="008F1BCE">
        <w:rPr>
          <w:rFonts w:ascii="Arial" w:hAnsi="Arial" w:cs="Arial"/>
          <w:b/>
          <w:bCs/>
          <w:u w:val="single"/>
        </w:rPr>
        <w:t>on</w:t>
      </w:r>
      <w:r w:rsidR="00DC2F43" w:rsidRPr="008F1BCE">
        <w:rPr>
          <w:rFonts w:ascii="Arial" w:hAnsi="Arial" w:cs="Arial"/>
          <w:b/>
          <w:bCs/>
          <w:u w:val="single"/>
        </w:rPr>
        <w:br/>
      </w:r>
      <w:r w:rsidR="00002B1A" w:rsidRPr="008F1BCE">
        <w:rPr>
          <w:rFonts w:ascii="Arial" w:hAnsi="Arial" w:cs="Arial"/>
          <w:b/>
          <w:bCs/>
          <w:u w:val="single"/>
        </w:rPr>
        <w:t>08</w:t>
      </w:r>
      <w:r w:rsidR="00002B1A" w:rsidRPr="008F1BCE">
        <w:rPr>
          <w:rFonts w:ascii="Arial" w:hAnsi="Arial" w:cs="Arial"/>
          <w:b/>
          <w:bCs/>
          <w:u w:val="single"/>
          <w:vertAlign w:val="superscript"/>
        </w:rPr>
        <w:t>th</w:t>
      </w:r>
      <w:r w:rsidR="005D3605">
        <w:rPr>
          <w:rFonts w:ascii="Arial" w:hAnsi="Arial" w:cs="Arial"/>
          <w:b/>
          <w:bCs/>
          <w:u w:val="single"/>
          <w:vertAlign w:val="superscript"/>
        </w:rPr>
        <w:t xml:space="preserve"> </w:t>
      </w:r>
      <w:r w:rsidR="00002B1A" w:rsidRPr="008F1BCE">
        <w:rPr>
          <w:rFonts w:ascii="Arial" w:hAnsi="Arial" w:cs="Arial"/>
          <w:b/>
          <w:bCs/>
          <w:u w:val="single"/>
        </w:rPr>
        <w:t xml:space="preserve">April </w:t>
      </w:r>
      <w:r w:rsidRPr="008F1BCE">
        <w:rPr>
          <w:rFonts w:ascii="Arial" w:hAnsi="Arial" w:cs="Arial"/>
          <w:b/>
          <w:bCs/>
          <w:u w:val="single"/>
        </w:rPr>
        <w:t>,</w:t>
      </w:r>
      <w:r w:rsidR="005D3605">
        <w:rPr>
          <w:rFonts w:ascii="Arial" w:hAnsi="Arial" w:cs="Arial"/>
          <w:b/>
          <w:bCs/>
          <w:u w:val="single"/>
        </w:rPr>
        <w:t xml:space="preserve"> </w:t>
      </w:r>
      <w:r w:rsidRPr="008F1BCE">
        <w:rPr>
          <w:rFonts w:ascii="Arial" w:hAnsi="Arial" w:cs="Arial"/>
          <w:b/>
          <w:bCs/>
          <w:u w:val="single"/>
        </w:rPr>
        <w:t>2019</w:t>
      </w:r>
    </w:p>
    <w:p w:rsidR="00DC7FE5" w:rsidRPr="001950A2" w:rsidRDefault="00DC7FE5" w:rsidP="001950A2">
      <w:pPr>
        <w:spacing w:after="0" w:line="240" w:lineRule="auto"/>
        <w:ind w:left="-270" w:right="-114"/>
        <w:rPr>
          <w:rFonts w:ascii="Arial" w:hAnsi="Arial" w:cs="Arial"/>
          <w:bCs/>
        </w:rPr>
      </w:pPr>
    </w:p>
    <w:tbl>
      <w:tblPr>
        <w:tblStyle w:val="TableGrid"/>
        <w:tblW w:w="10868" w:type="dxa"/>
        <w:jc w:val="center"/>
        <w:tblInd w:w="-176" w:type="dxa"/>
        <w:tblLook w:val="04A0"/>
      </w:tblPr>
      <w:tblGrid>
        <w:gridCol w:w="779"/>
        <w:gridCol w:w="5465"/>
        <w:gridCol w:w="4624"/>
      </w:tblGrid>
      <w:tr w:rsidR="00DC7FE5" w:rsidRPr="001950A2" w:rsidTr="00DD4920">
        <w:trPr>
          <w:jc w:val="center"/>
        </w:trPr>
        <w:tc>
          <w:tcPr>
            <w:tcW w:w="779" w:type="dxa"/>
          </w:tcPr>
          <w:p w:rsidR="00DC7FE5" w:rsidRPr="001950A2" w:rsidRDefault="00DC7FE5" w:rsidP="00321AFA">
            <w:pPr>
              <w:jc w:val="center"/>
              <w:rPr>
                <w:rFonts w:ascii="Arial" w:hAnsi="Arial" w:cs="Arial"/>
                <w:b/>
                <w:sz w:val="20"/>
                <w:szCs w:val="20"/>
              </w:rPr>
            </w:pPr>
            <w:r w:rsidRPr="001950A2">
              <w:rPr>
                <w:rFonts w:ascii="Arial" w:hAnsi="Arial" w:cs="Arial"/>
                <w:b/>
                <w:sz w:val="20"/>
                <w:szCs w:val="20"/>
              </w:rPr>
              <w:t>S.No.</w:t>
            </w:r>
          </w:p>
        </w:tc>
        <w:tc>
          <w:tcPr>
            <w:tcW w:w="5465" w:type="dxa"/>
          </w:tcPr>
          <w:p w:rsidR="00DC7FE5" w:rsidRPr="001950A2" w:rsidRDefault="00DC7FE5" w:rsidP="001950A2">
            <w:pPr>
              <w:jc w:val="center"/>
              <w:rPr>
                <w:rFonts w:ascii="Arial" w:hAnsi="Arial" w:cs="Arial"/>
                <w:b/>
                <w:sz w:val="20"/>
                <w:szCs w:val="20"/>
              </w:rPr>
            </w:pPr>
            <w:r w:rsidRPr="001950A2">
              <w:rPr>
                <w:rFonts w:ascii="Arial" w:hAnsi="Arial" w:cs="Arial"/>
                <w:b/>
                <w:sz w:val="20"/>
                <w:szCs w:val="20"/>
              </w:rPr>
              <w:t>Items</w:t>
            </w:r>
          </w:p>
        </w:tc>
        <w:tc>
          <w:tcPr>
            <w:tcW w:w="4624" w:type="dxa"/>
          </w:tcPr>
          <w:p w:rsidR="00DC7FE5" w:rsidRPr="001950A2" w:rsidRDefault="00DC7FE5" w:rsidP="001950A2">
            <w:pPr>
              <w:jc w:val="center"/>
              <w:rPr>
                <w:rFonts w:ascii="Arial" w:hAnsi="Arial" w:cs="Arial"/>
                <w:b/>
                <w:sz w:val="20"/>
                <w:szCs w:val="20"/>
              </w:rPr>
            </w:pPr>
            <w:r w:rsidRPr="001950A2">
              <w:rPr>
                <w:rFonts w:ascii="Arial" w:hAnsi="Arial" w:cs="Arial"/>
                <w:b/>
                <w:sz w:val="20"/>
                <w:szCs w:val="20"/>
              </w:rPr>
              <w:t>Action Taken Note</w:t>
            </w:r>
          </w:p>
        </w:tc>
      </w:tr>
      <w:tr w:rsidR="00DC7FE5" w:rsidRPr="001950A2" w:rsidTr="00DD4920">
        <w:trPr>
          <w:trHeight w:val="2316"/>
          <w:jc w:val="center"/>
        </w:trPr>
        <w:tc>
          <w:tcPr>
            <w:tcW w:w="779" w:type="dxa"/>
            <w:vMerge w:val="restart"/>
          </w:tcPr>
          <w:p w:rsidR="00DC7FE5" w:rsidRPr="001950A2" w:rsidRDefault="00DC7FE5" w:rsidP="00321AFA">
            <w:pPr>
              <w:jc w:val="center"/>
              <w:rPr>
                <w:rFonts w:ascii="Arial" w:hAnsi="Arial" w:cs="Arial"/>
                <w:sz w:val="20"/>
                <w:szCs w:val="20"/>
              </w:rPr>
            </w:pPr>
            <w:r w:rsidRPr="001950A2">
              <w:rPr>
                <w:rFonts w:ascii="Arial" w:hAnsi="Arial" w:cs="Arial"/>
                <w:sz w:val="20"/>
                <w:szCs w:val="20"/>
              </w:rPr>
              <w:t>1</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Awareness Creation &amp; publicity.</w:t>
            </w:r>
          </w:p>
          <w:p w:rsidR="00DC7FE5" w:rsidRPr="009E50FA" w:rsidRDefault="00DC7FE5" w:rsidP="001950A2">
            <w:pPr>
              <w:jc w:val="both"/>
              <w:rPr>
                <w:rFonts w:ascii="Arial" w:hAnsi="Arial" w:cs="Arial"/>
                <w:sz w:val="12"/>
                <w:szCs w:val="20"/>
              </w:rPr>
            </w:pPr>
          </w:p>
          <w:p w:rsidR="00DC7FE5" w:rsidRPr="001950A2" w:rsidRDefault="00DC7FE5" w:rsidP="001950A2">
            <w:pPr>
              <w:jc w:val="both"/>
              <w:rPr>
                <w:rFonts w:ascii="Arial" w:hAnsi="Arial" w:cs="Arial"/>
                <w:sz w:val="20"/>
                <w:szCs w:val="20"/>
              </w:rPr>
            </w:pPr>
            <w:r w:rsidRPr="001950A2">
              <w:rPr>
                <w:rFonts w:ascii="Arial" w:hAnsi="Arial" w:cs="Arial"/>
                <w:b/>
                <w:sz w:val="20"/>
                <w:szCs w:val="20"/>
              </w:rPr>
              <w:t>A</w:t>
            </w:r>
            <w:r w:rsidRPr="001950A2">
              <w:rPr>
                <w:rFonts w:ascii="Arial" w:hAnsi="Arial" w:cs="Arial"/>
                <w:sz w:val="20"/>
                <w:szCs w:val="20"/>
              </w:rPr>
              <w:t xml:space="preserve">. Local Chapters activity </w:t>
            </w:r>
          </w:p>
          <w:p w:rsidR="00DC7FE5" w:rsidRPr="001950A2" w:rsidRDefault="00DC7FE5" w:rsidP="009B34CF">
            <w:pPr>
              <w:pStyle w:val="ListParagraph"/>
              <w:numPr>
                <w:ilvl w:val="0"/>
                <w:numId w:val="19"/>
              </w:numPr>
              <w:ind w:left="199" w:hanging="199"/>
              <w:jc w:val="both"/>
              <w:rPr>
                <w:rFonts w:ascii="Arial" w:hAnsi="Arial" w:cs="Arial"/>
                <w:sz w:val="20"/>
                <w:szCs w:val="20"/>
              </w:rPr>
            </w:pPr>
            <w:r w:rsidRPr="001950A2">
              <w:rPr>
                <w:rFonts w:ascii="Arial" w:hAnsi="Arial" w:cs="Arial"/>
                <w:sz w:val="20"/>
                <w:szCs w:val="20"/>
              </w:rPr>
              <w:t>The Action plan for Local Chapters for the year 2019-20 should be clearly defined by UGC .Also UGC should effectively monitor and track the local chapter activities. All the Local Chapters should be adequately trained by the Mentors.</w:t>
            </w:r>
          </w:p>
          <w:p w:rsidR="00DC7FE5" w:rsidRPr="001950A2" w:rsidRDefault="00DC7FE5" w:rsidP="009B34CF">
            <w:pPr>
              <w:pStyle w:val="ListParagraph"/>
              <w:numPr>
                <w:ilvl w:val="0"/>
                <w:numId w:val="13"/>
              </w:numPr>
              <w:ind w:left="199" w:hanging="199"/>
              <w:jc w:val="both"/>
              <w:rPr>
                <w:rFonts w:ascii="Arial" w:hAnsi="Arial" w:cs="Arial"/>
                <w:sz w:val="20"/>
                <w:szCs w:val="20"/>
              </w:rPr>
            </w:pPr>
            <w:r w:rsidRPr="001950A2">
              <w:rPr>
                <w:rFonts w:ascii="Arial" w:hAnsi="Arial" w:cs="Arial"/>
                <w:sz w:val="20"/>
                <w:szCs w:val="20"/>
              </w:rPr>
              <w:t xml:space="preserve">UGC should organize state wise workshops for training of Local Chapters primarily in five states where there are very less local chapters i.e. Jharkhand, Chhattisgarh, Bihar, Uttar Pradesh and Madhya Pradesh. The Universities /Colleges with more than 3000 students should be invited for these workshops. Proposed dates for organizing these workshops are </w:t>
            </w:r>
            <w:r w:rsidRPr="001950A2">
              <w:rPr>
                <w:rFonts w:ascii="Arial" w:hAnsi="Arial" w:cs="Arial"/>
                <w:b/>
                <w:sz w:val="20"/>
                <w:szCs w:val="20"/>
              </w:rPr>
              <w:t>between 1</w:t>
            </w:r>
            <w:r w:rsidRPr="001950A2">
              <w:rPr>
                <w:rFonts w:ascii="Arial" w:hAnsi="Arial" w:cs="Arial"/>
                <w:b/>
                <w:sz w:val="20"/>
                <w:szCs w:val="20"/>
                <w:vertAlign w:val="superscript"/>
              </w:rPr>
              <w:t>st</w:t>
            </w:r>
            <w:r w:rsidRPr="001950A2">
              <w:rPr>
                <w:rFonts w:ascii="Arial" w:hAnsi="Arial" w:cs="Arial"/>
                <w:b/>
                <w:sz w:val="20"/>
                <w:szCs w:val="20"/>
              </w:rPr>
              <w:t xml:space="preserve"> May - 23</w:t>
            </w:r>
            <w:r w:rsidRPr="001950A2">
              <w:rPr>
                <w:rFonts w:ascii="Arial" w:hAnsi="Arial" w:cs="Arial"/>
                <w:b/>
                <w:sz w:val="20"/>
                <w:szCs w:val="20"/>
                <w:vertAlign w:val="superscript"/>
              </w:rPr>
              <w:t>rd</w:t>
            </w:r>
            <w:r w:rsidRPr="001950A2">
              <w:rPr>
                <w:rFonts w:ascii="Arial" w:hAnsi="Arial" w:cs="Arial"/>
                <w:b/>
                <w:sz w:val="20"/>
                <w:szCs w:val="20"/>
              </w:rPr>
              <w:t xml:space="preserve"> May</w:t>
            </w:r>
            <w:r w:rsidRPr="001950A2">
              <w:rPr>
                <w:rFonts w:ascii="Arial" w:hAnsi="Arial" w:cs="Arial"/>
                <w:sz w:val="20"/>
                <w:szCs w:val="20"/>
              </w:rPr>
              <w:t xml:space="preserve"> 2019,</w:t>
            </w:r>
            <w:r w:rsidR="005D3605">
              <w:rPr>
                <w:rFonts w:ascii="Arial" w:hAnsi="Arial" w:cs="Arial"/>
                <w:sz w:val="20"/>
                <w:szCs w:val="20"/>
              </w:rPr>
              <w:t xml:space="preserve"> </w:t>
            </w:r>
            <w:r w:rsidRPr="001950A2">
              <w:rPr>
                <w:rFonts w:ascii="Arial" w:hAnsi="Arial" w:cs="Arial"/>
                <w:sz w:val="20"/>
                <w:szCs w:val="20"/>
              </w:rPr>
              <w:t>avoiding Election Dates. UGC shall also invite the respective State Government representatives to participate in these workshops.</w:t>
            </w:r>
          </w:p>
        </w:tc>
        <w:tc>
          <w:tcPr>
            <w:tcW w:w="4624" w:type="dxa"/>
          </w:tcPr>
          <w:p w:rsidR="00DC7FE5" w:rsidRDefault="00DC7FE5" w:rsidP="001950A2">
            <w:pPr>
              <w:jc w:val="both"/>
              <w:rPr>
                <w:rFonts w:ascii="Arial" w:hAnsi="Arial" w:cs="Arial"/>
                <w:sz w:val="20"/>
                <w:szCs w:val="20"/>
              </w:rPr>
            </w:pPr>
          </w:p>
          <w:p w:rsidR="00DD4920" w:rsidRPr="001950A2" w:rsidRDefault="00DD4920" w:rsidP="001950A2">
            <w:pPr>
              <w:jc w:val="both"/>
              <w:rPr>
                <w:rFonts w:ascii="Arial" w:hAnsi="Arial" w:cs="Arial"/>
                <w:sz w:val="20"/>
                <w:szCs w:val="20"/>
              </w:rPr>
            </w:pPr>
          </w:p>
          <w:p w:rsidR="00DC7FE5" w:rsidRPr="001950A2" w:rsidRDefault="00DC7FE5" w:rsidP="001950A2">
            <w:pPr>
              <w:jc w:val="both"/>
              <w:rPr>
                <w:rFonts w:ascii="Arial" w:hAnsi="Arial" w:cs="Arial"/>
                <w:b/>
                <w:sz w:val="20"/>
                <w:szCs w:val="20"/>
              </w:rPr>
            </w:pPr>
            <w:r w:rsidRPr="001950A2">
              <w:rPr>
                <w:rFonts w:ascii="Arial" w:hAnsi="Arial" w:cs="Arial"/>
                <w:b/>
                <w:sz w:val="20"/>
                <w:szCs w:val="20"/>
              </w:rPr>
              <w:t>UGC</w:t>
            </w:r>
            <w:r w:rsidR="00F81AF3">
              <w:rPr>
                <w:rFonts w:ascii="Arial" w:hAnsi="Arial" w:cs="Arial"/>
                <w:b/>
                <w:sz w:val="20"/>
                <w:szCs w:val="20"/>
              </w:rPr>
              <w:t>:</w:t>
            </w:r>
            <w:r w:rsidR="005D3605">
              <w:rPr>
                <w:rFonts w:ascii="Arial" w:hAnsi="Arial" w:cs="Arial"/>
                <w:b/>
                <w:sz w:val="20"/>
                <w:szCs w:val="20"/>
              </w:rPr>
              <w:t xml:space="preserve"> </w:t>
            </w:r>
            <w:r w:rsidR="00F81AF3" w:rsidRPr="00F81AF3">
              <w:rPr>
                <w:rFonts w:ascii="Arial" w:hAnsi="Arial" w:cs="Arial"/>
                <w:sz w:val="20"/>
                <w:szCs w:val="20"/>
              </w:rPr>
              <w:t>The list of UGC Local Chapters (SWAYAM Coordinators and SWAYAM mentors) has been shared with the NPTEL for further necessary action.</w:t>
            </w:r>
          </w:p>
          <w:p w:rsidR="00F81AF3" w:rsidRPr="00F81AF3" w:rsidRDefault="00F81AF3" w:rsidP="00F81AF3">
            <w:pPr>
              <w:shd w:val="clear" w:color="auto" w:fill="FFFFFF"/>
              <w:jc w:val="both"/>
              <w:rPr>
                <w:rFonts w:ascii="Arial" w:eastAsia="Times New Roman" w:hAnsi="Arial" w:cs="Arial"/>
                <w:bCs/>
                <w:color w:val="222222"/>
              </w:rPr>
            </w:pPr>
            <w:r w:rsidRPr="00F81AF3">
              <w:rPr>
                <w:rFonts w:ascii="Arial" w:eastAsia="Times New Roman" w:hAnsi="Arial" w:cs="Arial"/>
                <w:bCs/>
                <w:color w:val="222222"/>
                <w:sz w:val="20"/>
                <w:szCs w:val="20"/>
              </w:rPr>
              <w:t>The NPTEL will be training the Local Chapters. However the tentative dates for holding awareness workshop by UGC w.r.t adoption of MOOCs courses are as follows</w:t>
            </w:r>
            <w:r>
              <w:rPr>
                <w:rFonts w:ascii="Arial" w:eastAsia="Times New Roman" w:hAnsi="Arial" w:cs="Arial"/>
                <w:bCs/>
                <w:color w:val="222222"/>
                <w:sz w:val="20"/>
                <w:szCs w:val="20"/>
              </w:rPr>
              <w:t>:</w:t>
            </w:r>
          </w:p>
          <w:p w:rsidR="00F81AF3" w:rsidRPr="00F81AF3" w:rsidRDefault="00F81AF3" w:rsidP="00F81AF3">
            <w:pPr>
              <w:pStyle w:val="ListParagraph"/>
              <w:numPr>
                <w:ilvl w:val="0"/>
                <w:numId w:val="32"/>
              </w:numPr>
              <w:shd w:val="clear" w:color="auto" w:fill="FFFFFF"/>
              <w:ind w:left="190" w:hanging="180"/>
              <w:jc w:val="both"/>
              <w:rPr>
                <w:rFonts w:ascii="Arial" w:eastAsia="Times New Roman" w:hAnsi="Arial" w:cs="Arial"/>
                <w:bCs/>
                <w:color w:val="222222"/>
                <w:sz w:val="20"/>
                <w:szCs w:val="20"/>
              </w:rPr>
            </w:pPr>
            <w:r w:rsidRPr="00F81AF3">
              <w:rPr>
                <w:rFonts w:ascii="Arial" w:eastAsia="Times New Roman" w:hAnsi="Arial" w:cs="Arial"/>
                <w:bCs/>
                <w:color w:val="222222"/>
                <w:sz w:val="20"/>
                <w:szCs w:val="20"/>
              </w:rPr>
              <w:t>2</w:t>
            </w:r>
            <w:r w:rsidRPr="00F81AF3">
              <w:rPr>
                <w:rFonts w:ascii="Arial" w:eastAsia="Times New Roman" w:hAnsi="Arial" w:cs="Arial"/>
                <w:bCs/>
                <w:color w:val="222222"/>
                <w:sz w:val="20"/>
                <w:szCs w:val="20"/>
                <w:vertAlign w:val="superscript"/>
              </w:rPr>
              <w:t>nd</w:t>
            </w:r>
            <w:r w:rsidRPr="00F81AF3">
              <w:rPr>
                <w:rFonts w:ascii="Arial" w:eastAsia="Times New Roman" w:hAnsi="Arial" w:cs="Arial"/>
                <w:bCs/>
                <w:color w:val="222222"/>
                <w:sz w:val="20"/>
                <w:szCs w:val="20"/>
              </w:rPr>
              <w:t> Last week June 2019:-Kolkata (covering states Bihar , Jharkhand, west Bengal)</w:t>
            </w:r>
          </w:p>
          <w:p w:rsidR="00F81AF3" w:rsidRPr="00F81AF3" w:rsidRDefault="00F81AF3" w:rsidP="00F81AF3">
            <w:pPr>
              <w:pStyle w:val="ListParagraph"/>
              <w:numPr>
                <w:ilvl w:val="0"/>
                <w:numId w:val="32"/>
              </w:numPr>
              <w:shd w:val="clear" w:color="auto" w:fill="FFFFFF"/>
              <w:ind w:left="190" w:hanging="180"/>
              <w:jc w:val="both"/>
              <w:rPr>
                <w:rFonts w:ascii="Arial" w:eastAsia="Times New Roman" w:hAnsi="Arial" w:cs="Arial"/>
                <w:bCs/>
                <w:color w:val="222222"/>
              </w:rPr>
            </w:pPr>
            <w:r w:rsidRPr="00F81AF3">
              <w:rPr>
                <w:rFonts w:ascii="Arial" w:eastAsia="Times New Roman" w:hAnsi="Arial" w:cs="Arial"/>
                <w:bCs/>
                <w:color w:val="222222"/>
                <w:sz w:val="20"/>
                <w:szCs w:val="20"/>
              </w:rPr>
              <w:t>21</w:t>
            </w:r>
            <w:r w:rsidRPr="00F81AF3">
              <w:rPr>
                <w:rFonts w:ascii="Arial" w:eastAsia="Times New Roman" w:hAnsi="Arial" w:cs="Arial"/>
                <w:bCs/>
                <w:color w:val="222222"/>
                <w:sz w:val="20"/>
                <w:szCs w:val="20"/>
                <w:vertAlign w:val="superscript"/>
              </w:rPr>
              <w:t>st</w:t>
            </w:r>
            <w:r w:rsidRPr="00F81AF3">
              <w:rPr>
                <w:rFonts w:ascii="Arial" w:eastAsia="Times New Roman" w:hAnsi="Arial" w:cs="Arial"/>
                <w:bCs/>
                <w:color w:val="222222"/>
                <w:sz w:val="20"/>
                <w:szCs w:val="20"/>
              </w:rPr>
              <w:t> June 2019:- NLU Bhopal (for the zone Madhya Pradesh &amp; Chhattisgarh).</w:t>
            </w:r>
          </w:p>
          <w:p w:rsidR="00F81AF3" w:rsidRPr="00F81AF3" w:rsidRDefault="00F81AF3" w:rsidP="00F81AF3">
            <w:pPr>
              <w:pStyle w:val="ListParagraph"/>
              <w:numPr>
                <w:ilvl w:val="0"/>
                <w:numId w:val="32"/>
              </w:numPr>
              <w:shd w:val="clear" w:color="auto" w:fill="FFFFFF"/>
              <w:ind w:left="190" w:hanging="180"/>
              <w:jc w:val="both"/>
              <w:rPr>
                <w:rFonts w:ascii="Arial" w:eastAsia="Times New Roman" w:hAnsi="Arial" w:cs="Arial"/>
                <w:bCs/>
                <w:color w:val="222222"/>
              </w:rPr>
            </w:pPr>
            <w:r w:rsidRPr="00F81AF3">
              <w:rPr>
                <w:rFonts w:ascii="Arial" w:eastAsia="Times New Roman" w:hAnsi="Arial" w:cs="Arial"/>
                <w:bCs/>
                <w:color w:val="222222"/>
                <w:sz w:val="20"/>
                <w:szCs w:val="20"/>
              </w:rPr>
              <w:t>1</w:t>
            </w:r>
            <w:r w:rsidRPr="00F81AF3">
              <w:rPr>
                <w:rFonts w:ascii="Arial" w:eastAsia="Times New Roman" w:hAnsi="Arial" w:cs="Arial"/>
                <w:bCs/>
                <w:color w:val="222222"/>
                <w:sz w:val="20"/>
                <w:szCs w:val="20"/>
                <w:vertAlign w:val="superscript"/>
              </w:rPr>
              <w:t>st</w:t>
            </w:r>
            <w:r w:rsidRPr="00F81AF3">
              <w:rPr>
                <w:rFonts w:ascii="Arial" w:eastAsia="Times New Roman" w:hAnsi="Arial" w:cs="Arial"/>
                <w:bCs/>
                <w:color w:val="222222"/>
                <w:sz w:val="20"/>
                <w:szCs w:val="20"/>
              </w:rPr>
              <w:t> Week July 2019:- Bangalore (covering southern states)</w:t>
            </w:r>
          </w:p>
          <w:p w:rsidR="00F81AF3" w:rsidRPr="00F81AF3" w:rsidRDefault="00F81AF3" w:rsidP="00F81AF3">
            <w:pPr>
              <w:pStyle w:val="ListParagraph"/>
              <w:numPr>
                <w:ilvl w:val="0"/>
                <w:numId w:val="32"/>
              </w:numPr>
              <w:shd w:val="clear" w:color="auto" w:fill="FFFFFF"/>
              <w:ind w:left="190" w:hanging="180"/>
              <w:jc w:val="both"/>
              <w:rPr>
                <w:rFonts w:ascii="Arial" w:eastAsia="Times New Roman" w:hAnsi="Arial" w:cs="Arial"/>
                <w:bCs/>
                <w:color w:val="222222"/>
              </w:rPr>
            </w:pPr>
            <w:r w:rsidRPr="00F81AF3">
              <w:rPr>
                <w:rFonts w:ascii="Arial" w:eastAsia="Times New Roman" w:hAnsi="Arial" w:cs="Arial"/>
                <w:bCs/>
                <w:color w:val="222222"/>
                <w:sz w:val="20"/>
                <w:szCs w:val="20"/>
              </w:rPr>
              <w:t>2</w:t>
            </w:r>
            <w:r w:rsidRPr="00F81AF3">
              <w:rPr>
                <w:rFonts w:ascii="Arial" w:eastAsia="Times New Roman" w:hAnsi="Arial" w:cs="Arial"/>
                <w:bCs/>
                <w:color w:val="222222"/>
                <w:sz w:val="20"/>
                <w:szCs w:val="20"/>
                <w:vertAlign w:val="superscript"/>
              </w:rPr>
              <w:t>nd</w:t>
            </w:r>
            <w:r w:rsidRPr="00F81AF3">
              <w:rPr>
                <w:rFonts w:ascii="Arial" w:eastAsia="Times New Roman" w:hAnsi="Arial" w:cs="Arial"/>
                <w:bCs/>
                <w:color w:val="222222"/>
                <w:sz w:val="20"/>
                <w:szCs w:val="20"/>
              </w:rPr>
              <w:t> week July:- Tezpur (covering north east state)</w:t>
            </w:r>
          </w:p>
          <w:p w:rsidR="00556FAD" w:rsidRPr="001950A2" w:rsidRDefault="00556FAD" w:rsidP="001950A2">
            <w:pPr>
              <w:jc w:val="both"/>
              <w:rPr>
                <w:rFonts w:ascii="Arial" w:hAnsi="Arial" w:cs="Arial"/>
                <w:b/>
                <w:sz w:val="20"/>
                <w:szCs w:val="20"/>
              </w:rPr>
            </w:pPr>
          </w:p>
          <w:p w:rsidR="00556FAD" w:rsidRPr="001950A2" w:rsidRDefault="00556FAD" w:rsidP="001950A2">
            <w:pPr>
              <w:jc w:val="both"/>
              <w:rPr>
                <w:rFonts w:ascii="Arial" w:hAnsi="Arial" w:cs="Arial"/>
                <w:sz w:val="20"/>
                <w:szCs w:val="20"/>
              </w:rPr>
            </w:pPr>
            <w:r w:rsidRPr="001950A2">
              <w:rPr>
                <w:rFonts w:ascii="Arial" w:hAnsi="Arial" w:cs="Arial"/>
                <w:b/>
                <w:sz w:val="20"/>
                <w:szCs w:val="20"/>
              </w:rPr>
              <w:t>NPTEL</w:t>
            </w:r>
            <w:r w:rsidRPr="001950A2">
              <w:rPr>
                <w:rFonts w:ascii="Arial" w:hAnsi="Arial" w:cs="Arial"/>
                <w:sz w:val="20"/>
                <w:szCs w:val="20"/>
              </w:rPr>
              <w:t>:2700+ Local Chapters</w:t>
            </w:r>
          </w:p>
          <w:p w:rsidR="00556FAD" w:rsidRPr="001950A2" w:rsidRDefault="00556FAD" w:rsidP="001950A2">
            <w:pPr>
              <w:jc w:val="both"/>
              <w:rPr>
                <w:rFonts w:ascii="Arial" w:hAnsi="Arial" w:cs="Arial"/>
                <w:sz w:val="20"/>
                <w:szCs w:val="20"/>
              </w:rPr>
            </w:pPr>
            <w:r w:rsidRPr="001950A2">
              <w:rPr>
                <w:rFonts w:ascii="Arial" w:hAnsi="Arial" w:cs="Arial"/>
                <w:sz w:val="20"/>
                <w:szCs w:val="20"/>
              </w:rPr>
              <w:t xml:space="preserve"> The LC SPOC workshops for South, West, North and East zones are fixed for 26 July, 13 July, 3 August,27 July respectively. </w:t>
            </w:r>
          </w:p>
          <w:p w:rsidR="00556FAD" w:rsidRPr="001950A2" w:rsidRDefault="00556FAD" w:rsidP="001950A2">
            <w:pPr>
              <w:jc w:val="both"/>
              <w:rPr>
                <w:rFonts w:ascii="Arial" w:hAnsi="Arial" w:cs="Arial"/>
                <w:b/>
                <w:sz w:val="20"/>
                <w:szCs w:val="20"/>
              </w:rPr>
            </w:pPr>
            <w:r w:rsidRPr="001950A2">
              <w:rPr>
                <w:rFonts w:ascii="Arial" w:hAnsi="Arial" w:cs="Arial"/>
                <w:sz w:val="20"/>
                <w:szCs w:val="20"/>
              </w:rPr>
              <w:t>Posters are being printed for dispatch to LCs.</w:t>
            </w:r>
          </w:p>
          <w:p w:rsidR="00556FAD" w:rsidRDefault="00556FAD" w:rsidP="001950A2">
            <w:pPr>
              <w:jc w:val="both"/>
              <w:rPr>
                <w:rFonts w:ascii="Arial" w:hAnsi="Arial" w:cs="Arial"/>
                <w:sz w:val="20"/>
                <w:szCs w:val="20"/>
              </w:rPr>
            </w:pPr>
            <w:r w:rsidRPr="001950A2">
              <w:rPr>
                <w:rFonts w:ascii="Arial" w:hAnsi="Arial" w:cs="Arial"/>
                <w:sz w:val="20"/>
                <w:szCs w:val="20"/>
              </w:rPr>
              <w:t>Awareness workshops are being planned for June/July in Nanded, Nagpur, Meghalaya, Tirunelveli, 3 TEQUIP workshops were participated by us in Gujarat, etc.</w:t>
            </w:r>
          </w:p>
          <w:p w:rsidR="00DD4920" w:rsidRPr="001950A2" w:rsidRDefault="00DD4920" w:rsidP="001950A2">
            <w:pPr>
              <w:jc w:val="both"/>
              <w:rPr>
                <w:rFonts w:ascii="Arial" w:hAnsi="Arial" w:cs="Arial"/>
                <w:b/>
                <w:sz w:val="20"/>
                <w:szCs w:val="20"/>
              </w:rPr>
            </w:pPr>
          </w:p>
        </w:tc>
      </w:tr>
      <w:tr w:rsidR="00DC7FE5" w:rsidRPr="001950A2" w:rsidTr="00DD4920">
        <w:trPr>
          <w:trHeight w:val="1459"/>
          <w:jc w:val="center"/>
        </w:trPr>
        <w:tc>
          <w:tcPr>
            <w:tcW w:w="779" w:type="dxa"/>
            <w:vMerge/>
          </w:tcPr>
          <w:p w:rsidR="00DC7FE5" w:rsidRPr="001950A2" w:rsidRDefault="00DC7FE5" w:rsidP="00321AFA">
            <w:pPr>
              <w:jc w:val="center"/>
              <w:rPr>
                <w:rFonts w:ascii="Arial" w:hAnsi="Arial" w:cs="Arial"/>
                <w:sz w:val="20"/>
                <w:szCs w:val="20"/>
              </w:rPr>
            </w:pPr>
          </w:p>
        </w:tc>
        <w:tc>
          <w:tcPr>
            <w:tcW w:w="5465" w:type="dxa"/>
          </w:tcPr>
          <w:p w:rsidR="00DC7FE5" w:rsidRPr="001950A2" w:rsidRDefault="00DF1823" w:rsidP="001950A2">
            <w:pPr>
              <w:jc w:val="both"/>
              <w:rPr>
                <w:rFonts w:ascii="Arial" w:hAnsi="Arial" w:cs="Arial"/>
                <w:sz w:val="20"/>
                <w:szCs w:val="20"/>
              </w:rPr>
            </w:pPr>
            <w:r w:rsidRPr="001950A2">
              <w:rPr>
                <w:rFonts w:ascii="Arial" w:hAnsi="Arial" w:cs="Arial"/>
                <w:b/>
                <w:sz w:val="20"/>
                <w:szCs w:val="20"/>
              </w:rPr>
              <w:t>B.</w:t>
            </w:r>
            <w:r w:rsidR="00DC7FE5" w:rsidRPr="001950A2">
              <w:rPr>
                <w:rFonts w:ascii="Arial" w:hAnsi="Arial" w:cs="Arial"/>
                <w:sz w:val="20"/>
                <w:szCs w:val="20"/>
              </w:rPr>
              <w:t>Complete status reg. the number of Courses adopted for credit transfer:</w:t>
            </w:r>
          </w:p>
          <w:p w:rsidR="00DC7FE5" w:rsidRPr="001950A2" w:rsidRDefault="00DC7FE5" w:rsidP="001950A2">
            <w:pPr>
              <w:pBdr>
                <w:top w:val="nil"/>
                <w:left w:val="nil"/>
                <w:bottom w:val="nil"/>
                <w:right w:val="nil"/>
                <w:between w:val="nil"/>
                <w:bar w:val="nil"/>
              </w:pBdr>
              <w:jc w:val="both"/>
              <w:rPr>
                <w:rFonts w:ascii="Arial" w:hAnsi="Arial" w:cs="Arial"/>
                <w:sz w:val="20"/>
                <w:szCs w:val="20"/>
              </w:rPr>
            </w:pPr>
            <w:r w:rsidRPr="001950A2">
              <w:rPr>
                <w:rFonts w:ascii="Arial" w:hAnsi="Arial" w:cs="Arial"/>
                <w:sz w:val="20"/>
                <w:szCs w:val="20"/>
              </w:rPr>
              <w:t>The number of courses adopted for credit transfer, total number of students benefited from credit transfer, process of credit transfer in the in 122 Universities / Institutions. This may be seriously pursued by UGC.</w:t>
            </w:r>
          </w:p>
        </w:tc>
        <w:tc>
          <w:tcPr>
            <w:tcW w:w="4624" w:type="dxa"/>
          </w:tcPr>
          <w:p w:rsidR="00F81AF3" w:rsidRPr="00F81AF3" w:rsidRDefault="002011A0" w:rsidP="00F81AF3">
            <w:pPr>
              <w:jc w:val="both"/>
              <w:rPr>
                <w:rFonts w:ascii="Arial" w:hAnsi="Arial" w:cs="Arial"/>
                <w:sz w:val="20"/>
                <w:szCs w:val="20"/>
              </w:rPr>
            </w:pPr>
            <w:r w:rsidRPr="001950A2">
              <w:rPr>
                <w:rFonts w:ascii="Arial" w:hAnsi="Arial" w:cs="Arial"/>
                <w:b/>
                <w:sz w:val="20"/>
                <w:szCs w:val="20"/>
              </w:rPr>
              <w:t>UGC</w:t>
            </w:r>
            <w:r w:rsidR="00F81AF3">
              <w:rPr>
                <w:rFonts w:ascii="Arial" w:hAnsi="Arial" w:cs="Arial"/>
                <w:b/>
                <w:sz w:val="20"/>
                <w:szCs w:val="20"/>
              </w:rPr>
              <w:t>:</w:t>
            </w:r>
            <w:r w:rsidR="005D3605">
              <w:rPr>
                <w:rFonts w:ascii="Arial" w:hAnsi="Arial" w:cs="Arial"/>
                <w:b/>
                <w:sz w:val="20"/>
                <w:szCs w:val="20"/>
              </w:rPr>
              <w:t xml:space="preserve"> </w:t>
            </w:r>
            <w:r w:rsidR="00F81AF3" w:rsidRPr="00F81AF3">
              <w:rPr>
                <w:rFonts w:ascii="Arial" w:hAnsi="Arial" w:cs="Arial"/>
                <w:sz w:val="20"/>
                <w:szCs w:val="20"/>
              </w:rPr>
              <w:t xml:space="preserve">928 students from 47 Courses passed SWAYAM examination of July, 2018 </w:t>
            </w:r>
            <w:r w:rsidR="00F81AF3">
              <w:rPr>
                <w:rFonts w:ascii="Arial" w:hAnsi="Arial" w:cs="Arial"/>
                <w:sz w:val="20"/>
                <w:szCs w:val="20"/>
              </w:rPr>
              <w:t>S</w:t>
            </w:r>
            <w:r w:rsidR="00F81AF3" w:rsidRPr="00F81AF3">
              <w:rPr>
                <w:rFonts w:ascii="Arial" w:hAnsi="Arial" w:cs="Arial"/>
                <w:sz w:val="20"/>
                <w:szCs w:val="20"/>
              </w:rPr>
              <w:t>emester.</w:t>
            </w:r>
          </w:p>
          <w:p w:rsidR="00F81AF3" w:rsidRPr="00F81AF3" w:rsidRDefault="00F81AF3" w:rsidP="00F81AF3">
            <w:pPr>
              <w:jc w:val="both"/>
              <w:rPr>
                <w:rFonts w:ascii="Arial" w:hAnsi="Arial" w:cs="Arial"/>
                <w:sz w:val="20"/>
                <w:szCs w:val="20"/>
              </w:rPr>
            </w:pPr>
          </w:p>
          <w:p w:rsidR="00DC7FE5" w:rsidRPr="001950A2" w:rsidRDefault="00F81AF3" w:rsidP="00E0764E">
            <w:pPr>
              <w:jc w:val="both"/>
              <w:rPr>
                <w:rFonts w:ascii="Arial" w:hAnsi="Arial" w:cs="Arial"/>
                <w:b/>
                <w:color w:val="222222"/>
                <w:sz w:val="20"/>
                <w:szCs w:val="20"/>
              </w:rPr>
            </w:pPr>
            <w:r w:rsidRPr="00F81AF3">
              <w:rPr>
                <w:rFonts w:ascii="Arial" w:hAnsi="Arial" w:cs="Arial"/>
                <w:sz w:val="20"/>
                <w:szCs w:val="20"/>
              </w:rPr>
              <w:t>UGC is in the process of writing a letter to Vice Chancellor of all Universities, requesting them to adopt and promote the MOOCs Courses and also informing the examination dates for SWAYAM &amp; NPTEL Courses.</w:t>
            </w:r>
          </w:p>
        </w:tc>
      </w:tr>
      <w:tr w:rsidR="00DC7FE5" w:rsidRPr="001950A2" w:rsidTr="00DD4920">
        <w:trPr>
          <w:trHeight w:val="283"/>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2</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 xml:space="preserve">Review Report of running courses by NCs and activity plan </w:t>
            </w:r>
          </w:p>
        </w:tc>
        <w:tc>
          <w:tcPr>
            <w:tcW w:w="4624" w:type="dxa"/>
          </w:tcPr>
          <w:p w:rsidR="00DC7FE5" w:rsidRDefault="00DF3D85" w:rsidP="001950A2">
            <w:pPr>
              <w:jc w:val="both"/>
              <w:rPr>
                <w:rFonts w:ascii="Arial" w:hAnsi="Arial" w:cs="Arial"/>
                <w:sz w:val="20"/>
                <w:szCs w:val="20"/>
              </w:rPr>
            </w:pPr>
            <w:r w:rsidRPr="001950A2">
              <w:rPr>
                <w:rFonts w:ascii="Arial" w:hAnsi="Arial" w:cs="Arial"/>
                <w:sz w:val="20"/>
                <w:szCs w:val="20"/>
              </w:rPr>
              <w:t xml:space="preserve">Agenda Item </w:t>
            </w:r>
            <w:r w:rsidR="001950A2">
              <w:rPr>
                <w:rFonts w:ascii="Arial" w:hAnsi="Arial" w:cs="Arial"/>
                <w:sz w:val="20"/>
                <w:szCs w:val="20"/>
              </w:rPr>
              <w:t>N</w:t>
            </w:r>
            <w:r w:rsidR="00DF1823" w:rsidRPr="001950A2">
              <w:rPr>
                <w:rFonts w:ascii="Arial" w:hAnsi="Arial" w:cs="Arial"/>
                <w:sz w:val="20"/>
                <w:szCs w:val="20"/>
              </w:rPr>
              <w:t>o</w:t>
            </w:r>
            <w:r w:rsidR="001950A2">
              <w:rPr>
                <w:rFonts w:ascii="Arial" w:hAnsi="Arial" w:cs="Arial"/>
                <w:sz w:val="20"/>
                <w:szCs w:val="20"/>
              </w:rPr>
              <w:t xml:space="preserve">. </w:t>
            </w:r>
            <w:r w:rsidR="00DF1823" w:rsidRPr="001950A2">
              <w:rPr>
                <w:rFonts w:ascii="Arial" w:hAnsi="Arial" w:cs="Arial"/>
                <w:sz w:val="20"/>
                <w:szCs w:val="20"/>
              </w:rPr>
              <w:t>5</w:t>
            </w:r>
          </w:p>
          <w:p w:rsidR="00E96C7D" w:rsidRPr="00E96C7D" w:rsidRDefault="005D3605" w:rsidP="00DD4920">
            <w:pPr>
              <w:jc w:val="both"/>
              <w:rPr>
                <w:rFonts w:ascii="Arial" w:hAnsi="Arial" w:cs="Arial"/>
                <w:sz w:val="20"/>
                <w:szCs w:val="20"/>
              </w:rPr>
            </w:pPr>
            <w:r w:rsidRPr="005D3605">
              <w:rPr>
                <w:rFonts w:ascii="Arial" w:hAnsi="Arial" w:cs="Arial"/>
                <w:b/>
                <w:sz w:val="20"/>
                <w:szCs w:val="20"/>
              </w:rPr>
              <w:t>UGC:</w:t>
            </w:r>
            <w:r>
              <w:rPr>
                <w:rFonts w:ascii="Arial" w:hAnsi="Arial" w:cs="Arial"/>
                <w:sz w:val="20"/>
                <w:szCs w:val="20"/>
              </w:rPr>
              <w:t xml:space="preserve"> </w:t>
            </w:r>
            <w:r w:rsidR="00E96C7D" w:rsidRPr="00E96C7D">
              <w:rPr>
                <w:rFonts w:ascii="Arial" w:hAnsi="Arial" w:cs="Arial"/>
                <w:sz w:val="20"/>
                <w:szCs w:val="20"/>
              </w:rPr>
              <w:t xml:space="preserve">58 courses for January 2019 </w:t>
            </w:r>
            <w:r w:rsidR="00DD4920">
              <w:rPr>
                <w:rFonts w:ascii="Arial" w:hAnsi="Arial" w:cs="Arial"/>
                <w:sz w:val="20"/>
                <w:szCs w:val="20"/>
              </w:rPr>
              <w:t>S</w:t>
            </w:r>
            <w:r w:rsidR="00E96C7D" w:rsidRPr="00E96C7D">
              <w:rPr>
                <w:rFonts w:ascii="Arial" w:hAnsi="Arial" w:cs="Arial"/>
                <w:sz w:val="20"/>
                <w:szCs w:val="20"/>
              </w:rPr>
              <w:t>emester complete successfully &amp; exam held.</w:t>
            </w:r>
          </w:p>
        </w:tc>
      </w:tr>
      <w:tr w:rsidR="00DC7FE5" w:rsidRPr="001950A2" w:rsidTr="00DD4920">
        <w:trPr>
          <w:trHeight w:val="665"/>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3</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Examination Methodology :</w:t>
            </w:r>
          </w:p>
          <w:p w:rsidR="00DC7FE5" w:rsidRDefault="00DC7FE5" w:rsidP="001950A2">
            <w:pPr>
              <w:jc w:val="both"/>
              <w:rPr>
                <w:rFonts w:ascii="Arial" w:hAnsi="Arial" w:cs="Arial"/>
                <w:sz w:val="20"/>
                <w:szCs w:val="20"/>
              </w:rPr>
            </w:pPr>
            <w:r w:rsidRPr="001950A2">
              <w:rPr>
                <w:rFonts w:ascii="Arial" w:hAnsi="Arial" w:cs="Arial"/>
                <w:sz w:val="20"/>
                <w:szCs w:val="20"/>
              </w:rPr>
              <w:t xml:space="preserve">The different models for conducting the examination like allowing University to hold the examination at their level were discussed. It was decided that the existing Committee of Examination chaired by Dr. Anil </w:t>
            </w:r>
            <w:r w:rsidR="005D3605">
              <w:rPr>
                <w:rFonts w:ascii="Arial" w:hAnsi="Arial" w:cs="Arial"/>
                <w:sz w:val="20"/>
                <w:szCs w:val="20"/>
              </w:rPr>
              <w:t xml:space="preserve">D. </w:t>
            </w:r>
            <w:r w:rsidRPr="001950A2">
              <w:rPr>
                <w:rFonts w:ascii="Arial" w:hAnsi="Arial" w:cs="Arial"/>
                <w:sz w:val="20"/>
                <w:szCs w:val="20"/>
              </w:rPr>
              <w:t>Sahasrabudhe Chairman, AICTE should examine the different options and make recommendations to the Board.</w:t>
            </w:r>
          </w:p>
          <w:p w:rsidR="00DD4920" w:rsidRPr="001950A2" w:rsidRDefault="00DD4920" w:rsidP="001950A2">
            <w:pPr>
              <w:jc w:val="both"/>
              <w:rPr>
                <w:rFonts w:ascii="Arial" w:hAnsi="Arial" w:cs="Arial"/>
                <w:b/>
                <w:sz w:val="20"/>
                <w:szCs w:val="20"/>
              </w:rPr>
            </w:pPr>
          </w:p>
        </w:tc>
        <w:tc>
          <w:tcPr>
            <w:tcW w:w="4624" w:type="dxa"/>
          </w:tcPr>
          <w:p w:rsidR="00DC7FE5" w:rsidRPr="001950A2" w:rsidRDefault="00DC7FE5" w:rsidP="001950A2">
            <w:pPr>
              <w:jc w:val="both"/>
              <w:rPr>
                <w:rFonts w:ascii="Arial" w:hAnsi="Arial" w:cs="Arial"/>
                <w:sz w:val="20"/>
                <w:szCs w:val="20"/>
              </w:rPr>
            </w:pPr>
          </w:p>
          <w:p w:rsidR="00DC7FE5" w:rsidRPr="001950A2" w:rsidRDefault="00E67AF0" w:rsidP="001950A2">
            <w:pPr>
              <w:jc w:val="both"/>
              <w:rPr>
                <w:rFonts w:ascii="Arial" w:hAnsi="Arial" w:cs="Arial"/>
                <w:sz w:val="20"/>
                <w:szCs w:val="20"/>
              </w:rPr>
            </w:pPr>
            <w:r w:rsidRPr="001950A2">
              <w:rPr>
                <w:rFonts w:ascii="Arial" w:hAnsi="Arial" w:cs="Arial"/>
                <w:sz w:val="20"/>
                <w:szCs w:val="20"/>
              </w:rPr>
              <w:t xml:space="preserve">Recommendation of Committee at </w:t>
            </w:r>
            <w:r w:rsidR="00DF1823" w:rsidRPr="001950A2">
              <w:rPr>
                <w:rFonts w:ascii="Arial" w:hAnsi="Arial" w:cs="Arial"/>
                <w:sz w:val="20"/>
                <w:szCs w:val="20"/>
              </w:rPr>
              <w:t xml:space="preserve">Agenda </w:t>
            </w:r>
            <w:r w:rsidRPr="001950A2">
              <w:rPr>
                <w:rFonts w:ascii="Arial" w:hAnsi="Arial" w:cs="Arial"/>
                <w:sz w:val="20"/>
                <w:szCs w:val="20"/>
              </w:rPr>
              <w:t>I</w:t>
            </w:r>
            <w:r w:rsidR="00DF1823" w:rsidRPr="001950A2">
              <w:rPr>
                <w:rFonts w:ascii="Arial" w:hAnsi="Arial" w:cs="Arial"/>
                <w:sz w:val="20"/>
                <w:szCs w:val="20"/>
              </w:rPr>
              <w:t xml:space="preserve">tem </w:t>
            </w:r>
            <w:r w:rsidR="00321AFA" w:rsidRPr="001950A2">
              <w:rPr>
                <w:rFonts w:ascii="Arial" w:hAnsi="Arial" w:cs="Arial"/>
                <w:sz w:val="20"/>
                <w:szCs w:val="20"/>
              </w:rPr>
              <w:t>N</w:t>
            </w:r>
            <w:r w:rsidR="00E902D0">
              <w:rPr>
                <w:rFonts w:ascii="Arial" w:hAnsi="Arial" w:cs="Arial"/>
                <w:sz w:val="20"/>
                <w:szCs w:val="20"/>
              </w:rPr>
              <w:t>o.9</w:t>
            </w:r>
          </w:p>
          <w:p w:rsidR="00DC7FE5" w:rsidRPr="001950A2" w:rsidRDefault="00DC7FE5" w:rsidP="001950A2">
            <w:pPr>
              <w:jc w:val="both"/>
              <w:rPr>
                <w:rFonts w:ascii="Arial" w:hAnsi="Arial" w:cs="Arial"/>
                <w:sz w:val="20"/>
                <w:szCs w:val="20"/>
              </w:rPr>
            </w:pP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4</w:t>
            </w:r>
          </w:p>
        </w:tc>
        <w:tc>
          <w:tcPr>
            <w:tcW w:w="5465" w:type="dxa"/>
          </w:tcPr>
          <w:p w:rsidR="00DC7FE5" w:rsidRPr="001950A2" w:rsidRDefault="00DC7FE5" w:rsidP="001950A2">
            <w:pPr>
              <w:jc w:val="both"/>
              <w:rPr>
                <w:rFonts w:ascii="Arial" w:hAnsi="Arial" w:cs="Arial"/>
                <w:b/>
                <w:bCs/>
                <w:sz w:val="20"/>
                <w:szCs w:val="20"/>
              </w:rPr>
            </w:pPr>
            <w:r w:rsidRPr="001950A2">
              <w:rPr>
                <w:rFonts w:ascii="Arial" w:hAnsi="Arial" w:cs="Arial"/>
                <w:b/>
                <w:bCs/>
                <w:sz w:val="20"/>
                <w:szCs w:val="20"/>
              </w:rPr>
              <w:t>Translation of SWAYAM Courses</w:t>
            </w:r>
          </w:p>
          <w:p w:rsidR="00DC7FE5" w:rsidRPr="001950A2" w:rsidRDefault="00DC7FE5" w:rsidP="009B34CF">
            <w:pPr>
              <w:pStyle w:val="ListParagraph"/>
              <w:numPr>
                <w:ilvl w:val="0"/>
                <w:numId w:val="13"/>
              </w:numPr>
              <w:pBdr>
                <w:top w:val="nil"/>
                <w:left w:val="nil"/>
                <w:bottom w:val="nil"/>
                <w:right w:val="nil"/>
                <w:between w:val="nil"/>
                <w:bar w:val="nil"/>
              </w:pBdr>
              <w:ind w:left="109" w:hanging="221"/>
              <w:jc w:val="both"/>
              <w:rPr>
                <w:rFonts w:ascii="Arial" w:hAnsi="Arial" w:cs="Arial"/>
                <w:sz w:val="20"/>
                <w:szCs w:val="20"/>
              </w:rPr>
            </w:pPr>
            <w:r w:rsidRPr="001950A2">
              <w:rPr>
                <w:rFonts w:ascii="Arial" w:hAnsi="Arial" w:cs="Arial"/>
                <w:sz w:val="20"/>
                <w:szCs w:val="20"/>
              </w:rPr>
              <w:t>Demonstration of capabilities by IIT Madras and IIIT Hyderabad / CDAC.</w:t>
            </w:r>
          </w:p>
          <w:p w:rsidR="00DC7FE5" w:rsidRPr="001950A2" w:rsidRDefault="00DC7FE5" w:rsidP="009B34CF">
            <w:pPr>
              <w:pStyle w:val="ListParagraph"/>
              <w:numPr>
                <w:ilvl w:val="0"/>
                <w:numId w:val="13"/>
              </w:numPr>
              <w:pBdr>
                <w:top w:val="nil"/>
                <w:left w:val="nil"/>
                <w:bottom w:val="nil"/>
                <w:right w:val="nil"/>
                <w:between w:val="nil"/>
                <w:bar w:val="nil"/>
              </w:pBdr>
              <w:ind w:left="109" w:hanging="221"/>
              <w:jc w:val="both"/>
              <w:rPr>
                <w:rFonts w:ascii="Arial" w:hAnsi="Arial" w:cs="Arial"/>
                <w:sz w:val="20"/>
                <w:szCs w:val="20"/>
              </w:rPr>
            </w:pPr>
            <w:r w:rsidRPr="001950A2">
              <w:rPr>
                <w:rFonts w:ascii="Arial" w:hAnsi="Arial" w:cs="Arial"/>
                <w:sz w:val="20"/>
                <w:szCs w:val="20"/>
              </w:rPr>
              <w:t>CENTRAL INSTITUTE OF INDIAN LANGUAGES Mysore under the National Translation Mission (NTM) is working on Artificial Intelligence based Translation. They may also be invited to demonstrate their capabilities.</w:t>
            </w:r>
          </w:p>
        </w:tc>
        <w:tc>
          <w:tcPr>
            <w:tcW w:w="4624" w:type="dxa"/>
          </w:tcPr>
          <w:p w:rsidR="00B06008" w:rsidRPr="001950A2" w:rsidRDefault="00B06008" w:rsidP="001950A2">
            <w:pPr>
              <w:jc w:val="both"/>
              <w:rPr>
                <w:rFonts w:ascii="Arial" w:hAnsi="Arial" w:cs="Arial"/>
                <w:b/>
                <w:sz w:val="20"/>
                <w:szCs w:val="20"/>
              </w:rPr>
            </w:pPr>
          </w:p>
          <w:p w:rsidR="00B06008" w:rsidRPr="001950A2" w:rsidRDefault="00DC19A1" w:rsidP="001950A2">
            <w:pPr>
              <w:pBdr>
                <w:top w:val="nil"/>
                <w:left w:val="nil"/>
                <w:bottom w:val="nil"/>
                <w:right w:val="nil"/>
                <w:between w:val="nil"/>
                <w:bar w:val="nil"/>
              </w:pBdr>
              <w:jc w:val="both"/>
              <w:rPr>
                <w:rFonts w:ascii="Arial" w:hAnsi="Arial" w:cs="Arial"/>
                <w:sz w:val="20"/>
                <w:szCs w:val="20"/>
              </w:rPr>
            </w:pPr>
            <w:r w:rsidRPr="001950A2">
              <w:rPr>
                <w:rFonts w:ascii="Arial" w:hAnsi="Arial" w:cs="Arial"/>
                <w:sz w:val="20"/>
                <w:szCs w:val="20"/>
              </w:rPr>
              <w:t>Presentation by IIT M</w:t>
            </w:r>
            <w:r w:rsidR="00321AFA" w:rsidRPr="001950A2">
              <w:rPr>
                <w:rFonts w:ascii="Arial" w:hAnsi="Arial" w:cs="Arial"/>
                <w:sz w:val="20"/>
                <w:szCs w:val="20"/>
              </w:rPr>
              <w:t>adras and IIIT Hyderabad / CDAC (</w:t>
            </w:r>
            <w:r w:rsidR="00B06008" w:rsidRPr="001950A2">
              <w:rPr>
                <w:rFonts w:ascii="Arial" w:hAnsi="Arial" w:cs="Arial"/>
                <w:sz w:val="20"/>
                <w:szCs w:val="20"/>
              </w:rPr>
              <w:t xml:space="preserve">Agenda </w:t>
            </w:r>
            <w:r w:rsidR="001950A2">
              <w:rPr>
                <w:rFonts w:ascii="Arial" w:hAnsi="Arial" w:cs="Arial"/>
                <w:sz w:val="20"/>
                <w:szCs w:val="20"/>
              </w:rPr>
              <w:t>I</w:t>
            </w:r>
            <w:r w:rsidR="00B06008" w:rsidRPr="001950A2">
              <w:rPr>
                <w:rFonts w:ascii="Arial" w:hAnsi="Arial" w:cs="Arial"/>
                <w:sz w:val="20"/>
                <w:szCs w:val="20"/>
              </w:rPr>
              <w:t xml:space="preserve">tem </w:t>
            </w:r>
            <w:r w:rsidR="001950A2">
              <w:rPr>
                <w:rFonts w:ascii="Arial" w:hAnsi="Arial" w:cs="Arial"/>
                <w:sz w:val="20"/>
                <w:szCs w:val="20"/>
              </w:rPr>
              <w:t>N</w:t>
            </w:r>
            <w:r w:rsidR="00B06008" w:rsidRPr="001950A2">
              <w:rPr>
                <w:rFonts w:ascii="Arial" w:hAnsi="Arial" w:cs="Arial"/>
                <w:sz w:val="20"/>
                <w:szCs w:val="20"/>
              </w:rPr>
              <w:t>o</w:t>
            </w:r>
            <w:r w:rsidR="001950A2">
              <w:rPr>
                <w:rFonts w:ascii="Arial" w:hAnsi="Arial" w:cs="Arial"/>
                <w:sz w:val="20"/>
                <w:szCs w:val="20"/>
              </w:rPr>
              <w:t xml:space="preserve">. </w:t>
            </w:r>
            <w:r w:rsidR="00E902D0">
              <w:rPr>
                <w:rFonts w:ascii="Arial" w:hAnsi="Arial" w:cs="Arial"/>
                <w:sz w:val="20"/>
                <w:szCs w:val="20"/>
              </w:rPr>
              <w:t>14</w:t>
            </w:r>
            <w:r w:rsidR="00321AFA" w:rsidRPr="001950A2">
              <w:rPr>
                <w:rFonts w:ascii="Arial" w:hAnsi="Arial" w:cs="Arial"/>
                <w:sz w:val="20"/>
                <w:szCs w:val="20"/>
              </w:rPr>
              <w:t>)</w:t>
            </w:r>
            <w:r w:rsidRPr="001950A2">
              <w:rPr>
                <w:rFonts w:ascii="Arial" w:hAnsi="Arial" w:cs="Arial"/>
                <w:sz w:val="20"/>
                <w:szCs w:val="20"/>
              </w:rPr>
              <w:t>.</w:t>
            </w:r>
          </w:p>
          <w:p w:rsidR="00DC7FE5" w:rsidRPr="001950A2" w:rsidRDefault="00DC7FE5" w:rsidP="001950A2">
            <w:pPr>
              <w:jc w:val="both"/>
              <w:rPr>
                <w:rFonts w:ascii="Arial" w:hAnsi="Arial" w:cs="Arial"/>
                <w:b/>
                <w:sz w:val="20"/>
                <w:szCs w:val="20"/>
              </w:rPr>
            </w:pPr>
          </w:p>
          <w:p w:rsidR="00DC7FE5" w:rsidRPr="001950A2" w:rsidRDefault="00DC7FE5" w:rsidP="001950A2">
            <w:pPr>
              <w:jc w:val="both"/>
              <w:rPr>
                <w:rFonts w:ascii="Arial" w:hAnsi="Arial" w:cs="Arial"/>
                <w:b/>
                <w:sz w:val="20"/>
                <w:szCs w:val="20"/>
              </w:rPr>
            </w:pP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5</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Annual SWAYAM Conference</w:t>
            </w:r>
          </w:p>
          <w:p w:rsidR="00DC7FE5" w:rsidRPr="001950A2" w:rsidRDefault="00DC7FE5" w:rsidP="001950A2">
            <w:pPr>
              <w:jc w:val="both"/>
              <w:rPr>
                <w:rFonts w:ascii="Arial" w:hAnsi="Arial" w:cs="Arial"/>
                <w:b/>
                <w:bCs/>
                <w:sz w:val="20"/>
                <w:szCs w:val="20"/>
              </w:rPr>
            </w:pPr>
            <w:r w:rsidRPr="001950A2">
              <w:rPr>
                <w:rFonts w:ascii="Arial" w:hAnsi="Arial" w:cs="Arial"/>
                <w:sz w:val="20"/>
                <w:szCs w:val="20"/>
              </w:rPr>
              <w:t>An ANNUAL SWAYAM Conference and proposed that the first Conference to be organized in mid of August 2019. Prof. P.D. Jose IIM Bangalore was requested to coordinate the same.</w:t>
            </w:r>
          </w:p>
        </w:tc>
        <w:tc>
          <w:tcPr>
            <w:tcW w:w="4624" w:type="dxa"/>
          </w:tcPr>
          <w:p w:rsidR="00DC7FE5" w:rsidRPr="001950A2" w:rsidRDefault="00DC7FE5" w:rsidP="001950A2">
            <w:pPr>
              <w:jc w:val="both"/>
              <w:rPr>
                <w:rFonts w:ascii="Arial" w:hAnsi="Arial" w:cs="Arial"/>
                <w:sz w:val="20"/>
                <w:szCs w:val="20"/>
              </w:rPr>
            </w:pPr>
            <w:r w:rsidRPr="001950A2">
              <w:rPr>
                <w:rFonts w:ascii="Arial" w:hAnsi="Arial" w:cs="Arial"/>
                <w:sz w:val="20"/>
                <w:szCs w:val="20"/>
              </w:rPr>
              <w:t xml:space="preserve">IIM Bangalore </w:t>
            </w:r>
          </w:p>
          <w:p w:rsidR="00DC7FE5" w:rsidRPr="001950A2" w:rsidRDefault="00C922EB" w:rsidP="001950A2">
            <w:pPr>
              <w:jc w:val="both"/>
              <w:rPr>
                <w:rFonts w:ascii="Arial" w:hAnsi="Arial" w:cs="Arial"/>
                <w:b/>
                <w:sz w:val="20"/>
                <w:szCs w:val="20"/>
              </w:rPr>
            </w:pPr>
            <w:r w:rsidRPr="001950A2">
              <w:rPr>
                <w:rFonts w:ascii="Arial" w:hAnsi="Arial" w:cs="Arial"/>
                <w:sz w:val="20"/>
                <w:szCs w:val="20"/>
              </w:rPr>
              <w:t xml:space="preserve">Work </w:t>
            </w:r>
            <w:r w:rsidR="005F0F94" w:rsidRPr="001950A2">
              <w:rPr>
                <w:rFonts w:ascii="Arial" w:hAnsi="Arial" w:cs="Arial"/>
                <w:sz w:val="20"/>
                <w:szCs w:val="20"/>
              </w:rPr>
              <w:t>in-</w:t>
            </w:r>
            <w:r w:rsidRPr="001950A2">
              <w:rPr>
                <w:rFonts w:ascii="Arial" w:hAnsi="Arial" w:cs="Arial"/>
                <w:sz w:val="20"/>
                <w:szCs w:val="20"/>
              </w:rPr>
              <w:t>progress</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6</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Training of SWAYAM Course Coordinators</w:t>
            </w:r>
          </w:p>
          <w:p w:rsidR="00DC7FE5" w:rsidRPr="001950A2" w:rsidRDefault="00DC7FE5" w:rsidP="001950A2">
            <w:pPr>
              <w:pStyle w:val="ListParagraph"/>
              <w:numPr>
                <w:ilvl w:val="0"/>
                <w:numId w:val="20"/>
              </w:numPr>
              <w:jc w:val="both"/>
              <w:rPr>
                <w:rFonts w:ascii="Arial" w:hAnsi="Arial" w:cs="Arial"/>
                <w:b/>
                <w:sz w:val="20"/>
                <w:szCs w:val="20"/>
              </w:rPr>
            </w:pPr>
            <w:r w:rsidRPr="001950A2">
              <w:rPr>
                <w:rFonts w:ascii="Arial" w:hAnsi="Arial" w:cs="Arial"/>
                <w:sz w:val="20"/>
                <w:szCs w:val="20"/>
              </w:rPr>
              <w:t>Board also approved an amount of Rs.5 Lakhs to be released to NITTTR Chennai, as advance for organising the training programme.</w:t>
            </w:r>
          </w:p>
          <w:p w:rsidR="00DC7FE5" w:rsidRPr="001950A2" w:rsidRDefault="00DC7FE5" w:rsidP="009B34CF">
            <w:pPr>
              <w:pStyle w:val="ListParagraph"/>
              <w:numPr>
                <w:ilvl w:val="0"/>
                <w:numId w:val="20"/>
              </w:numPr>
              <w:jc w:val="both"/>
              <w:rPr>
                <w:rFonts w:ascii="Arial" w:hAnsi="Arial" w:cs="Arial"/>
                <w:b/>
                <w:sz w:val="20"/>
                <w:szCs w:val="20"/>
              </w:rPr>
            </w:pPr>
            <w:r w:rsidRPr="001950A2">
              <w:rPr>
                <w:rFonts w:ascii="Arial" w:hAnsi="Arial" w:cs="Arial"/>
                <w:sz w:val="20"/>
                <w:szCs w:val="20"/>
              </w:rPr>
              <w:t>Board approved the proposal to hold this pilot training in the last week of May 2019.</w:t>
            </w:r>
          </w:p>
        </w:tc>
        <w:tc>
          <w:tcPr>
            <w:tcW w:w="4624" w:type="dxa"/>
          </w:tcPr>
          <w:p w:rsidR="00DC7FE5" w:rsidRPr="001950A2" w:rsidRDefault="00DC7FE5" w:rsidP="001950A2">
            <w:pPr>
              <w:jc w:val="both"/>
              <w:rPr>
                <w:rFonts w:ascii="Arial" w:hAnsi="Arial" w:cs="Arial"/>
                <w:sz w:val="20"/>
                <w:szCs w:val="20"/>
              </w:rPr>
            </w:pPr>
          </w:p>
          <w:p w:rsidR="00DC7FE5" w:rsidRPr="001950A2" w:rsidRDefault="00C045F5" w:rsidP="001950A2">
            <w:pPr>
              <w:jc w:val="both"/>
              <w:rPr>
                <w:rFonts w:ascii="Arial" w:hAnsi="Arial" w:cs="Arial"/>
                <w:sz w:val="20"/>
                <w:szCs w:val="20"/>
              </w:rPr>
            </w:pPr>
            <w:r>
              <w:rPr>
                <w:rFonts w:ascii="Arial" w:hAnsi="Arial" w:cs="Arial"/>
                <w:sz w:val="20"/>
                <w:szCs w:val="20"/>
              </w:rPr>
              <w:t xml:space="preserve">Rs. 5 Lakhs </w:t>
            </w:r>
            <w:r w:rsidR="00DC7FE5" w:rsidRPr="001950A2">
              <w:rPr>
                <w:rFonts w:ascii="Arial" w:hAnsi="Arial" w:cs="Arial"/>
                <w:sz w:val="20"/>
                <w:szCs w:val="20"/>
              </w:rPr>
              <w:t>released to NITTTR Chennai</w:t>
            </w:r>
          </w:p>
          <w:p w:rsidR="00DC7FE5" w:rsidRPr="001950A2" w:rsidRDefault="00DC7FE5" w:rsidP="001950A2">
            <w:pPr>
              <w:jc w:val="both"/>
              <w:rPr>
                <w:rFonts w:ascii="Arial" w:hAnsi="Arial" w:cs="Arial"/>
                <w:b/>
                <w:sz w:val="20"/>
                <w:szCs w:val="20"/>
              </w:rPr>
            </w:pPr>
          </w:p>
          <w:p w:rsidR="00DC7FE5" w:rsidRPr="001950A2" w:rsidRDefault="00DC19A1" w:rsidP="001950A2">
            <w:pPr>
              <w:jc w:val="both"/>
              <w:rPr>
                <w:rFonts w:ascii="Arial" w:hAnsi="Arial" w:cs="Arial"/>
                <w:sz w:val="20"/>
                <w:szCs w:val="20"/>
              </w:rPr>
            </w:pPr>
            <w:r w:rsidRPr="001950A2">
              <w:rPr>
                <w:rFonts w:ascii="Arial" w:hAnsi="Arial" w:cs="Arial"/>
                <w:bCs/>
                <w:sz w:val="20"/>
                <w:szCs w:val="20"/>
              </w:rPr>
              <w:t xml:space="preserve">Report on Capacity Building workshop at Agenda No. </w:t>
            </w:r>
            <w:r w:rsidR="00E902D0">
              <w:rPr>
                <w:rFonts w:ascii="Arial" w:hAnsi="Arial" w:cs="Arial"/>
                <w:bCs/>
                <w:sz w:val="20"/>
                <w:szCs w:val="20"/>
              </w:rPr>
              <w:t>8</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7</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Annual Schedule of SWAYAM Courses:</w:t>
            </w:r>
          </w:p>
          <w:p w:rsidR="009B34CF" w:rsidRPr="009B34CF" w:rsidRDefault="00DC7FE5" w:rsidP="009E50FA">
            <w:pPr>
              <w:pStyle w:val="ListParagraph"/>
              <w:numPr>
                <w:ilvl w:val="0"/>
                <w:numId w:val="21"/>
              </w:numPr>
              <w:ind w:left="199" w:hanging="199"/>
              <w:jc w:val="both"/>
              <w:rPr>
                <w:rFonts w:ascii="Arial" w:hAnsi="Arial" w:cs="Arial"/>
                <w:b/>
                <w:sz w:val="20"/>
                <w:szCs w:val="20"/>
              </w:rPr>
            </w:pPr>
            <w:r w:rsidRPr="001950A2">
              <w:rPr>
                <w:rFonts w:ascii="Arial" w:hAnsi="Arial" w:cs="Arial"/>
                <w:sz w:val="20"/>
                <w:szCs w:val="20"/>
              </w:rPr>
              <w:t>NPTEL, NIOS and NCERT were also requested to share their schedule with the same line of activities so that a consolidated schedule could be published by MHRD to all stakeholders including all Higher Educational Institutions through UGC and AICTE.</w:t>
            </w:r>
          </w:p>
        </w:tc>
        <w:tc>
          <w:tcPr>
            <w:tcW w:w="4624" w:type="dxa"/>
          </w:tcPr>
          <w:p w:rsidR="00DC7FE5" w:rsidRPr="001950A2" w:rsidRDefault="00DC7FE5" w:rsidP="001950A2">
            <w:pPr>
              <w:jc w:val="both"/>
              <w:rPr>
                <w:rFonts w:ascii="Arial" w:hAnsi="Arial" w:cs="Arial"/>
                <w:sz w:val="20"/>
                <w:szCs w:val="20"/>
              </w:rPr>
            </w:pPr>
            <w:r w:rsidRPr="001950A2">
              <w:rPr>
                <w:rFonts w:ascii="Arial" w:hAnsi="Arial" w:cs="Arial"/>
                <w:sz w:val="20"/>
                <w:szCs w:val="20"/>
              </w:rPr>
              <w:t>NIOS and NCERT shared the schedule.</w:t>
            </w:r>
          </w:p>
          <w:p w:rsidR="000260DF" w:rsidRPr="001950A2" w:rsidRDefault="00DC7FE5" w:rsidP="001950A2">
            <w:pPr>
              <w:jc w:val="both"/>
              <w:rPr>
                <w:rFonts w:ascii="Arial" w:hAnsi="Arial" w:cs="Arial"/>
                <w:sz w:val="20"/>
                <w:szCs w:val="20"/>
              </w:rPr>
            </w:pPr>
            <w:r w:rsidRPr="001950A2">
              <w:rPr>
                <w:rFonts w:ascii="Arial" w:hAnsi="Arial" w:cs="Arial"/>
                <w:sz w:val="20"/>
                <w:szCs w:val="20"/>
              </w:rPr>
              <w:t xml:space="preserve">NPTEL has finalized their schedule for upcoming 2 semesters. </w:t>
            </w:r>
          </w:p>
          <w:p w:rsidR="00DC7FE5" w:rsidRPr="001950A2" w:rsidRDefault="000260DF" w:rsidP="001950A2">
            <w:pPr>
              <w:jc w:val="both"/>
              <w:rPr>
                <w:rFonts w:ascii="Arial" w:hAnsi="Arial" w:cs="Arial"/>
                <w:b/>
                <w:sz w:val="20"/>
                <w:szCs w:val="20"/>
              </w:rPr>
            </w:pPr>
            <w:r w:rsidRPr="001950A2">
              <w:rPr>
                <w:rFonts w:ascii="Arial" w:hAnsi="Arial" w:cs="Arial"/>
                <w:b/>
                <w:sz w:val="20"/>
                <w:szCs w:val="20"/>
              </w:rPr>
              <w:t>T</w:t>
            </w:r>
            <w:r w:rsidR="00DC7FE5" w:rsidRPr="001950A2">
              <w:rPr>
                <w:rFonts w:ascii="Arial" w:hAnsi="Arial" w:cs="Arial"/>
                <w:b/>
                <w:sz w:val="20"/>
                <w:szCs w:val="20"/>
              </w:rPr>
              <w:t>he schedule of SWAYAM and NPTEL shall be synchronized</w:t>
            </w:r>
            <w:r w:rsidR="00DC7FE5" w:rsidRPr="001950A2">
              <w:rPr>
                <w:rFonts w:ascii="Arial" w:hAnsi="Arial" w:cs="Arial"/>
                <w:sz w:val="20"/>
                <w:szCs w:val="20"/>
              </w:rPr>
              <w:t>.</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8</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 xml:space="preserve">Action </w:t>
            </w:r>
            <w:r w:rsidR="009B34CF">
              <w:rPr>
                <w:rFonts w:ascii="Arial" w:hAnsi="Arial" w:cs="Arial"/>
                <w:b/>
                <w:sz w:val="20"/>
                <w:szCs w:val="20"/>
              </w:rPr>
              <w:t>P</w:t>
            </w:r>
            <w:r w:rsidRPr="001950A2">
              <w:rPr>
                <w:rFonts w:ascii="Arial" w:hAnsi="Arial" w:cs="Arial"/>
                <w:b/>
                <w:sz w:val="20"/>
                <w:szCs w:val="20"/>
              </w:rPr>
              <w:t>lan for SWAYAM Prabha Channel</w:t>
            </w:r>
            <w:r w:rsidR="009B34CF">
              <w:rPr>
                <w:rFonts w:ascii="Arial" w:hAnsi="Arial" w:cs="Arial"/>
                <w:b/>
                <w:sz w:val="20"/>
                <w:szCs w:val="20"/>
              </w:rPr>
              <w:t xml:space="preserve"> No. </w:t>
            </w:r>
            <w:r w:rsidRPr="001950A2">
              <w:rPr>
                <w:rFonts w:ascii="Arial" w:hAnsi="Arial" w:cs="Arial"/>
                <w:b/>
                <w:sz w:val="20"/>
                <w:szCs w:val="20"/>
              </w:rPr>
              <w:t>29:</w:t>
            </w:r>
          </w:p>
          <w:p w:rsidR="00DC7FE5" w:rsidRPr="009B34CF" w:rsidRDefault="00DC7FE5" w:rsidP="009B34CF">
            <w:pPr>
              <w:pStyle w:val="ListParagraph"/>
              <w:numPr>
                <w:ilvl w:val="0"/>
                <w:numId w:val="21"/>
              </w:numPr>
              <w:ind w:left="199" w:hanging="199"/>
              <w:jc w:val="both"/>
              <w:rPr>
                <w:rFonts w:ascii="Arial" w:hAnsi="Arial" w:cs="Arial"/>
                <w:b/>
                <w:sz w:val="20"/>
                <w:szCs w:val="20"/>
              </w:rPr>
            </w:pPr>
            <w:r w:rsidRPr="001950A2">
              <w:rPr>
                <w:rFonts w:ascii="Arial" w:hAnsi="Arial" w:cs="Arial"/>
                <w:sz w:val="20"/>
                <w:szCs w:val="20"/>
              </w:rPr>
              <w:t xml:space="preserve">Board approved the proposal (which was deferred in the 12th meeting) regarding procurement of one set of studio equipment for INFLIBNET costing Rs. 38 </w:t>
            </w:r>
            <w:r w:rsidR="005D3605">
              <w:rPr>
                <w:rFonts w:ascii="Arial" w:hAnsi="Arial" w:cs="Arial"/>
                <w:sz w:val="20"/>
                <w:szCs w:val="20"/>
              </w:rPr>
              <w:t>L</w:t>
            </w:r>
            <w:r w:rsidRPr="001950A2">
              <w:rPr>
                <w:rFonts w:ascii="Arial" w:hAnsi="Arial" w:cs="Arial"/>
                <w:sz w:val="20"/>
                <w:szCs w:val="20"/>
              </w:rPr>
              <w:t>akhs using the funds available under SWAYAM Prabha with the Chief Coordinator IIT Madras.</w:t>
            </w:r>
          </w:p>
          <w:p w:rsidR="00DC7FE5" w:rsidRPr="001950A2" w:rsidRDefault="00DC7FE5" w:rsidP="005D3605">
            <w:pPr>
              <w:pStyle w:val="ListParagraph"/>
              <w:numPr>
                <w:ilvl w:val="0"/>
                <w:numId w:val="21"/>
              </w:numPr>
              <w:ind w:left="199" w:hanging="199"/>
              <w:jc w:val="both"/>
              <w:rPr>
                <w:rFonts w:ascii="Arial" w:hAnsi="Arial" w:cs="Arial"/>
                <w:b/>
                <w:sz w:val="20"/>
                <w:szCs w:val="20"/>
              </w:rPr>
            </w:pPr>
            <w:r w:rsidRPr="001950A2">
              <w:rPr>
                <w:rFonts w:ascii="Arial" w:hAnsi="Arial" w:cs="Arial"/>
                <w:sz w:val="20"/>
                <w:szCs w:val="20"/>
              </w:rPr>
              <w:t xml:space="preserve">A committee was appointed under the Chairmanship of Dr. Bhushan Patwardhan, Vice Chairman, UGC with Dr. N. Saravana Kumar </w:t>
            </w:r>
            <w:r w:rsidR="005D3605">
              <w:rPr>
                <w:rFonts w:ascii="Arial" w:hAnsi="Arial" w:cs="Arial"/>
                <w:sz w:val="20"/>
                <w:szCs w:val="20"/>
              </w:rPr>
              <w:t>J</w:t>
            </w:r>
            <w:r w:rsidRPr="001950A2">
              <w:rPr>
                <w:rFonts w:ascii="Arial" w:hAnsi="Arial" w:cs="Arial"/>
                <w:sz w:val="20"/>
                <w:szCs w:val="20"/>
              </w:rPr>
              <w:t>S</w:t>
            </w:r>
            <w:r w:rsidR="005D3605">
              <w:rPr>
                <w:rFonts w:ascii="Arial" w:hAnsi="Arial" w:cs="Arial"/>
                <w:sz w:val="20"/>
                <w:szCs w:val="20"/>
              </w:rPr>
              <w:t xml:space="preserve"> (TEL &amp; ICC), MHRD</w:t>
            </w:r>
            <w:r w:rsidRPr="001950A2">
              <w:rPr>
                <w:rFonts w:ascii="Arial" w:hAnsi="Arial" w:cs="Arial"/>
                <w:sz w:val="20"/>
                <w:szCs w:val="20"/>
              </w:rPr>
              <w:t>, Prof. I.</w:t>
            </w:r>
            <w:r w:rsidR="005D3605">
              <w:rPr>
                <w:rFonts w:ascii="Arial" w:hAnsi="Arial" w:cs="Arial"/>
                <w:sz w:val="20"/>
                <w:szCs w:val="20"/>
              </w:rPr>
              <w:t xml:space="preserve"> </w:t>
            </w:r>
            <w:r w:rsidRPr="001950A2">
              <w:rPr>
                <w:rFonts w:ascii="Arial" w:hAnsi="Arial" w:cs="Arial"/>
                <w:sz w:val="20"/>
                <w:szCs w:val="20"/>
              </w:rPr>
              <w:t xml:space="preserve">P. Singh </w:t>
            </w:r>
            <w:r w:rsidR="005D3605">
              <w:rPr>
                <w:rFonts w:ascii="Arial" w:hAnsi="Arial" w:cs="Arial"/>
                <w:sz w:val="20"/>
                <w:szCs w:val="20"/>
              </w:rPr>
              <w:t>J</w:t>
            </w:r>
            <w:r w:rsidRPr="001950A2">
              <w:rPr>
                <w:rFonts w:ascii="Arial" w:hAnsi="Arial" w:cs="Arial"/>
                <w:sz w:val="20"/>
                <w:szCs w:val="20"/>
              </w:rPr>
              <w:t>oorel</w:t>
            </w:r>
            <w:r w:rsidR="005D3605">
              <w:rPr>
                <w:rFonts w:ascii="Arial" w:hAnsi="Arial" w:cs="Arial"/>
                <w:sz w:val="20"/>
                <w:szCs w:val="20"/>
              </w:rPr>
              <w:t>,</w:t>
            </w:r>
            <w:r w:rsidRPr="001950A2">
              <w:rPr>
                <w:rFonts w:ascii="Arial" w:hAnsi="Arial" w:cs="Arial"/>
                <w:sz w:val="20"/>
                <w:szCs w:val="20"/>
              </w:rPr>
              <w:t xml:space="preserve"> Director</w:t>
            </w:r>
            <w:r w:rsidR="005D3605">
              <w:rPr>
                <w:rFonts w:ascii="Arial" w:hAnsi="Arial" w:cs="Arial"/>
                <w:sz w:val="20"/>
                <w:szCs w:val="20"/>
              </w:rPr>
              <w:t>,</w:t>
            </w:r>
            <w:r w:rsidRPr="001950A2">
              <w:rPr>
                <w:rFonts w:ascii="Arial" w:hAnsi="Arial" w:cs="Arial"/>
                <w:sz w:val="20"/>
                <w:szCs w:val="20"/>
              </w:rPr>
              <w:t xml:space="preserve"> INFLIBNET, Prof. Mangala Sunder, IIT Madras, Dr.</w:t>
            </w:r>
            <w:r w:rsidR="005D3605">
              <w:rPr>
                <w:rFonts w:ascii="Arial" w:hAnsi="Arial" w:cs="Arial"/>
                <w:sz w:val="20"/>
                <w:szCs w:val="20"/>
              </w:rPr>
              <w:t xml:space="preserve"> </w:t>
            </w:r>
            <w:r w:rsidRPr="001950A2">
              <w:rPr>
                <w:rFonts w:ascii="Arial" w:hAnsi="Arial" w:cs="Arial"/>
                <w:sz w:val="20"/>
                <w:szCs w:val="20"/>
              </w:rPr>
              <w:t>N.</w:t>
            </w:r>
            <w:r w:rsidR="005D3605">
              <w:rPr>
                <w:rFonts w:ascii="Arial" w:hAnsi="Arial" w:cs="Arial"/>
                <w:sz w:val="20"/>
                <w:szCs w:val="20"/>
              </w:rPr>
              <w:t xml:space="preserve"> </w:t>
            </w:r>
            <w:r w:rsidRPr="001950A2">
              <w:rPr>
                <w:rFonts w:ascii="Arial" w:hAnsi="Arial" w:cs="Arial"/>
                <w:sz w:val="20"/>
                <w:szCs w:val="20"/>
              </w:rPr>
              <w:t>H. Siddalingaswamy, Director AICTE, S</w:t>
            </w:r>
            <w:r w:rsidR="000260DF" w:rsidRPr="001950A2">
              <w:rPr>
                <w:rFonts w:ascii="Arial" w:hAnsi="Arial" w:cs="Arial"/>
                <w:sz w:val="20"/>
                <w:szCs w:val="20"/>
              </w:rPr>
              <w:t>h</w:t>
            </w:r>
            <w:r w:rsidRPr="001950A2">
              <w:rPr>
                <w:rFonts w:ascii="Arial" w:hAnsi="Arial" w:cs="Arial"/>
                <w:sz w:val="20"/>
                <w:szCs w:val="20"/>
              </w:rPr>
              <w:t>ri</w:t>
            </w:r>
            <w:r w:rsidR="005D3605">
              <w:rPr>
                <w:rFonts w:ascii="Arial" w:hAnsi="Arial" w:cs="Arial"/>
                <w:sz w:val="20"/>
                <w:szCs w:val="20"/>
              </w:rPr>
              <w:t xml:space="preserve"> </w:t>
            </w:r>
            <w:r w:rsidRPr="001950A2">
              <w:rPr>
                <w:rFonts w:ascii="Arial" w:hAnsi="Arial" w:cs="Arial"/>
                <w:sz w:val="20"/>
                <w:szCs w:val="20"/>
              </w:rPr>
              <w:t>Parameswaran N</w:t>
            </w:r>
            <w:r w:rsidR="000260DF" w:rsidRPr="001950A2">
              <w:rPr>
                <w:rFonts w:ascii="Arial" w:hAnsi="Arial" w:cs="Arial"/>
                <w:sz w:val="20"/>
                <w:szCs w:val="20"/>
              </w:rPr>
              <w:t xml:space="preserve">., </w:t>
            </w:r>
            <w:r w:rsidRPr="001950A2">
              <w:rPr>
                <w:rFonts w:ascii="Arial" w:hAnsi="Arial" w:cs="Arial"/>
                <w:sz w:val="20"/>
                <w:szCs w:val="20"/>
              </w:rPr>
              <w:t>Advisor and Smt. Malathi Narayan DS</w:t>
            </w:r>
            <w:r w:rsidR="005D3605">
              <w:rPr>
                <w:rFonts w:ascii="Arial" w:hAnsi="Arial" w:cs="Arial"/>
                <w:sz w:val="20"/>
                <w:szCs w:val="20"/>
              </w:rPr>
              <w:t xml:space="preserve"> (TEL)</w:t>
            </w:r>
            <w:r w:rsidRPr="001950A2">
              <w:rPr>
                <w:rFonts w:ascii="Arial" w:hAnsi="Arial" w:cs="Arial"/>
                <w:sz w:val="20"/>
                <w:szCs w:val="20"/>
              </w:rPr>
              <w:t>, MHRD (Convener) as members to work out the action plan for the proposed channel.</w:t>
            </w:r>
          </w:p>
        </w:tc>
        <w:tc>
          <w:tcPr>
            <w:tcW w:w="4624" w:type="dxa"/>
          </w:tcPr>
          <w:p w:rsidR="00DC7FE5" w:rsidRPr="001950A2" w:rsidRDefault="00DC7FE5" w:rsidP="001950A2">
            <w:pPr>
              <w:jc w:val="both"/>
              <w:rPr>
                <w:rFonts w:ascii="Arial" w:hAnsi="Arial" w:cs="Arial"/>
                <w:sz w:val="20"/>
                <w:szCs w:val="20"/>
              </w:rPr>
            </w:pPr>
          </w:p>
          <w:p w:rsidR="00DC7FE5" w:rsidRPr="001950A2" w:rsidRDefault="00DC19A1" w:rsidP="001950A2">
            <w:pPr>
              <w:jc w:val="both"/>
              <w:rPr>
                <w:rFonts w:ascii="Arial" w:hAnsi="Arial" w:cs="Arial"/>
                <w:sz w:val="20"/>
                <w:szCs w:val="20"/>
              </w:rPr>
            </w:pPr>
            <w:r w:rsidRPr="001950A2">
              <w:rPr>
                <w:rFonts w:ascii="Arial" w:hAnsi="Arial" w:cs="Arial"/>
                <w:sz w:val="20"/>
                <w:szCs w:val="20"/>
              </w:rPr>
              <w:t>Conveyed to IIT Madras</w:t>
            </w:r>
          </w:p>
          <w:p w:rsidR="00DC7FE5" w:rsidRPr="001950A2" w:rsidRDefault="00DC7FE5" w:rsidP="001950A2">
            <w:pPr>
              <w:jc w:val="both"/>
              <w:rPr>
                <w:rFonts w:ascii="Arial" w:hAnsi="Arial" w:cs="Arial"/>
                <w:sz w:val="20"/>
                <w:szCs w:val="20"/>
              </w:rPr>
            </w:pPr>
          </w:p>
          <w:p w:rsidR="00DC7FE5" w:rsidRPr="001950A2" w:rsidRDefault="00DC7FE5" w:rsidP="001950A2">
            <w:pPr>
              <w:jc w:val="both"/>
              <w:rPr>
                <w:rFonts w:ascii="Arial" w:hAnsi="Arial" w:cs="Arial"/>
                <w:sz w:val="20"/>
                <w:szCs w:val="20"/>
              </w:rPr>
            </w:pPr>
          </w:p>
          <w:p w:rsidR="00DC7FE5" w:rsidRPr="001950A2" w:rsidRDefault="00DC7FE5" w:rsidP="001950A2">
            <w:pPr>
              <w:jc w:val="both"/>
              <w:rPr>
                <w:rFonts w:ascii="Arial" w:hAnsi="Arial" w:cs="Arial"/>
                <w:sz w:val="20"/>
                <w:szCs w:val="20"/>
              </w:rPr>
            </w:pPr>
          </w:p>
          <w:p w:rsidR="00DC7FE5" w:rsidRPr="001950A2" w:rsidRDefault="00DC7FE5" w:rsidP="001950A2">
            <w:pPr>
              <w:jc w:val="both"/>
              <w:rPr>
                <w:rFonts w:ascii="Arial" w:hAnsi="Arial" w:cs="Arial"/>
                <w:sz w:val="20"/>
                <w:szCs w:val="20"/>
              </w:rPr>
            </w:pPr>
          </w:p>
          <w:p w:rsidR="00DC7FE5" w:rsidRPr="001950A2" w:rsidRDefault="00DC7FE5" w:rsidP="005D3605">
            <w:pPr>
              <w:jc w:val="both"/>
              <w:rPr>
                <w:rFonts w:ascii="Arial" w:hAnsi="Arial" w:cs="Arial"/>
                <w:b/>
                <w:sz w:val="20"/>
                <w:szCs w:val="20"/>
              </w:rPr>
            </w:pPr>
            <w:r w:rsidRPr="001950A2">
              <w:rPr>
                <w:rFonts w:ascii="Arial" w:hAnsi="Arial" w:cs="Arial"/>
                <w:sz w:val="20"/>
                <w:szCs w:val="20"/>
              </w:rPr>
              <w:t xml:space="preserve">Meeting </w:t>
            </w:r>
            <w:r w:rsidR="00C045F5">
              <w:rPr>
                <w:rFonts w:ascii="Arial" w:hAnsi="Arial" w:cs="Arial"/>
                <w:sz w:val="20"/>
                <w:szCs w:val="20"/>
              </w:rPr>
              <w:t xml:space="preserve">held on 14.05.2019 </w:t>
            </w:r>
            <w:r w:rsidRPr="001950A2">
              <w:rPr>
                <w:rFonts w:ascii="Arial" w:hAnsi="Arial" w:cs="Arial"/>
                <w:sz w:val="20"/>
                <w:szCs w:val="20"/>
              </w:rPr>
              <w:t>at UGC, New Delhi.</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6</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Gap areas in the core engineering graduate programmes:</w:t>
            </w:r>
          </w:p>
          <w:p w:rsidR="00DC7FE5" w:rsidRPr="001950A2" w:rsidRDefault="00DC7FE5" w:rsidP="001950A2">
            <w:pPr>
              <w:jc w:val="both"/>
              <w:rPr>
                <w:rFonts w:ascii="Arial" w:hAnsi="Arial" w:cs="Arial"/>
                <w:sz w:val="20"/>
                <w:szCs w:val="20"/>
              </w:rPr>
            </w:pPr>
            <w:r w:rsidRPr="001950A2">
              <w:rPr>
                <w:rFonts w:ascii="Arial" w:hAnsi="Arial" w:cs="Arial"/>
                <w:sz w:val="20"/>
                <w:szCs w:val="20"/>
              </w:rPr>
              <w:t>IIT Madras to create a report indicating the major engineering disciplines covered by their SWAYAM courses and identify the gap areas in the core engineering graduate programmes.</w:t>
            </w:r>
          </w:p>
        </w:tc>
        <w:tc>
          <w:tcPr>
            <w:tcW w:w="4624"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IIT Madras</w:t>
            </w:r>
          </w:p>
          <w:p w:rsidR="00D143C5" w:rsidRPr="001950A2" w:rsidRDefault="00D143C5" w:rsidP="001950A2">
            <w:pPr>
              <w:jc w:val="both"/>
              <w:rPr>
                <w:rFonts w:ascii="Arial" w:hAnsi="Arial" w:cs="Arial"/>
                <w:sz w:val="20"/>
                <w:szCs w:val="20"/>
              </w:rPr>
            </w:pPr>
            <w:r w:rsidRPr="001950A2">
              <w:rPr>
                <w:rFonts w:ascii="Arial" w:hAnsi="Arial" w:cs="Arial"/>
                <w:sz w:val="20"/>
                <w:szCs w:val="20"/>
              </w:rPr>
              <w:t>Work completed for Faculty domain, Chemical Engg, Biosciences, Metallurgical Engg, Electrical Engg.</w:t>
            </w:r>
          </w:p>
          <w:p w:rsidR="00D143C5" w:rsidRPr="001950A2" w:rsidRDefault="00D143C5" w:rsidP="001950A2">
            <w:pPr>
              <w:jc w:val="both"/>
              <w:rPr>
                <w:rFonts w:ascii="Arial" w:hAnsi="Arial" w:cs="Arial"/>
                <w:b/>
                <w:sz w:val="20"/>
                <w:szCs w:val="20"/>
              </w:rPr>
            </w:pPr>
            <w:r w:rsidRPr="001950A2">
              <w:rPr>
                <w:rFonts w:ascii="Arial" w:hAnsi="Arial" w:cs="Arial"/>
                <w:sz w:val="20"/>
                <w:szCs w:val="20"/>
              </w:rPr>
              <w:t>Other domains underway.</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7</w:t>
            </w:r>
          </w:p>
        </w:tc>
        <w:tc>
          <w:tcPr>
            <w:tcW w:w="5465" w:type="dxa"/>
          </w:tcPr>
          <w:p w:rsidR="00DC7FE5" w:rsidRPr="001950A2" w:rsidRDefault="00DC7FE5" w:rsidP="001950A2">
            <w:pPr>
              <w:jc w:val="both"/>
              <w:rPr>
                <w:rFonts w:ascii="Arial" w:hAnsi="Arial" w:cs="Arial"/>
                <w:sz w:val="20"/>
                <w:szCs w:val="20"/>
              </w:rPr>
            </w:pPr>
            <w:r w:rsidRPr="001950A2">
              <w:rPr>
                <w:rFonts w:ascii="Arial" w:hAnsi="Arial" w:cs="Arial"/>
                <w:b/>
                <w:sz w:val="20"/>
                <w:szCs w:val="20"/>
              </w:rPr>
              <w:t>Guidelines for setting up of question papers :</w:t>
            </w:r>
          </w:p>
          <w:p w:rsidR="00DC7FE5" w:rsidRPr="001950A2" w:rsidRDefault="00DC7FE5" w:rsidP="001950A2">
            <w:pPr>
              <w:jc w:val="both"/>
              <w:rPr>
                <w:rFonts w:ascii="Arial" w:hAnsi="Arial" w:cs="Arial"/>
                <w:sz w:val="20"/>
                <w:szCs w:val="20"/>
              </w:rPr>
            </w:pPr>
            <w:r w:rsidRPr="001950A2">
              <w:rPr>
                <w:rFonts w:ascii="Arial" w:hAnsi="Arial" w:cs="Arial"/>
                <w:sz w:val="20"/>
                <w:szCs w:val="20"/>
              </w:rPr>
              <w:t>Board requested Prof. Prathap Haridoss and Prof. Andrew Thangaraj to share their experiences with all NCs regarding the same.</w:t>
            </w:r>
          </w:p>
        </w:tc>
        <w:tc>
          <w:tcPr>
            <w:tcW w:w="4624"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 xml:space="preserve">IIT Madras </w:t>
            </w:r>
          </w:p>
          <w:p w:rsidR="00C03042" w:rsidRPr="001950A2" w:rsidRDefault="00C03042" w:rsidP="001950A2">
            <w:pPr>
              <w:jc w:val="both"/>
              <w:rPr>
                <w:rFonts w:ascii="Arial" w:hAnsi="Arial" w:cs="Arial"/>
                <w:b/>
                <w:sz w:val="20"/>
                <w:szCs w:val="20"/>
              </w:rPr>
            </w:pP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8</w:t>
            </w:r>
          </w:p>
        </w:tc>
        <w:tc>
          <w:tcPr>
            <w:tcW w:w="5465" w:type="dxa"/>
          </w:tcPr>
          <w:p w:rsidR="00DC7FE5" w:rsidRPr="001950A2" w:rsidRDefault="00DC7FE5" w:rsidP="001950A2">
            <w:pPr>
              <w:jc w:val="both"/>
              <w:rPr>
                <w:rFonts w:ascii="Arial" w:hAnsi="Arial" w:cs="Arial"/>
                <w:b/>
                <w:sz w:val="20"/>
                <w:szCs w:val="20"/>
              </w:rPr>
            </w:pPr>
            <w:r w:rsidRPr="001950A2">
              <w:rPr>
                <w:rFonts w:ascii="Arial" w:hAnsi="Arial" w:cs="Arial"/>
                <w:b/>
                <w:sz w:val="20"/>
                <w:szCs w:val="20"/>
              </w:rPr>
              <w:t xml:space="preserve">NC Office </w:t>
            </w:r>
            <w:r w:rsidR="009B34CF">
              <w:rPr>
                <w:rFonts w:ascii="Arial" w:hAnsi="Arial" w:cs="Arial"/>
                <w:b/>
                <w:sz w:val="20"/>
                <w:szCs w:val="20"/>
              </w:rPr>
              <w:t>S</w:t>
            </w:r>
            <w:r w:rsidRPr="001950A2">
              <w:rPr>
                <w:rFonts w:ascii="Arial" w:hAnsi="Arial" w:cs="Arial"/>
                <w:b/>
                <w:sz w:val="20"/>
                <w:szCs w:val="20"/>
              </w:rPr>
              <w:t>etup:</w:t>
            </w:r>
          </w:p>
          <w:p w:rsidR="00DC7FE5" w:rsidRPr="001950A2" w:rsidRDefault="00DC7FE5" w:rsidP="001950A2">
            <w:pPr>
              <w:jc w:val="both"/>
              <w:rPr>
                <w:rFonts w:ascii="Arial" w:hAnsi="Arial" w:cs="Arial"/>
                <w:sz w:val="20"/>
                <w:szCs w:val="20"/>
              </w:rPr>
            </w:pPr>
            <w:r w:rsidRPr="001950A2">
              <w:rPr>
                <w:rFonts w:ascii="Arial" w:hAnsi="Arial" w:cs="Arial"/>
                <w:sz w:val="20"/>
                <w:szCs w:val="20"/>
              </w:rPr>
              <w:t>All NCs should have supporting manpower in place, on the lines of NPTEL, to effectively run and monitor the courses being offered in SWAYAM platform.</w:t>
            </w:r>
          </w:p>
        </w:tc>
        <w:tc>
          <w:tcPr>
            <w:tcW w:w="4624" w:type="dxa"/>
          </w:tcPr>
          <w:p w:rsidR="00DC7FE5" w:rsidRPr="001950A2" w:rsidRDefault="00DD4920" w:rsidP="005D3605">
            <w:pPr>
              <w:jc w:val="both"/>
              <w:rPr>
                <w:rFonts w:ascii="Arial" w:hAnsi="Arial" w:cs="Arial"/>
                <w:b/>
                <w:sz w:val="20"/>
                <w:szCs w:val="20"/>
              </w:rPr>
            </w:pPr>
            <w:r>
              <w:rPr>
                <w:rFonts w:ascii="Arial" w:hAnsi="Arial" w:cs="Arial"/>
                <w:b/>
                <w:sz w:val="20"/>
                <w:szCs w:val="20"/>
              </w:rPr>
              <w:t>UGC:</w:t>
            </w:r>
            <w:r w:rsidRPr="00E96C7D">
              <w:rPr>
                <w:rFonts w:ascii="Arial" w:hAnsi="Arial" w:cs="Arial"/>
                <w:bCs/>
                <w:color w:val="222222"/>
                <w:sz w:val="20"/>
                <w:szCs w:val="20"/>
                <w:shd w:val="clear" w:color="auto" w:fill="FFFFFF"/>
              </w:rPr>
              <w:t xml:space="preserve"> For July 2019 </w:t>
            </w:r>
            <w:r>
              <w:rPr>
                <w:rFonts w:ascii="Arial" w:hAnsi="Arial" w:cs="Arial"/>
                <w:bCs/>
                <w:color w:val="222222"/>
                <w:sz w:val="20"/>
                <w:szCs w:val="20"/>
                <w:shd w:val="clear" w:color="auto" w:fill="FFFFFF"/>
              </w:rPr>
              <w:t>S</w:t>
            </w:r>
            <w:r w:rsidRPr="00E96C7D">
              <w:rPr>
                <w:rFonts w:ascii="Arial" w:hAnsi="Arial" w:cs="Arial"/>
                <w:bCs/>
                <w:color w:val="222222"/>
                <w:sz w:val="20"/>
                <w:szCs w:val="20"/>
                <w:shd w:val="clear" w:color="auto" w:fill="FFFFFF"/>
              </w:rPr>
              <w:t>emester, UGC has successfully created the course page on SWAYAM 2.0 for the 41 Courses out of 43 Courses. UGC has nominated CEC for uploading the Non-Technology PG MOOCs Courses also.</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9</w:t>
            </w:r>
          </w:p>
        </w:tc>
        <w:tc>
          <w:tcPr>
            <w:tcW w:w="5465" w:type="dxa"/>
          </w:tcPr>
          <w:p w:rsidR="00DC7FE5" w:rsidRPr="001950A2" w:rsidRDefault="00DC7FE5" w:rsidP="001950A2">
            <w:pPr>
              <w:pBdr>
                <w:top w:val="nil"/>
                <w:left w:val="nil"/>
                <w:bottom w:val="nil"/>
                <w:right w:val="nil"/>
                <w:between w:val="nil"/>
                <w:bar w:val="nil"/>
              </w:pBdr>
              <w:jc w:val="both"/>
              <w:rPr>
                <w:rFonts w:ascii="Arial" w:hAnsi="Arial" w:cs="Arial"/>
                <w:b/>
                <w:sz w:val="20"/>
                <w:szCs w:val="20"/>
              </w:rPr>
            </w:pPr>
            <w:r w:rsidRPr="001950A2">
              <w:rPr>
                <w:rFonts w:ascii="Arial" w:hAnsi="Arial" w:cs="Arial"/>
                <w:b/>
                <w:sz w:val="20"/>
                <w:szCs w:val="20"/>
              </w:rPr>
              <w:t>SWAYAM 2.0 Status</w:t>
            </w:r>
          </w:p>
          <w:p w:rsidR="00DC7FE5" w:rsidRPr="001950A2" w:rsidRDefault="00DC7FE5" w:rsidP="00DD4920">
            <w:pPr>
              <w:pStyle w:val="ListParagraph"/>
              <w:numPr>
                <w:ilvl w:val="0"/>
                <w:numId w:val="22"/>
              </w:numPr>
              <w:pBdr>
                <w:top w:val="nil"/>
                <w:left w:val="nil"/>
                <w:bottom w:val="nil"/>
                <w:right w:val="nil"/>
                <w:between w:val="nil"/>
                <w:bar w:val="nil"/>
              </w:pBdr>
              <w:ind w:left="137" w:hanging="137"/>
              <w:jc w:val="both"/>
              <w:rPr>
                <w:rFonts w:ascii="Arial" w:hAnsi="Arial" w:cs="Arial"/>
                <w:sz w:val="20"/>
                <w:szCs w:val="20"/>
              </w:rPr>
            </w:pPr>
            <w:r w:rsidRPr="001950A2">
              <w:rPr>
                <w:rFonts w:ascii="Arial" w:hAnsi="Arial" w:cs="Arial"/>
                <w:sz w:val="20"/>
                <w:szCs w:val="20"/>
              </w:rPr>
              <w:t>Status and Migration plan (from SWAYAM1 to SWAYAM 2)</w:t>
            </w:r>
          </w:p>
          <w:p w:rsidR="00DC7FE5" w:rsidRDefault="00DC7FE5" w:rsidP="00DD4920">
            <w:pPr>
              <w:pStyle w:val="ListParagraph"/>
              <w:numPr>
                <w:ilvl w:val="0"/>
                <w:numId w:val="22"/>
              </w:numPr>
              <w:pBdr>
                <w:top w:val="nil"/>
                <w:left w:val="nil"/>
                <w:bottom w:val="nil"/>
                <w:right w:val="nil"/>
                <w:between w:val="nil"/>
                <w:bar w:val="nil"/>
              </w:pBdr>
              <w:ind w:left="137" w:hanging="137"/>
              <w:jc w:val="both"/>
              <w:rPr>
                <w:rFonts w:ascii="Arial" w:hAnsi="Arial" w:cs="Arial"/>
                <w:sz w:val="20"/>
                <w:szCs w:val="20"/>
              </w:rPr>
            </w:pPr>
            <w:r w:rsidRPr="001950A2">
              <w:rPr>
                <w:rFonts w:ascii="Arial" w:hAnsi="Arial" w:cs="Arial"/>
                <w:sz w:val="20"/>
                <w:szCs w:val="20"/>
              </w:rPr>
              <w:t xml:space="preserve">IIT Madras to share with all NCs a step by step guide, video of new features, best practices and process of uploading videos, tests, assignments in SWAYAM 2.0. The new URL of SWAYAM 2.0 shall be shared to all NCs in private. </w:t>
            </w:r>
          </w:p>
          <w:p w:rsidR="00DD4920" w:rsidRPr="001950A2" w:rsidRDefault="00DD4920" w:rsidP="00DD4920">
            <w:pPr>
              <w:pStyle w:val="ListParagraph"/>
              <w:pBdr>
                <w:top w:val="nil"/>
                <w:left w:val="nil"/>
                <w:bottom w:val="nil"/>
                <w:right w:val="nil"/>
                <w:between w:val="nil"/>
                <w:bar w:val="nil"/>
              </w:pBdr>
              <w:ind w:left="137"/>
              <w:jc w:val="both"/>
              <w:rPr>
                <w:rFonts w:ascii="Arial" w:hAnsi="Arial" w:cs="Arial"/>
                <w:sz w:val="20"/>
                <w:szCs w:val="20"/>
              </w:rPr>
            </w:pPr>
          </w:p>
          <w:p w:rsidR="00DC7FE5" w:rsidRPr="001950A2" w:rsidRDefault="00DC7FE5" w:rsidP="00DD4920">
            <w:pPr>
              <w:pStyle w:val="ListParagraph"/>
              <w:numPr>
                <w:ilvl w:val="0"/>
                <w:numId w:val="22"/>
              </w:numPr>
              <w:pBdr>
                <w:top w:val="nil"/>
                <w:left w:val="nil"/>
                <w:bottom w:val="nil"/>
                <w:right w:val="nil"/>
                <w:between w:val="nil"/>
                <w:bar w:val="nil"/>
              </w:pBdr>
              <w:ind w:left="137" w:hanging="137"/>
              <w:jc w:val="both"/>
              <w:rPr>
                <w:rFonts w:ascii="Arial" w:hAnsi="Arial" w:cs="Arial"/>
                <w:sz w:val="20"/>
                <w:szCs w:val="20"/>
              </w:rPr>
            </w:pPr>
            <w:r w:rsidRPr="001950A2">
              <w:rPr>
                <w:rFonts w:ascii="Arial" w:hAnsi="Arial" w:cs="Arial"/>
                <w:sz w:val="20"/>
                <w:szCs w:val="20"/>
              </w:rPr>
              <w:t>All NCs are requested to share the July 2019 course credentials in a specified format to IIT Madras.</w:t>
            </w:r>
          </w:p>
        </w:tc>
        <w:tc>
          <w:tcPr>
            <w:tcW w:w="4624" w:type="dxa"/>
          </w:tcPr>
          <w:p w:rsidR="009126A5" w:rsidRPr="001950A2" w:rsidRDefault="009126A5" w:rsidP="001950A2">
            <w:pPr>
              <w:jc w:val="both"/>
              <w:rPr>
                <w:rFonts w:ascii="Arial" w:hAnsi="Arial" w:cs="Arial"/>
                <w:b/>
                <w:sz w:val="20"/>
                <w:szCs w:val="20"/>
              </w:rPr>
            </w:pPr>
            <w:r w:rsidRPr="001950A2">
              <w:rPr>
                <w:rFonts w:ascii="Arial" w:hAnsi="Arial" w:cs="Arial"/>
                <w:b/>
                <w:sz w:val="20"/>
                <w:szCs w:val="20"/>
              </w:rPr>
              <w:t>IIT Madras</w:t>
            </w:r>
          </w:p>
          <w:p w:rsidR="009126A5" w:rsidRPr="001950A2" w:rsidRDefault="009126A5" w:rsidP="001950A2">
            <w:pPr>
              <w:jc w:val="both"/>
              <w:rPr>
                <w:rFonts w:ascii="Arial" w:hAnsi="Arial" w:cs="Arial"/>
                <w:b/>
                <w:sz w:val="20"/>
                <w:szCs w:val="20"/>
              </w:rPr>
            </w:pPr>
            <w:r w:rsidRPr="001950A2">
              <w:rPr>
                <w:rFonts w:ascii="Arial" w:hAnsi="Arial" w:cs="Arial"/>
                <w:b/>
                <w:sz w:val="20"/>
                <w:szCs w:val="20"/>
              </w:rPr>
              <w:t>SWAYAM 2.0 went live on 15</w:t>
            </w:r>
            <w:r w:rsidR="005D3605" w:rsidRPr="005D3605">
              <w:rPr>
                <w:rFonts w:ascii="Arial" w:hAnsi="Arial" w:cs="Arial"/>
                <w:b/>
                <w:sz w:val="20"/>
                <w:szCs w:val="20"/>
                <w:vertAlign w:val="superscript"/>
              </w:rPr>
              <w:t>th</w:t>
            </w:r>
            <w:r w:rsidR="005D3605">
              <w:rPr>
                <w:rFonts w:ascii="Arial" w:hAnsi="Arial" w:cs="Arial"/>
                <w:b/>
                <w:sz w:val="20"/>
                <w:szCs w:val="20"/>
              </w:rPr>
              <w:t xml:space="preserve"> </w:t>
            </w:r>
            <w:r w:rsidRPr="001950A2">
              <w:rPr>
                <w:rFonts w:ascii="Arial" w:hAnsi="Arial" w:cs="Arial"/>
                <w:b/>
                <w:sz w:val="20"/>
                <w:szCs w:val="20"/>
              </w:rPr>
              <w:t>May</w:t>
            </w:r>
            <w:r w:rsidR="005D3605">
              <w:rPr>
                <w:rFonts w:ascii="Arial" w:hAnsi="Arial" w:cs="Arial"/>
                <w:b/>
                <w:sz w:val="20"/>
                <w:szCs w:val="20"/>
              </w:rPr>
              <w:t>,</w:t>
            </w:r>
            <w:r w:rsidRPr="001950A2">
              <w:rPr>
                <w:rFonts w:ascii="Arial" w:hAnsi="Arial" w:cs="Arial"/>
                <w:b/>
                <w:sz w:val="20"/>
                <w:szCs w:val="20"/>
              </w:rPr>
              <w:t xml:space="preserve"> 2019.</w:t>
            </w:r>
          </w:p>
          <w:p w:rsidR="009126A5" w:rsidRPr="001950A2" w:rsidRDefault="009126A5" w:rsidP="001950A2">
            <w:pPr>
              <w:jc w:val="both"/>
              <w:rPr>
                <w:rFonts w:ascii="Arial" w:hAnsi="Arial" w:cs="Arial"/>
                <w:sz w:val="20"/>
                <w:szCs w:val="20"/>
              </w:rPr>
            </w:pPr>
            <w:r w:rsidRPr="001950A2">
              <w:rPr>
                <w:rFonts w:ascii="Arial" w:hAnsi="Arial" w:cs="Arial"/>
                <w:sz w:val="20"/>
                <w:szCs w:val="20"/>
              </w:rPr>
              <w:t>User data migrated. Course migration plan under process.</w:t>
            </w:r>
          </w:p>
          <w:p w:rsidR="009126A5" w:rsidRPr="001950A2" w:rsidRDefault="009126A5" w:rsidP="001950A2">
            <w:pPr>
              <w:jc w:val="both"/>
              <w:rPr>
                <w:rFonts w:ascii="Arial" w:hAnsi="Arial" w:cs="Arial"/>
                <w:b/>
                <w:sz w:val="20"/>
                <w:szCs w:val="20"/>
              </w:rPr>
            </w:pPr>
            <w:r w:rsidRPr="001950A2">
              <w:rPr>
                <w:rFonts w:ascii="Arial" w:hAnsi="Arial" w:cs="Arial"/>
                <w:b/>
                <w:sz w:val="20"/>
                <w:szCs w:val="20"/>
              </w:rPr>
              <w:t xml:space="preserve">Training done for staff of 8 NCs. </w:t>
            </w:r>
          </w:p>
          <w:p w:rsidR="009126A5" w:rsidRDefault="009126A5" w:rsidP="001950A2">
            <w:pPr>
              <w:jc w:val="both"/>
              <w:rPr>
                <w:rFonts w:ascii="Arial" w:hAnsi="Arial" w:cs="Arial"/>
                <w:color w:val="222222"/>
                <w:sz w:val="20"/>
                <w:szCs w:val="20"/>
                <w:shd w:val="clear" w:color="auto" w:fill="FFFFFF"/>
              </w:rPr>
            </w:pPr>
            <w:r w:rsidRPr="001950A2">
              <w:rPr>
                <w:rFonts w:ascii="Arial" w:hAnsi="Arial" w:cs="Arial"/>
                <w:sz w:val="20"/>
                <w:szCs w:val="20"/>
              </w:rPr>
              <w:t>UGC, CEC, IIMB, IGNOU, AICTE shared the list with NPTEL.</w:t>
            </w:r>
            <w:r w:rsidRPr="001950A2">
              <w:rPr>
                <w:rFonts w:ascii="Arial" w:hAnsi="Arial" w:cs="Arial"/>
                <w:color w:val="222222"/>
                <w:sz w:val="20"/>
                <w:szCs w:val="20"/>
                <w:shd w:val="clear" w:color="auto" w:fill="FFFFFF"/>
              </w:rPr>
              <w:t xml:space="preserve"> Courses created and admin credentials shared with them. </w:t>
            </w:r>
          </w:p>
          <w:p w:rsidR="00DD4920" w:rsidRPr="001950A2" w:rsidRDefault="00DD4920" w:rsidP="001950A2">
            <w:pPr>
              <w:jc w:val="both"/>
              <w:rPr>
                <w:rFonts w:ascii="Arial" w:hAnsi="Arial" w:cs="Arial"/>
                <w:color w:val="222222"/>
                <w:sz w:val="20"/>
                <w:szCs w:val="20"/>
                <w:shd w:val="clear" w:color="auto" w:fill="FFFFFF"/>
              </w:rPr>
            </w:pPr>
          </w:p>
          <w:p w:rsidR="009126A5" w:rsidRPr="001950A2" w:rsidRDefault="009126A5" w:rsidP="001950A2">
            <w:pPr>
              <w:jc w:val="both"/>
              <w:rPr>
                <w:rFonts w:ascii="Arial" w:hAnsi="Arial" w:cs="Arial"/>
                <w:sz w:val="20"/>
                <w:szCs w:val="20"/>
              </w:rPr>
            </w:pPr>
            <w:r w:rsidRPr="001950A2">
              <w:rPr>
                <w:rFonts w:ascii="Arial" w:hAnsi="Arial" w:cs="Arial"/>
                <w:sz w:val="20"/>
                <w:szCs w:val="20"/>
              </w:rPr>
              <w:t>NIOS, NCERT - no courses in upcoming semester</w:t>
            </w:r>
          </w:p>
          <w:p w:rsidR="009126A5" w:rsidRPr="001950A2" w:rsidRDefault="009126A5" w:rsidP="001950A2">
            <w:pPr>
              <w:jc w:val="both"/>
              <w:rPr>
                <w:rFonts w:ascii="Arial" w:hAnsi="Arial" w:cs="Arial"/>
                <w:sz w:val="20"/>
                <w:szCs w:val="20"/>
              </w:rPr>
            </w:pPr>
          </w:p>
          <w:p w:rsidR="00DC7FE5" w:rsidRPr="001950A2" w:rsidRDefault="009126A5" w:rsidP="001950A2">
            <w:pPr>
              <w:jc w:val="both"/>
              <w:rPr>
                <w:rFonts w:ascii="Arial" w:hAnsi="Arial" w:cs="Arial"/>
                <w:sz w:val="20"/>
                <w:szCs w:val="20"/>
              </w:rPr>
            </w:pPr>
            <w:r w:rsidRPr="001950A2">
              <w:rPr>
                <w:rFonts w:ascii="Arial" w:hAnsi="Arial" w:cs="Arial"/>
                <w:sz w:val="20"/>
                <w:szCs w:val="20"/>
              </w:rPr>
              <w:t>Mobile App to be released this week for 2.0</w:t>
            </w:r>
          </w:p>
        </w:tc>
      </w:tr>
      <w:tr w:rsidR="00DC7FE5" w:rsidRPr="001950A2" w:rsidTr="00DD4920">
        <w:trPr>
          <w:jc w:val="center"/>
        </w:trPr>
        <w:tc>
          <w:tcPr>
            <w:tcW w:w="779" w:type="dxa"/>
          </w:tcPr>
          <w:p w:rsidR="00DC7FE5" w:rsidRPr="001950A2" w:rsidRDefault="00DC7FE5" w:rsidP="00321AFA">
            <w:pPr>
              <w:jc w:val="center"/>
              <w:rPr>
                <w:rFonts w:ascii="Arial" w:hAnsi="Arial" w:cs="Arial"/>
                <w:sz w:val="20"/>
                <w:szCs w:val="20"/>
              </w:rPr>
            </w:pPr>
            <w:r w:rsidRPr="001950A2">
              <w:rPr>
                <w:rFonts w:ascii="Arial" w:hAnsi="Arial" w:cs="Arial"/>
                <w:sz w:val="20"/>
                <w:szCs w:val="20"/>
              </w:rPr>
              <w:t>10</w:t>
            </w:r>
          </w:p>
        </w:tc>
        <w:tc>
          <w:tcPr>
            <w:tcW w:w="5465" w:type="dxa"/>
          </w:tcPr>
          <w:p w:rsidR="00DC7FE5" w:rsidRPr="001950A2" w:rsidRDefault="00DC7FE5" w:rsidP="001950A2">
            <w:pPr>
              <w:pBdr>
                <w:top w:val="nil"/>
                <w:left w:val="nil"/>
                <w:bottom w:val="nil"/>
                <w:right w:val="nil"/>
                <w:between w:val="nil"/>
                <w:bar w:val="nil"/>
              </w:pBdr>
              <w:jc w:val="both"/>
              <w:rPr>
                <w:rFonts w:ascii="Arial" w:hAnsi="Arial" w:cs="Arial"/>
                <w:sz w:val="20"/>
                <w:szCs w:val="20"/>
              </w:rPr>
            </w:pPr>
            <w:r w:rsidRPr="001950A2">
              <w:rPr>
                <w:rFonts w:ascii="Arial" w:hAnsi="Arial" w:cs="Arial"/>
                <w:b/>
                <w:sz w:val="20"/>
                <w:szCs w:val="20"/>
              </w:rPr>
              <w:t>Application Service Provider</w:t>
            </w:r>
          </w:p>
          <w:p w:rsidR="00DC7FE5" w:rsidRPr="001950A2" w:rsidRDefault="00DC7FE5" w:rsidP="001950A2">
            <w:pPr>
              <w:pStyle w:val="ListParagraph"/>
              <w:numPr>
                <w:ilvl w:val="0"/>
                <w:numId w:val="11"/>
              </w:numPr>
              <w:pBdr>
                <w:top w:val="nil"/>
                <w:left w:val="nil"/>
                <w:bottom w:val="nil"/>
                <w:right w:val="nil"/>
                <w:between w:val="nil"/>
                <w:bar w:val="nil"/>
              </w:pBdr>
              <w:ind w:left="248" w:hanging="248"/>
              <w:jc w:val="both"/>
              <w:rPr>
                <w:rFonts w:ascii="Arial" w:hAnsi="Arial" w:cs="Arial"/>
                <w:sz w:val="20"/>
                <w:szCs w:val="20"/>
              </w:rPr>
            </w:pPr>
            <w:r w:rsidRPr="001950A2">
              <w:rPr>
                <w:rFonts w:ascii="Arial" w:hAnsi="Arial" w:cs="Arial"/>
                <w:sz w:val="20"/>
                <w:szCs w:val="20"/>
              </w:rPr>
              <w:t xml:space="preserve">Cloud Transition progress report of </w:t>
            </w:r>
            <w:r w:rsidR="003512EC" w:rsidRPr="001950A2">
              <w:rPr>
                <w:rFonts w:ascii="Arial" w:hAnsi="Arial" w:cs="Arial"/>
                <w:sz w:val="20"/>
                <w:szCs w:val="20"/>
              </w:rPr>
              <w:t xml:space="preserve">M/s </w:t>
            </w:r>
            <w:r w:rsidRPr="001950A2">
              <w:rPr>
                <w:rFonts w:ascii="Arial" w:hAnsi="Arial" w:cs="Arial"/>
                <w:sz w:val="20"/>
                <w:szCs w:val="20"/>
              </w:rPr>
              <w:t>CtrlS</w:t>
            </w:r>
          </w:p>
          <w:p w:rsidR="00DC7FE5" w:rsidRPr="001950A2" w:rsidRDefault="00DC7FE5" w:rsidP="001950A2">
            <w:pPr>
              <w:pStyle w:val="ListParagraph"/>
              <w:numPr>
                <w:ilvl w:val="0"/>
                <w:numId w:val="11"/>
              </w:numPr>
              <w:pBdr>
                <w:top w:val="nil"/>
                <w:left w:val="nil"/>
                <w:bottom w:val="nil"/>
                <w:right w:val="nil"/>
                <w:between w:val="nil"/>
                <w:bar w:val="nil"/>
              </w:pBdr>
              <w:ind w:left="248" w:hanging="248"/>
              <w:jc w:val="both"/>
              <w:rPr>
                <w:rFonts w:ascii="Arial" w:hAnsi="Arial" w:cs="Arial"/>
                <w:sz w:val="20"/>
                <w:szCs w:val="20"/>
              </w:rPr>
            </w:pPr>
            <w:r w:rsidRPr="001950A2">
              <w:rPr>
                <w:rFonts w:ascii="Arial" w:hAnsi="Arial" w:cs="Arial"/>
                <w:sz w:val="20"/>
                <w:szCs w:val="20"/>
              </w:rPr>
              <w:t>Cloud Consumption report (Azure)</w:t>
            </w:r>
          </w:p>
          <w:p w:rsidR="00DC7FE5" w:rsidRPr="001950A2" w:rsidRDefault="00DC7FE5" w:rsidP="001950A2">
            <w:pPr>
              <w:pStyle w:val="ListParagraph"/>
              <w:numPr>
                <w:ilvl w:val="0"/>
                <w:numId w:val="11"/>
              </w:numPr>
              <w:pBdr>
                <w:top w:val="nil"/>
                <w:left w:val="nil"/>
                <w:bottom w:val="nil"/>
                <w:right w:val="nil"/>
                <w:between w:val="nil"/>
                <w:bar w:val="nil"/>
              </w:pBdr>
              <w:ind w:left="248" w:hanging="248"/>
              <w:jc w:val="both"/>
              <w:rPr>
                <w:rFonts w:ascii="Arial" w:hAnsi="Arial" w:cs="Arial"/>
                <w:sz w:val="20"/>
                <w:szCs w:val="20"/>
              </w:rPr>
            </w:pPr>
            <w:r w:rsidRPr="001950A2">
              <w:rPr>
                <w:rFonts w:ascii="Arial" w:hAnsi="Arial" w:cs="Arial"/>
                <w:sz w:val="20"/>
                <w:szCs w:val="20"/>
              </w:rPr>
              <w:t>You</w:t>
            </w:r>
            <w:r w:rsidR="003512EC" w:rsidRPr="001950A2">
              <w:rPr>
                <w:rFonts w:ascii="Arial" w:hAnsi="Arial" w:cs="Arial"/>
                <w:sz w:val="20"/>
                <w:szCs w:val="20"/>
              </w:rPr>
              <w:t>T</w:t>
            </w:r>
            <w:r w:rsidRPr="001950A2">
              <w:rPr>
                <w:rFonts w:ascii="Arial" w:hAnsi="Arial" w:cs="Arial"/>
                <w:sz w:val="20"/>
                <w:szCs w:val="20"/>
              </w:rPr>
              <w:t>ube video on new features</w:t>
            </w:r>
          </w:p>
          <w:p w:rsidR="00DC7FE5" w:rsidRPr="001950A2" w:rsidRDefault="00DC7FE5" w:rsidP="001950A2">
            <w:pPr>
              <w:pStyle w:val="ListParagraph"/>
              <w:numPr>
                <w:ilvl w:val="0"/>
                <w:numId w:val="11"/>
              </w:numPr>
              <w:pBdr>
                <w:top w:val="nil"/>
                <w:left w:val="nil"/>
                <w:bottom w:val="nil"/>
                <w:right w:val="nil"/>
                <w:between w:val="nil"/>
                <w:bar w:val="nil"/>
              </w:pBdr>
              <w:ind w:left="248" w:hanging="248"/>
              <w:jc w:val="both"/>
              <w:rPr>
                <w:rFonts w:ascii="Arial" w:hAnsi="Arial" w:cs="Arial"/>
                <w:sz w:val="20"/>
                <w:szCs w:val="20"/>
              </w:rPr>
            </w:pPr>
            <w:r w:rsidRPr="001950A2">
              <w:rPr>
                <w:rFonts w:ascii="Arial" w:hAnsi="Arial" w:cs="Arial"/>
                <w:sz w:val="20"/>
                <w:szCs w:val="20"/>
              </w:rPr>
              <w:t>Share the best practices and process of uploading videos, tests, assignments to all NCs.</w:t>
            </w:r>
          </w:p>
          <w:p w:rsidR="00DC7FE5" w:rsidRPr="001950A2" w:rsidRDefault="00DC7FE5" w:rsidP="001950A2">
            <w:pPr>
              <w:pStyle w:val="ListParagraph"/>
              <w:numPr>
                <w:ilvl w:val="0"/>
                <w:numId w:val="11"/>
              </w:numPr>
              <w:pBdr>
                <w:top w:val="nil"/>
                <w:left w:val="nil"/>
                <w:bottom w:val="nil"/>
                <w:right w:val="nil"/>
                <w:between w:val="nil"/>
                <w:bar w:val="nil"/>
              </w:pBdr>
              <w:ind w:left="248" w:hanging="248"/>
              <w:jc w:val="both"/>
              <w:rPr>
                <w:rFonts w:ascii="Arial" w:hAnsi="Arial" w:cs="Arial"/>
                <w:sz w:val="20"/>
                <w:szCs w:val="20"/>
              </w:rPr>
            </w:pPr>
            <w:r w:rsidRPr="001950A2">
              <w:rPr>
                <w:rFonts w:ascii="Arial" w:hAnsi="Arial" w:cs="Arial"/>
                <w:sz w:val="20"/>
                <w:szCs w:val="20"/>
              </w:rPr>
              <w:t>Board also requested IIT Madras to give the facility of participation in discussion forum through SWAYAM mobile app.</w:t>
            </w:r>
          </w:p>
          <w:p w:rsidR="00DC7FE5" w:rsidRPr="001950A2" w:rsidRDefault="00DC7FE5" w:rsidP="001950A2">
            <w:pPr>
              <w:pStyle w:val="ListParagraph"/>
              <w:numPr>
                <w:ilvl w:val="0"/>
                <w:numId w:val="11"/>
              </w:numPr>
              <w:pBdr>
                <w:top w:val="nil"/>
                <w:left w:val="nil"/>
                <w:bottom w:val="nil"/>
                <w:right w:val="nil"/>
                <w:between w:val="nil"/>
                <w:bar w:val="nil"/>
              </w:pBdr>
              <w:ind w:left="248" w:hanging="248"/>
              <w:jc w:val="both"/>
              <w:rPr>
                <w:rFonts w:ascii="Arial" w:hAnsi="Arial" w:cs="Arial"/>
                <w:sz w:val="20"/>
                <w:szCs w:val="20"/>
              </w:rPr>
            </w:pPr>
            <w:r w:rsidRPr="001950A2">
              <w:rPr>
                <w:rFonts w:ascii="Arial" w:hAnsi="Arial" w:cs="Arial"/>
                <w:sz w:val="20"/>
                <w:szCs w:val="20"/>
              </w:rPr>
              <w:t>To capture the Statistics of Afghanistan students getting enrolled in SWAYAM Courses.</w:t>
            </w:r>
          </w:p>
        </w:tc>
        <w:tc>
          <w:tcPr>
            <w:tcW w:w="4624" w:type="dxa"/>
          </w:tcPr>
          <w:p w:rsidR="00DC7FE5" w:rsidRPr="001950A2" w:rsidRDefault="00E902D0" w:rsidP="001950A2">
            <w:pPr>
              <w:jc w:val="both"/>
              <w:rPr>
                <w:rFonts w:ascii="Arial" w:hAnsi="Arial" w:cs="Arial"/>
                <w:sz w:val="20"/>
                <w:szCs w:val="20"/>
              </w:rPr>
            </w:pPr>
            <w:r>
              <w:rPr>
                <w:rFonts w:ascii="Arial" w:hAnsi="Arial" w:cs="Arial"/>
                <w:sz w:val="20"/>
                <w:szCs w:val="20"/>
              </w:rPr>
              <w:t>Status</w:t>
            </w:r>
            <w:r w:rsidR="00F51CF7" w:rsidRPr="001950A2">
              <w:rPr>
                <w:rFonts w:ascii="Arial" w:hAnsi="Arial" w:cs="Arial"/>
                <w:sz w:val="20"/>
                <w:szCs w:val="20"/>
              </w:rPr>
              <w:t xml:space="preserve"> to be presented by IIT Madras</w:t>
            </w:r>
          </w:p>
        </w:tc>
      </w:tr>
    </w:tbl>
    <w:p w:rsidR="009130CE" w:rsidRPr="008F1BCE" w:rsidRDefault="009130CE" w:rsidP="009130CE">
      <w:pPr>
        <w:spacing w:after="0" w:line="240" w:lineRule="auto"/>
        <w:rPr>
          <w:rFonts w:ascii="Arial" w:hAnsi="Arial" w:cs="Arial"/>
          <w:bCs/>
          <w:sz w:val="16"/>
        </w:rPr>
      </w:pPr>
    </w:p>
    <w:p w:rsidR="009B34CF" w:rsidRDefault="009B34CF">
      <w:pPr>
        <w:rPr>
          <w:rFonts w:ascii="Arial" w:hAnsi="Arial" w:cs="Arial"/>
          <w:bCs/>
        </w:rPr>
      </w:pPr>
      <w:r>
        <w:rPr>
          <w:rFonts w:ascii="Arial" w:hAnsi="Arial" w:cs="Arial"/>
          <w:bCs/>
        </w:rPr>
        <w:br w:type="page"/>
      </w:r>
    </w:p>
    <w:p w:rsidR="008F1BCE" w:rsidRPr="008F1BCE" w:rsidRDefault="008F1BCE" w:rsidP="008F1BCE">
      <w:pPr>
        <w:rPr>
          <w:rFonts w:ascii="Arial" w:hAnsi="Arial" w:cs="Arial"/>
          <w:bCs/>
        </w:rPr>
      </w:pPr>
    </w:p>
    <w:p w:rsidR="00664DDC" w:rsidRPr="008F1BCE" w:rsidRDefault="00501F60" w:rsidP="0084565B">
      <w:pPr>
        <w:ind w:left="7200"/>
        <w:rPr>
          <w:rFonts w:ascii="Arial" w:hAnsi="Arial" w:cs="Arial"/>
          <w:bCs/>
        </w:rPr>
      </w:pPr>
      <w:r w:rsidRPr="008F1BCE">
        <w:rPr>
          <w:rFonts w:ascii="Arial" w:hAnsi="Arial" w:cs="Arial"/>
          <w:b/>
          <w:bCs/>
          <w:u w:val="single"/>
        </w:rPr>
        <w:t>A</w:t>
      </w:r>
      <w:r w:rsidR="00664DDC" w:rsidRPr="008F1BCE">
        <w:rPr>
          <w:rFonts w:ascii="Arial" w:hAnsi="Arial" w:cs="Arial"/>
          <w:b/>
          <w:bCs/>
          <w:u w:val="single"/>
        </w:rPr>
        <w:t>genda Item No. 3</w:t>
      </w:r>
    </w:p>
    <w:p w:rsidR="007230D1" w:rsidRPr="008F1BCE" w:rsidRDefault="007230D1" w:rsidP="007230D1">
      <w:pPr>
        <w:spacing w:after="0" w:line="240" w:lineRule="auto"/>
        <w:rPr>
          <w:rFonts w:ascii="Arial" w:hAnsi="Arial" w:cs="Arial"/>
          <w:bCs/>
        </w:rPr>
      </w:pPr>
    </w:p>
    <w:p w:rsidR="00A608F2" w:rsidRPr="008F1BCE" w:rsidRDefault="00A608F2" w:rsidP="007230D1">
      <w:pPr>
        <w:spacing w:after="0" w:line="240" w:lineRule="auto"/>
        <w:rPr>
          <w:rFonts w:ascii="Arial" w:hAnsi="Arial" w:cs="Arial"/>
          <w:bCs/>
        </w:rPr>
      </w:pPr>
    </w:p>
    <w:p w:rsidR="006A63CD" w:rsidRPr="008F1BCE" w:rsidRDefault="00664DDC" w:rsidP="00501F60">
      <w:pPr>
        <w:spacing w:after="0" w:line="240" w:lineRule="auto"/>
        <w:jc w:val="center"/>
        <w:rPr>
          <w:rFonts w:ascii="Arial" w:hAnsi="Arial" w:cs="Arial"/>
          <w:b/>
          <w:bCs/>
          <w:u w:val="single"/>
        </w:rPr>
      </w:pPr>
      <w:r w:rsidRPr="008F1BCE">
        <w:rPr>
          <w:rFonts w:ascii="Arial" w:hAnsi="Arial" w:cs="Arial"/>
          <w:b/>
          <w:bCs/>
          <w:u w:val="single"/>
        </w:rPr>
        <w:t>Status</w:t>
      </w:r>
      <w:r w:rsidR="00A733BF" w:rsidRPr="008F1BCE">
        <w:rPr>
          <w:rFonts w:ascii="Arial" w:hAnsi="Arial" w:cs="Arial"/>
          <w:b/>
          <w:bCs/>
          <w:u w:val="single"/>
        </w:rPr>
        <w:t xml:space="preserve"> Report on </w:t>
      </w:r>
      <w:r w:rsidRPr="008F1BCE">
        <w:rPr>
          <w:rFonts w:ascii="Arial" w:hAnsi="Arial" w:cs="Arial"/>
          <w:b/>
          <w:bCs/>
          <w:u w:val="single"/>
        </w:rPr>
        <w:t>SWAYAM Courses</w:t>
      </w:r>
    </w:p>
    <w:p w:rsidR="0010087E" w:rsidRDefault="0010087E" w:rsidP="009B34CF">
      <w:pPr>
        <w:spacing w:after="0" w:line="240" w:lineRule="auto"/>
        <w:rPr>
          <w:rFonts w:ascii="Arial" w:hAnsi="Arial" w:cs="Arial"/>
          <w:bCs/>
        </w:rPr>
      </w:pPr>
    </w:p>
    <w:p w:rsidR="009B34CF" w:rsidRPr="009B34CF" w:rsidRDefault="009B34CF" w:rsidP="009B34CF">
      <w:pPr>
        <w:spacing w:after="0" w:line="240" w:lineRule="auto"/>
        <w:rPr>
          <w:rFonts w:ascii="Arial" w:hAnsi="Arial" w:cs="Arial"/>
          <w:bCs/>
        </w:rPr>
      </w:pPr>
    </w:p>
    <w:p w:rsidR="0010087E" w:rsidRPr="009B34CF" w:rsidRDefault="0010087E" w:rsidP="009B34CF">
      <w:pPr>
        <w:spacing w:after="0" w:line="240" w:lineRule="auto"/>
        <w:rPr>
          <w:rFonts w:ascii="Arial" w:hAnsi="Arial" w:cs="Arial"/>
          <w:bCs/>
        </w:rPr>
      </w:pPr>
    </w:p>
    <w:p w:rsidR="009B34CF" w:rsidRDefault="009B34CF" w:rsidP="00501F60">
      <w:pPr>
        <w:spacing w:after="0" w:line="240" w:lineRule="auto"/>
        <w:jc w:val="center"/>
        <w:rPr>
          <w:rFonts w:ascii="Arial" w:hAnsi="Arial" w:cs="Arial"/>
          <w:b/>
          <w:bCs/>
        </w:rPr>
      </w:pPr>
    </w:p>
    <w:p w:rsidR="0010087E" w:rsidRPr="008F1BCE" w:rsidRDefault="0010087E" w:rsidP="00501F60">
      <w:pPr>
        <w:spacing w:after="0" w:line="240" w:lineRule="auto"/>
        <w:jc w:val="center"/>
        <w:rPr>
          <w:rFonts w:ascii="Arial" w:hAnsi="Arial" w:cs="Arial"/>
          <w:bCs/>
        </w:rPr>
      </w:pPr>
      <w:r w:rsidRPr="008F1BCE">
        <w:rPr>
          <w:rFonts w:ascii="Arial" w:hAnsi="Arial" w:cs="Arial"/>
          <w:b/>
          <w:bCs/>
        </w:rPr>
        <w:t>To be presented by Prof. Andrew Thangaraj, IIT Madras</w:t>
      </w:r>
    </w:p>
    <w:p w:rsidR="00BB6535" w:rsidRDefault="00BB6535" w:rsidP="00205593">
      <w:pPr>
        <w:spacing w:after="0" w:line="240" w:lineRule="auto"/>
        <w:rPr>
          <w:rFonts w:ascii="Arial" w:hAnsi="Arial" w:cs="Arial"/>
          <w:bCs/>
        </w:rPr>
      </w:pPr>
    </w:p>
    <w:p w:rsidR="009B34CF" w:rsidRDefault="009B34CF">
      <w:pPr>
        <w:rPr>
          <w:rFonts w:ascii="Arial" w:hAnsi="Arial" w:cs="Arial"/>
          <w:bCs/>
        </w:rPr>
      </w:pPr>
      <w:r>
        <w:rPr>
          <w:rFonts w:ascii="Arial" w:hAnsi="Arial" w:cs="Arial"/>
          <w:bCs/>
        </w:rPr>
        <w:br w:type="page"/>
      </w:r>
    </w:p>
    <w:p w:rsidR="00DF206A" w:rsidRPr="00441773" w:rsidRDefault="00DF206A" w:rsidP="00441773">
      <w:pPr>
        <w:spacing w:after="0" w:line="240" w:lineRule="auto"/>
        <w:rPr>
          <w:rFonts w:ascii="Arial" w:hAnsi="Arial" w:cs="Arial"/>
          <w:bCs/>
        </w:rPr>
      </w:pPr>
    </w:p>
    <w:p w:rsidR="009920E0" w:rsidRPr="008F1BCE" w:rsidRDefault="009920E0" w:rsidP="009920E0">
      <w:pPr>
        <w:spacing w:after="0" w:line="240" w:lineRule="auto"/>
        <w:jc w:val="right"/>
        <w:rPr>
          <w:rFonts w:ascii="Arial" w:hAnsi="Arial" w:cs="Arial"/>
          <w:bCs/>
        </w:rPr>
      </w:pPr>
      <w:r w:rsidRPr="008F1BCE">
        <w:rPr>
          <w:rFonts w:ascii="Arial" w:hAnsi="Arial" w:cs="Arial"/>
          <w:b/>
          <w:bCs/>
          <w:u w:val="single"/>
        </w:rPr>
        <w:t>Agenda Item No. 4</w:t>
      </w:r>
    </w:p>
    <w:p w:rsidR="009920E0" w:rsidRPr="008F1BCE" w:rsidRDefault="009920E0" w:rsidP="009920E0">
      <w:pPr>
        <w:spacing w:after="0" w:line="240" w:lineRule="auto"/>
        <w:rPr>
          <w:rFonts w:ascii="Arial" w:hAnsi="Arial" w:cs="Arial"/>
          <w:bCs/>
          <w:sz w:val="12"/>
        </w:rPr>
      </w:pPr>
    </w:p>
    <w:p w:rsidR="00D1665E" w:rsidRPr="008F1BCE" w:rsidRDefault="00D1665E" w:rsidP="009920E0">
      <w:pPr>
        <w:spacing w:after="0" w:line="240" w:lineRule="auto"/>
        <w:rPr>
          <w:rFonts w:ascii="Arial" w:hAnsi="Arial" w:cs="Arial"/>
          <w:bCs/>
          <w:sz w:val="12"/>
        </w:rPr>
      </w:pPr>
    </w:p>
    <w:p w:rsidR="00515EBE" w:rsidRPr="008F1BCE" w:rsidRDefault="00515EBE" w:rsidP="00515EBE">
      <w:pPr>
        <w:jc w:val="center"/>
        <w:rPr>
          <w:rFonts w:ascii="Arial" w:hAnsi="Arial" w:cs="Arial"/>
          <w:b/>
          <w:bCs/>
          <w:u w:val="single"/>
        </w:rPr>
      </w:pPr>
      <w:r w:rsidRPr="008F1BCE">
        <w:rPr>
          <w:rFonts w:ascii="Arial" w:hAnsi="Arial" w:cs="Arial"/>
          <w:b/>
          <w:bCs/>
          <w:u w:val="single"/>
        </w:rPr>
        <w:t>Status Report on SWAYAM Examination &amp; Feedback</w:t>
      </w:r>
    </w:p>
    <w:p w:rsidR="00FC6DCC" w:rsidRPr="008F1BCE" w:rsidRDefault="00FC6DCC" w:rsidP="00FC6DCC">
      <w:pPr>
        <w:jc w:val="center"/>
        <w:rPr>
          <w:rFonts w:ascii="Arial" w:hAnsi="Arial" w:cs="Arial"/>
          <w:b/>
          <w:sz w:val="28"/>
          <w:szCs w:val="28"/>
        </w:rPr>
      </w:pPr>
      <w:r w:rsidRPr="008F1BCE">
        <w:rPr>
          <w:rFonts w:ascii="Arial" w:hAnsi="Arial" w:cs="Arial"/>
          <w:b/>
          <w:sz w:val="28"/>
          <w:szCs w:val="28"/>
        </w:rPr>
        <w:t>Statistics</w:t>
      </w:r>
      <w:r w:rsidR="005D3605">
        <w:rPr>
          <w:rFonts w:ascii="Arial" w:hAnsi="Arial" w:cs="Arial"/>
          <w:b/>
          <w:sz w:val="28"/>
          <w:szCs w:val="28"/>
        </w:rPr>
        <w:t xml:space="preserve"> </w:t>
      </w:r>
      <w:r w:rsidRPr="008F1BCE">
        <w:rPr>
          <w:rFonts w:ascii="Arial" w:hAnsi="Arial" w:cs="Arial"/>
          <w:b/>
          <w:sz w:val="28"/>
          <w:szCs w:val="28"/>
        </w:rPr>
        <w:t>of SWAYAM Exams held on 22</w:t>
      </w:r>
      <w:r w:rsidRPr="004E6B7F">
        <w:rPr>
          <w:rFonts w:ascii="Arial" w:hAnsi="Arial" w:cs="Arial"/>
          <w:b/>
          <w:sz w:val="28"/>
          <w:szCs w:val="28"/>
          <w:vertAlign w:val="superscript"/>
        </w:rPr>
        <w:t>nd</w:t>
      </w:r>
      <w:r w:rsidR="005D3605">
        <w:rPr>
          <w:rFonts w:ascii="Arial" w:hAnsi="Arial" w:cs="Arial"/>
          <w:b/>
          <w:sz w:val="28"/>
          <w:szCs w:val="28"/>
          <w:vertAlign w:val="superscript"/>
        </w:rPr>
        <w:t xml:space="preserve"> </w:t>
      </w:r>
      <w:r w:rsidRPr="008F1BCE">
        <w:rPr>
          <w:rFonts w:ascii="Arial" w:hAnsi="Arial" w:cs="Arial"/>
          <w:b/>
          <w:sz w:val="28"/>
          <w:szCs w:val="28"/>
        </w:rPr>
        <w:t>and 23</w:t>
      </w:r>
      <w:r w:rsidRPr="004E6B7F">
        <w:rPr>
          <w:rFonts w:ascii="Arial" w:hAnsi="Arial" w:cs="Arial"/>
          <w:b/>
          <w:sz w:val="28"/>
          <w:szCs w:val="28"/>
          <w:vertAlign w:val="superscript"/>
        </w:rPr>
        <w:t>rd</w:t>
      </w:r>
      <w:r w:rsidR="005D3605">
        <w:rPr>
          <w:rFonts w:ascii="Arial" w:hAnsi="Arial" w:cs="Arial"/>
          <w:b/>
          <w:sz w:val="28"/>
          <w:szCs w:val="28"/>
          <w:vertAlign w:val="superscript"/>
        </w:rPr>
        <w:t xml:space="preserve"> </w:t>
      </w:r>
      <w:r w:rsidRPr="008F1BCE">
        <w:rPr>
          <w:rFonts w:ascii="Arial" w:hAnsi="Arial" w:cs="Arial"/>
          <w:b/>
          <w:sz w:val="28"/>
          <w:szCs w:val="28"/>
        </w:rPr>
        <w:t>May</w:t>
      </w:r>
      <w:r w:rsidR="004E6B7F">
        <w:rPr>
          <w:rFonts w:ascii="Arial" w:hAnsi="Arial" w:cs="Arial"/>
          <w:b/>
          <w:sz w:val="28"/>
          <w:szCs w:val="28"/>
        </w:rPr>
        <w:t>,</w:t>
      </w:r>
      <w:r w:rsidRPr="008F1BCE">
        <w:rPr>
          <w:rFonts w:ascii="Arial" w:hAnsi="Arial" w:cs="Arial"/>
          <w:b/>
          <w:sz w:val="28"/>
          <w:szCs w:val="28"/>
        </w:rPr>
        <w:t xml:space="preserve"> 2019</w:t>
      </w:r>
    </w:p>
    <w:tbl>
      <w:tblPr>
        <w:tblW w:w="6810" w:type="dxa"/>
        <w:jc w:val="center"/>
        <w:shd w:val="clear" w:color="auto" w:fill="FFFFFF"/>
        <w:tblCellMar>
          <w:top w:w="15" w:type="dxa"/>
          <w:left w:w="15" w:type="dxa"/>
          <w:bottom w:w="15" w:type="dxa"/>
          <w:right w:w="15" w:type="dxa"/>
        </w:tblCellMar>
        <w:tblLook w:val="04A0"/>
      </w:tblPr>
      <w:tblGrid>
        <w:gridCol w:w="1347"/>
        <w:gridCol w:w="2074"/>
        <w:gridCol w:w="1951"/>
        <w:gridCol w:w="1438"/>
      </w:tblGrid>
      <w:tr w:rsidR="00FC6DCC" w:rsidRPr="008F1BCE" w:rsidTr="00136F89">
        <w:trPr>
          <w:trHeight w:val="1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Shift Name</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Registered Candidates</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 Candidates Present</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Present  %</w:t>
            </w:r>
          </w:p>
        </w:tc>
      </w:tr>
      <w:tr w:rsidR="00FC6DCC" w:rsidRPr="008F1BCE" w:rsidTr="00136F89">
        <w:trPr>
          <w:trHeight w:val="1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Shift 1</w:t>
            </w:r>
          </w:p>
        </w:tc>
        <w:tc>
          <w:tcPr>
            <w:tcW w:w="205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0"/>
                <w:szCs w:val="20"/>
                <w:lang w:eastAsia="en-IN"/>
              </w:rPr>
            </w:pPr>
            <w:r w:rsidRPr="008F1BCE">
              <w:rPr>
                <w:rFonts w:ascii="Arial" w:eastAsia="Times New Roman" w:hAnsi="Arial" w:cs="Arial"/>
                <w:color w:val="222222"/>
                <w:sz w:val="20"/>
                <w:szCs w:val="20"/>
                <w:lang w:eastAsia="en-IN"/>
              </w:rPr>
              <w:t>1764</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1518</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86.05%</w:t>
            </w:r>
          </w:p>
        </w:tc>
      </w:tr>
      <w:tr w:rsidR="00FC6DCC" w:rsidRPr="008F1BCE" w:rsidTr="00136F89">
        <w:trPr>
          <w:trHeight w:val="1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Shift 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990</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856</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86.46%</w:t>
            </w:r>
          </w:p>
        </w:tc>
      </w:tr>
      <w:tr w:rsidR="00FC6DCC" w:rsidRPr="008F1BCE" w:rsidTr="00136F89">
        <w:trPr>
          <w:trHeight w:val="1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Shift 3</w:t>
            </w:r>
          </w:p>
        </w:tc>
        <w:tc>
          <w:tcPr>
            <w:tcW w:w="205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2408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2160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89.70%</w:t>
            </w:r>
          </w:p>
        </w:tc>
      </w:tr>
      <w:tr w:rsidR="00FC6DCC" w:rsidRPr="008F1BCE" w:rsidTr="00136F89">
        <w:trPr>
          <w:trHeight w:val="1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Shift 4</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1178</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1016</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color w:val="222222"/>
                <w:sz w:val="20"/>
                <w:szCs w:val="20"/>
                <w:lang w:eastAsia="en-IN"/>
              </w:rPr>
              <w:t>86.25%</w:t>
            </w:r>
          </w:p>
        </w:tc>
      </w:tr>
      <w:tr w:rsidR="00FC6DCC" w:rsidRPr="008F1BCE" w:rsidTr="00136F89">
        <w:trPr>
          <w:trHeight w:val="1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Total</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6340</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5550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C6DCC" w:rsidRPr="008F1BCE" w:rsidRDefault="00FC6DCC" w:rsidP="00136F89">
            <w:pPr>
              <w:spacing w:after="0" w:line="120" w:lineRule="atLeast"/>
              <w:jc w:val="center"/>
              <w:rPr>
                <w:rFonts w:ascii="Arial" w:eastAsia="Times New Roman" w:hAnsi="Arial" w:cs="Arial"/>
                <w:color w:val="222222"/>
                <w:sz w:val="24"/>
                <w:szCs w:val="24"/>
                <w:lang w:eastAsia="en-IN"/>
              </w:rPr>
            </w:pPr>
            <w:r w:rsidRPr="008F1BCE">
              <w:rPr>
                <w:rFonts w:ascii="Arial" w:eastAsia="Times New Roman" w:hAnsi="Arial" w:cs="Arial"/>
                <w:b/>
                <w:bCs/>
                <w:color w:val="222222"/>
                <w:sz w:val="20"/>
                <w:szCs w:val="20"/>
                <w:lang w:eastAsia="en-IN"/>
              </w:rPr>
              <w:t>87.54%</w:t>
            </w:r>
          </w:p>
        </w:tc>
      </w:tr>
    </w:tbl>
    <w:p w:rsidR="00FC6DCC" w:rsidRPr="008F1BCE" w:rsidRDefault="00FC6DCC" w:rsidP="00FC6DCC">
      <w:pPr>
        <w:pStyle w:val="ListParagraph"/>
        <w:rPr>
          <w:rFonts w:ascii="Arial" w:hAnsi="Arial" w:cs="Arial"/>
        </w:rPr>
      </w:pPr>
    </w:p>
    <w:p w:rsidR="00FC6DCC" w:rsidRPr="008F1BCE" w:rsidRDefault="00FC6DCC" w:rsidP="005D3605">
      <w:pPr>
        <w:pStyle w:val="ListParagraph"/>
        <w:numPr>
          <w:ilvl w:val="0"/>
          <w:numId w:val="23"/>
        </w:numPr>
        <w:jc w:val="both"/>
        <w:rPr>
          <w:rFonts w:ascii="Arial" w:hAnsi="Arial" w:cs="Arial"/>
        </w:rPr>
      </w:pPr>
      <w:r w:rsidRPr="008F1BCE">
        <w:rPr>
          <w:rFonts w:ascii="Arial" w:hAnsi="Arial" w:cs="Arial"/>
          <w:color w:val="222222"/>
          <w:shd w:val="clear" w:color="auto" w:fill="FFFFFF"/>
        </w:rPr>
        <w:t xml:space="preserve">The examinations were held in 75 </w:t>
      </w:r>
      <w:r w:rsidR="00630535" w:rsidRPr="008F1BCE">
        <w:rPr>
          <w:rFonts w:ascii="Arial" w:hAnsi="Arial" w:cs="Arial"/>
          <w:color w:val="222222"/>
          <w:shd w:val="clear" w:color="auto" w:fill="FFFFFF"/>
        </w:rPr>
        <w:t>centers</w:t>
      </w:r>
      <w:r w:rsidRPr="008F1BCE">
        <w:rPr>
          <w:rFonts w:ascii="Arial" w:hAnsi="Arial" w:cs="Arial"/>
          <w:color w:val="222222"/>
          <w:shd w:val="clear" w:color="auto" w:fill="FFFFFF"/>
        </w:rPr>
        <w:t xml:space="preserve"> in four shifts, across the country.</w:t>
      </w:r>
    </w:p>
    <w:p w:rsidR="00FC6DCC" w:rsidRPr="008F1BCE" w:rsidRDefault="00FC6DCC" w:rsidP="005D3605">
      <w:pPr>
        <w:pStyle w:val="ListParagraph"/>
        <w:numPr>
          <w:ilvl w:val="0"/>
          <w:numId w:val="23"/>
        </w:numPr>
        <w:jc w:val="both"/>
        <w:rPr>
          <w:rFonts w:ascii="Arial" w:hAnsi="Arial" w:cs="Arial"/>
        </w:rPr>
      </w:pPr>
      <w:r w:rsidRPr="008F1BCE">
        <w:rPr>
          <w:rFonts w:ascii="Arial" w:hAnsi="Arial" w:cs="Arial"/>
          <w:color w:val="222222"/>
          <w:shd w:val="clear" w:color="auto" w:fill="FFFFFF"/>
        </w:rPr>
        <w:t>Total Subjects 161, for 43 subjects the exams were in the Pen &amp; Paper mode and the rest were in CBT mode.</w:t>
      </w:r>
    </w:p>
    <w:p w:rsidR="00DD7EB0" w:rsidRPr="008F1BCE" w:rsidRDefault="00DD7EB0" w:rsidP="00FC6DCC">
      <w:pPr>
        <w:jc w:val="both"/>
        <w:rPr>
          <w:rFonts w:ascii="Arial" w:hAnsi="Arial" w:cs="Arial"/>
          <w:b/>
          <w:color w:val="002060"/>
          <w:shd w:val="clear" w:color="auto" w:fill="FFFFFF"/>
        </w:rPr>
      </w:pPr>
      <w:r w:rsidRPr="008F1BCE">
        <w:rPr>
          <w:rFonts w:ascii="Arial" w:hAnsi="Arial" w:cs="Arial"/>
          <w:b/>
          <w:color w:val="002060"/>
          <w:shd w:val="clear" w:color="auto" w:fill="FFFFFF"/>
        </w:rPr>
        <w:t>Total 1632 f</w:t>
      </w:r>
      <w:r w:rsidR="00FC6DCC" w:rsidRPr="008F1BCE">
        <w:rPr>
          <w:rFonts w:ascii="Arial" w:hAnsi="Arial" w:cs="Arial"/>
          <w:b/>
          <w:color w:val="002060"/>
          <w:shd w:val="clear" w:color="auto" w:fill="FFFFFF"/>
        </w:rPr>
        <w:t xml:space="preserve">eedback </w:t>
      </w:r>
      <w:r w:rsidR="00E902D0">
        <w:rPr>
          <w:rFonts w:ascii="Arial" w:hAnsi="Arial" w:cs="Arial"/>
          <w:b/>
          <w:color w:val="002060"/>
          <w:shd w:val="clear" w:color="auto" w:fill="FFFFFF"/>
        </w:rPr>
        <w:t>received-</w:t>
      </w:r>
      <w:r w:rsidR="00FC6DCC" w:rsidRPr="008F1BCE">
        <w:rPr>
          <w:rFonts w:ascii="Arial" w:hAnsi="Arial" w:cs="Arial"/>
          <w:b/>
          <w:color w:val="002060"/>
          <w:shd w:val="clear" w:color="auto" w:fill="FFFFFF"/>
        </w:rPr>
        <w:t xml:space="preserve">512 students </w:t>
      </w:r>
      <w:r w:rsidRPr="008F1BCE">
        <w:rPr>
          <w:rFonts w:ascii="Arial" w:hAnsi="Arial" w:cs="Arial"/>
          <w:b/>
          <w:color w:val="002060"/>
          <w:shd w:val="clear" w:color="auto" w:fill="FFFFFF"/>
        </w:rPr>
        <w:t xml:space="preserve">provided feedback </w:t>
      </w:r>
      <w:r w:rsidR="00FC6DCC" w:rsidRPr="008F1BCE">
        <w:rPr>
          <w:rFonts w:ascii="Arial" w:hAnsi="Arial" w:cs="Arial"/>
          <w:b/>
          <w:color w:val="002060"/>
          <w:shd w:val="clear" w:color="auto" w:fill="FFFFFF"/>
        </w:rPr>
        <w:t xml:space="preserve">in person </w:t>
      </w:r>
      <w:r w:rsidRPr="008F1BCE">
        <w:rPr>
          <w:rFonts w:ascii="Arial" w:hAnsi="Arial" w:cs="Arial"/>
          <w:b/>
          <w:color w:val="002060"/>
          <w:shd w:val="clear" w:color="auto" w:fill="FFFFFF"/>
        </w:rPr>
        <w:t xml:space="preserve">from Delhi and Varanasi </w:t>
      </w:r>
      <w:r w:rsidR="000B4247">
        <w:rPr>
          <w:rFonts w:ascii="Arial" w:hAnsi="Arial" w:cs="Arial"/>
          <w:b/>
          <w:color w:val="002060"/>
          <w:shd w:val="clear" w:color="auto" w:fill="FFFFFF"/>
        </w:rPr>
        <w:t>C</w:t>
      </w:r>
      <w:r w:rsidRPr="008F1BCE">
        <w:rPr>
          <w:rFonts w:ascii="Arial" w:hAnsi="Arial" w:cs="Arial"/>
          <w:b/>
          <w:color w:val="002060"/>
          <w:shd w:val="clear" w:color="auto" w:fill="FFFFFF"/>
        </w:rPr>
        <w:t>entre</w:t>
      </w:r>
      <w:r w:rsidR="00E902D0">
        <w:rPr>
          <w:rFonts w:ascii="Arial" w:hAnsi="Arial" w:cs="Arial"/>
          <w:b/>
          <w:color w:val="002060"/>
          <w:shd w:val="clear" w:color="auto" w:fill="FFFFFF"/>
        </w:rPr>
        <w:t>s</w:t>
      </w:r>
      <w:r w:rsidRPr="008F1BCE">
        <w:rPr>
          <w:rFonts w:ascii="Arial" w:hAnsi="Arial" w:cs="Arial"/>
          <w:b/>
          <w:color w:val="002060"/>
          <w:shd w:val="clear" w:color="auto" w:fill="FFFFFF"/>
        </w:rPr>
        <w:t xml:space="preserve"> and 1120 students provided online feedback on SWAYAM portal.</w:t>
      </w:r>
    </w:p>
    <w:tbl>
      <w:tblPr>
        <w:tblW w:w="4569" w:type="dxa"/>
        <w:tblInd w:w="95" w:type="dxa"/>
        <w:tblLook w:val="04A0"/>
      </w:tblPr>
      <w:tblGrid>
        <w:gridCol w:w="2796"/>
        <w:gridCol w:w="1773"/>
      </w:tblGrid>
      <w:tr w:rsidR="006A5FD0" w:rsidRPr="008F1BCE" w:rsidTr="000B4247">
        <w:trPr>
          <w:trHeight w:val="297"/>
        </w:trPr>
        <w:tc>
          <w:tcPr>
            <w:tcW w:w="2796"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1.Quality of Content</w:t>
            </w:r>
          </w:p>
        </w:tc>
        <w:tc>
          <w:tcPr>
            <w:tcW w:w="1773" w:type="dxa"/>
            <w:tcBorders>
              <w:top w:val="single" w:sz="4" w:space="0" w:color="auto"/>
              <w:left w:val="nil"/>
              <w:bottom w:val="single" w:sz="4" w:space="0" w:color="auto"/>
              <w:right w:val="single" w:sz="4" w:space="0" w:color="auto"/>
            </w:tcBorders>
            <w:shd w:val="clear" w:color="000000" w:fill="DCE6F1"/>
            <w:noWrap/>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 xml:space="preserve"> Response</w:t>
            </w:r>
          </w:p>
        </w:tc>
      </w:tr>
      <w:tr w:rsidR="006A5FD0" w:rsidRPr="008F1BCE" w:rsidTr="000B4247">
        <w:trPr>
          <w:trHeight w:val="297"/>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Excellent</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655</w:t>
            </w:r>
          </w:p>
        </w:tc>
      </w:tr>
      <w:tr w:rsidR="006A5FD0" w:rsidRPr="008F1BCE" w:rsidTr="000B4247">
        <w:trPr>
          <w:trHeight w:val="297"/>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Good</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sidRPr="000B4247">
              <w:rPr>
                <w:rFonts w:ascii="Arial" w:eastAsia="Times New Roman" w:hAnsi="Arial" w:cs="Arial"/>
                <w:color w:val="000000"/>
                <w:lang w:val="en-IN" w:eastAsia="en-IN"/>
              </w:rPr>
              <w:t>678</w:t>
            </w:r>
          </w:p>
        </w:tc>
      </w:tr>
      <w:tr w:rsidR="006A5FD0" w:rsidRPr="008F1BCE" w:rsidTr="000B4247">
        <w:trPr>
          <w:trHeight w:val="297"/>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E902D0" w:rsidP="006A5FD0">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E902D0"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186</w:t>
            </w:r>
          </w:p>
        </w:tc>
      </w:tr>
      <w:tr w:rsidR="006A5FD0" w:rsidRPr="008F1BCE" w:rsidTr="000B4247">
        <w:trPr>
          <w:trHeight w:val="297"/>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E902D0" w:rsidP="006A5FD0">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E902D0"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52</w:t>
            </w:r>
          </w:p>
        </w:tc>
      </w:tr>
      <w:tr w:rsidR="006A5FD0" w:rsidRPr="008F1BCE" w:rsidTr="000B4247">
        <w:trPr>
          <w:trHeight w:val="297"/>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(blank)</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61</w:t>
            </w:r>
          </w:p>
        </w:tc>
      </w:tr>
      <w:tr w:rsidR="006A5FD0" w:rsidRPr="008F1BCE" w:rsidTr="000B4247">
        <w:trPr>
          <w:trHeight w:val="297"/>
        </w:trPr>
        <w:tc>
          <w:tcPr>
            <w:tcW w:w="2796" w:type="dxa"/>
            <w:tcBorders>
              <w:top w:val="nil"/>
              <w:left w:val="single" w:sz="4" w:space="0" w:color="auto"/>
              <w:bottom w:val="single" w:sz="4" w:space="0" w:color="auto"/>
              <w:right w:val="single" w:sz="4" w:space="0" w:color="auto"/>
            </w:tcBorders>
            <w:shd w:val="clear" w:color="000000" w:fill="DCE6F1"/>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Grand Total</w:t>
            </w:r>
          </w:p>
        </w:tc>
        <w:tc>
          <w:tcPr>
            <w:tcW w:w="1773" w:type="dxa"/>
            <w:tcBorders>
              <w:top w:val="nil"/>
              <w:left w:val="nil"/>
              <w:bottom w:val="single" w:sz="4" w:space="0" w:color="auto"/>
              <w:right w:val="single" w:sz="4" w:space="0" w:color="auto"/>
            </w:tcBorders>
            <w:shd w:val="clear" w:color="000000" w:fill="DCE6F1"/>
            <w:noWrap/>
            <w:vAlign w:val="bottom"/>
            <w:hideMark/>
          </w:tcPr>
          <w:p w:rsidR="006A5FD0" w:rsidRPr="008F1BCE" w:rsidRDefault="006A5FD0" w:rsidP="006A5FD0">
            <w:pPr>
              <w:spacing w:after="0" w:line="240" w:lineRule="auto"/>
              <w:jc w:val="right"/>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1632</w:t>
            </w:r>
          </w:p>
        </w:tc>
      </w:tr>
    </w:tbl>
    <w:tbl>
      <w:tblPr>
        <w:tblpPr w:leftFromText="180" w:rightFromText="180" w:vertAnchor="text" w:horzAnchor="margin" w:tblpXSpec="right" w:tblpY="-2097"/>
        <w:tblW w:w="4569" w:type="dxa"/>
        <w:tblLook w:val="04A0"/>
      </w:tblPr>
      <w:tblGrid>
        <w:gridCol w:w="2796"/>
        <w:gridCol w:w="1773"/>
      </w:tblGrid>
      <w:tr w:rsidR="006A5FD0" w:rsidRPr="008F1BCE" w:rsidTr="006A5FD0">
        <w:trPr>
          <w:trHeight w:val="293"/>
        </w:trPr>
        <w:tc>
          <w:tcPr>
            <w:tcW w:w="2796"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2.Quality of Video</w:t>
            </w:r>
          </w:p>
        </w:tc>
        <w:tc>
          <w:tcPr>
            <w:tcW w:w="1773" w:type="dxa"/>
            <w:tcBorders>
              <w:top w:val="single" w:sz="4" w:space="0" w:color="auto"/>
              <w:left w:val="nil"/>
              <w:bottom w:val="single" w:sz="4" w:space="0" w:color="auto"/>
              <w:right w:val="single" w:sz="4" w:space="0" w:color="auto"/>
            </w:tcBorders>
            <w:shd w:val="clear" w:color="000000" w:fill="DCE6F1"/>
            <w:noWrap/>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Response</w:t>
            </w:r>
          </w:p>
        </w:tc>
      </w:tr>
      <w:tr w:rsidR="006A5FD0" w:rsidRPr="008F1BCE" w:rsidTr="006A5FD0">
        <w:trPr>
          <w:trHeight w:val="293"/>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Excellent</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563</w:t>
            </w:r>
          </w:p>
        </w:tc>
      </w:tr>
      <w:tr w:rsidR="006A5FD0" w:rsidRPr="008F1BCE" w:rsidTr="006A5FD0">
        <w:trPr>
          <w:trHeight w:val="293"/>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Good</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669</w:t>
            </w:r>
          </w:p>
        </w:tc>
      </w:tr>
      <w:tr w:rsidR="006A5FD0" w:rsidRPr="008F1BCE" w:rsidTr="006A5FD0">
        <w:trPr>
          <w:trHeight w:val="293"/>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E902D0" w:rsidP="006A5FD0">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E902D0"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262</w:t>
            </w:r>
          </w:p>
        </w:tc>
      </w:tr>
      <w:tr w:rsidR="006A5FD0" w:rsidRPr="008F1BCE" w:rsidTr="006A5FD0">
        <w:trPr>
          <w:trHeight w:val="293"/>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E902D0" w:rsidP="006A5FD0">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E902D0"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75</w:t>
            </w:r>
          </w:p>
        </w:tc>
      </w:tr>
      <w:tr w:rsidR="006A5FD0" w:rsidRPr="008F1BCE" w:rsidTr="006A5FD0">
        <w:trPr>
          <w:trHeight w:val="293"/>
        </w:trPr>
        <w:tc>
          <w:tcPr>
            <w:tcW w:w="2796"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(blank)</w:t>
            </w:r>
          </w:p>
        </w:tc>
        <w:tc>
          <w:tcPr>
            <w:tcW w:w="1773"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63</w:t>
            </w:r>
          </w:p>
        </w:tc>
      </w:tr>
      <w:tr w:rsidR="006A5FD0" w:rsidRPr="008F1BCE" w:rsidTr="006A5FD0">
        <w:trPr>
          <w:trHeight w:val="293"/>
        </w:trPr>
        <w:tc>
          <w:tcPr>
            <w:tcW w:w="2796" w:type="dxa"/>
            <w:tcBorders>
              <w:top w:val="nil"/>
              <w:left w:val="single" w:sz="4" w:space="0" w:color="auto"/>
              <w:bottom w:val="single" w:sz="4" w:space="0" w:color="auto"/>
              <w:right w:val="single" w:sz="4" w:space="0" w:color="auto"/>
            </w:tcBorders>
            <w:shd w:val="clear" w:color="000000" w:fill="DCE6F1"/>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Grand Total</w:t>
            </w:r>
          </w:p>
        </w:tc>
        <w:tc>
          <w:tcPr>
            <w:tcW w:w="1773" w:type="dxa"/>
            <w:tcBorders>
              <w:top w:val="nil"/>
              <w:left w:val="nil"/>
              <w:bottom w:val="single" w:sz="4" w:space="0" w:color="auto"/>
              <w:right w:val="single" w:sz="4" w:space="0" w:color="auto"/>
            </w:tcBorders>
            <w:shd w:val="clear" w:color="000000" w:fill="DCE6F1"/>
            <w:noWrap/>
            <w:vAlign w:val="bottom"/>
            <w:hideMark/>
          </w:tcPr>
          <w:p w:rsidR="006A5FD0" w:rsidRPr="008F1BCE" w:rsidRDefault="006A5FD0" w:rsidP="006A5FD0">
            <w:pPr>
              <w:spacing w:after="0" w:line="240" w:lineRule="auto"/>
              <w:jc w:val="right"/>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1632</w:t>
            </w:r>
          </w:p>
        </w:tc>
      </w:tr>
    </w:tbl>
    <w:p w:rsidR="00BA178E" w:rsidRPr="008F1BCE" w:rsidRDefault="00BA178E" w:rsidP="00BA178E">
      <w:pPr>
        <w:pStyle w:val="ListParagraph"/>
        <w:rPr>
          <w:rFonts w:ascii="Arial" w:hAnsi="Arial" w:cs="Arial"/>
        </w:rPr>
      </w:pPr>
    </w:p>
    <w:tbl>
      <w:tblPr>
        <w:tblW w:w="4582" w:type="dxa"/>
        <w:tblInd w:w="95" w:type="dxa"/>
        <w:tblLook w:val="04A0"/>
      </w:tblPr>
      <w:tblGrid>
        <w:gridCol w:w="2869"/>
        <w:gridCol w:w="1713"/>
      </w:tblGrid>
      <w:tr w:rsidR="006A5FD0" w:rsidRPr="008F1BCE" w:rsidTr="00F46D25">
        <w:trPr>
          <w:trHeight w:val="300"/>
        </w:trPr>
        <w:tc>
          <w:tcPr>
            <w:tcW w:w="2848"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6A5FD0" w:rsidRPr="008F1BCE" w:rsidRDefault="00F46D25"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3.</w:t>
            </w:r>
            <w:r w:rsidR="006A5FD0" w:rsidRPr="008F1BCE">
              <w:rPr>
                <w:rFonts w:ascii="Arial" w:eastAsia="Times New Roman" w:hAnsi="Arial" w:cs="Arial"/>
                <w:b/>
                <w:bCs/>
                <w:color w:val="000000"/>
                <w:lang w:val="en-IN" w:eastAsia="en-IN"/>
              </w:rPr>
              <w:t>Quality of presentation</w:t>
            </w:r>
          </w:p>
        </w:tc>
        <w:tc>
          <w:tcPr>
            <w:tcW w:w="1701" w:type="dxa"/>
            <w:tcBorders>
              <w:top w:val="single" w:sz="4" w:space="0" w:color="auto"/>
              <w:left w:val="nil"/>
              <w:bottom w:val="single" w:sz="4" w:space="0" w:color="auto"/>
              <w:right w:val="single" w:sz="4" w:space="0" w:color="auto"/>
            </w:tcBorders>
            <w:shd w:val="clear" w:color="000000" w:fill="DCE6F1"/>
            <w:noWrap/>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Response</w:t>
            </w:r>
          </w:p>
        </w:tc>
      </w:tr>
      <w:tr w:rsidR="006A5FD0" w:rsidRPr="008F1BCE" w:rsidTr="00F46D25">
        <w:trPr>
          <w:trHeight w:val="300"/>
        </w:trPr>
        <w:tc>
          <w:tcPr>
            <w:tcW w:w="2848"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Excellent</w:t>
            </w:r>
          </w:p>
        </w:tc>
        <w:tc>
          <w:tcPr>
            <w:tcW w:w="1701"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560</w:t>
            </w:r>
          </w:p>
        </w:tc>
      </w:tr>
      <w:tr w:rsidR="006A5FD0" w:rsidRPr="008F1BCE" w:rsidTr="00F46D25">
        <w:trPr>
          <w:trHeight w:val="300"/>
        </w:trPr>
        <w:tc>
          <w:tcPr>
            <w:tcW w:w="2848"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Good</w:t>
            </w:r>
          </w:p>
        </w:tc>
        <w:tc>
          <w:tcPr>
            <w:tcW w:w="1701"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676</w:t>
            </w:r>
          </w:p>
        </w:tc>
      </w:tr>
      <w:tr w:rsidR="006A5FD0" w:rsidRPr="008F1BCE" w:rsidTr="00F46D25">
        <w:trPr>
          <w:trHeight w:val="300"/>
        </w:trPr>
        <w:tc>
          <w:tcPr>
            <w:tcW w:w="2848"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E902D0" w:rsidP="006A5FD0">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01" w:type="dxa"/>
            <w:tcBorders>
              <w:top w:val="nil"/>
              <w:left w:val="nil"/>
              <w:bottom w:val="single" w:sz="4" w:space="0" w:color="auto"/>
              <w:right w:val="single" w:sz="4" w:space="0" w:color="auto"/>
            </w:tcBorders>
            <w:shd w:val="clear" w:color="000000" w:fill="FFFFFF"/>
            <w:noWrap/>
            <w:vAlign w:val="bottom"/>
            <w:hideMark/>
          </w:tcPr>
          <w:p w:rsidR="006A5FD0" w:rsidRPr="008F1BCE" w:rsidRDefault="00E902D0"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258</w:t>
            </w:r>
          </w:p>
        </w:tc>
      </w:tr>
      <w:tr w:rsidR="006A5FD0" w:rsidRPr="008F1BCE" w:rsidTr="00F46D25">
        <w:trPr>
          <w:trHeight w:val="300"/>
        </w:trPr>
        <w:tc>
          <w:tcPr>
            <w:tcW w:w="2848"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E902D0" w:rsidP="006A5FD0">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01" w:type="dxa"/>
            <w:tcBorders>
              <w:top w:val="nil"/>
              <w:left w:val="nil"/>
              <w:bottom w:val="single" w:sz="4" w:space="0" w:color="auto"/>
              <w:right w:val="single" w:sz="4" w:space="0" w:color="auto"/>
            </w:tcBorders>
            <w:shd w:val="clear" w:color="000000" w:fill="FFFFFF"/>
            <w:noWrap/>
            <w:vAlign w:val="bottom"/>
            <w:hideMark/>
          </w:tcPr>
          <w:p w:rsidR="006A5FD0" w:rsidRPr="008F1BCE" w:rsidRDefault="00E902D0"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76</w:t>
            </w:r>
          </w:p>
        </w:tc>
      </w:tr>
      <w:tr w:rsidR="006A5FD0" w:rsidRPr="008F1BCE" w:rsidTr="00F46D25">
        <w:trPr>
          <w:trHeight w:val="300"/>
        </w:trPr>
        <w:tc>
          <w:tcPr>
            <w:tcW w:w="2848" w:type="dxa"/>
            <w:tcBorders>
              <w:top w:val="nil"/>
              <w:left w:val="single" w:sz="4" w:space="0" w:color="auto"/>
              <w:bottom w:val="single" w:sz="4" w:space="0" w:color="auto"/>
              <w:right w:val="single" w:sz="4" w:space="0" w:color="auto"/>
            </w:tcBorders>
            <w:shd w:val="clear" w:color="000000" w:fill="FFFFFF"/>
            <w:vAlign w:val="bottom"/>
            <w:hideMark/>
          </w:tcPr>
          <w:p w:rsidR="006A5FD0" w:rsidRPr="008F1BCE" w:rsidRDefault="006A5FD0" w:rsidP="006A5FD0">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(blank)</w:t>
            </w:r>
          </w:p>
        </w:tc>
        <w:tc>
          <w:tcPr>
            <w:tcW w:w="1701" w:type="dxa"/>
            <w:tcBorders>
              <w:top w:val="nil"/>
              <w:left w:val="nil"/>
              <w:bottom w:val="single" w:sz="4" w:space="0" w:color="auto"/>
              <w:right w:val="single" w:sz="4" w:space="0" w:color="auto"/>
            </w:tcBorders>
            <w:shd w:val="clear" w:color="000000" w:fill="FFFFFF"/>
            <w:noWrap/>
            <w:vAlign w:val="bottom"/>
            <w:hideMark/>
          </w:tcPr>
          <w:p w:rsidR="006A5FD0" w:rsidRPr="008F1BCE" w:rsidRDefault="000B4247" w:rsidP="006A5FD0">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62</w:t>
            </w:r>
          </w:p>
        </w:tc>
      </w:tr>
      <w:tr w:rsidR="006A5FD0" w:rsidRPr="008F1BCE" w:rsidTr="00F46D25">
        <w:trPr>
          <w:trHeight w:val="300"/>
        </w:trPr>
        <w:tc>
          <w:tcPr>
            <w:tcW w:w="2848" w:type="dxa"/>
            <w:tcBorders>
              <w:top w:val="nil"/>
              <w:left w:val="single" w:sz="4" w:space="0" w:color="auto"/>
              <w:bottom w:val="single" w:sz="4" w:space="0" w:color="auto"/>
              <w:right w:val="single" w:sz="4" w:space="0" w:color="auto"/>
            </w:tcBorders>
            <w:shd w:val="clear" w:color="000000" w:fill="DCE6F1"/>
            <w:vAlign w:val="bottom"/>
            <w:hideMark/>
          </w:tcPr>
          <w:p w:rsidR="006A5FD0" w:rsidRPr="008F1BCE" w:rsidRDefault="006A5FD0" w:rsidP="006A5FD0">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Grand Total</w:t>
            </w:r>
          </w:p>
        </w:tc>
        <w:tc>
          <w:tcPr>
            <w:tcW w:w="1701" w:type="dxa"/>
            <w:tcBorders>
              <w:top w:val="nil"/>
              <w:left w:val="nil"/>
              <w:bottom w:val="single" w:sz="4" w:space="0" w:color="auto"/>
              <w:right w:val="single" w:sz="4" w:space="0" w:color="auto"/>
            </w:tcBorders>
            <w:shd w:val="clear" w:color="000000" w:fill="DCE6F1"/>
            <w:noWrap/>
            <w:vAlign w:val="bottom"/>
            <w:hideMark/>
          </w:tcPr>
          <w:p w:rsidR="006A5FD0" w:rsidRPr="008F1BCE" w:rsidRDefault="006A5FD0" w:rsidP="006A5FD0">
            <w:pPr>
              <w:spacing w:after="0" w:line="240" w:lineRule="auto"/>
              <w:jc w:val="right"/>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1632</w:t>
            </w:r>
          </w:p>
        </w:tc>
      </w:tr>
    </w:tbl>
    <w:tbl>
      <w:tblPr>
        <w:tblpPr w:leftFromText="180" w:rightFromText="180" w:vertAnchor="text" w:horzAnchor="margin" w:tblpXSpec="right" w:tblpY="-2157"/>
        <w:tblW w:w="4582" w:type="dxa"/>
        <w:tblLook w:val="04A0"/>
      </w:tblPr>
      <w:tblGrid>
        <w:gridCol w:w="2804"/>
        <w:gridCol w:w="1778"/>
      </w:tblGrid>
      <w:tr w:rsidR="00F46D25" w:rsidRPr="008F1BCE" w:rsidTr="00F46D25">
        <w:trPr>
          <w:trHeight w:val="256"/>
        </w:trPr>
        <w:tc>
          <w:tcPr>
            <w:tcW w:w="2804"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F46D25" w:rsidRPr="008F1BCE" w:rsidRDefault="00F46D25" w:rsidP="00F46D25">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4. Discussion forum in this course</w:t>
            </w:r>
          </w:p>
        </w:tc>
        <w:tc>
          <w:tcPr>
            <w:tcW w:w="1778" w:type="dxa"/>
            <w:tcBorders>
              <w:top w:val="single" w:sz="4" w:space="0" w:color="auto"/>
              <w:left w:val="nil"/>
              <w:bottom w:val="single" w:sz="4" w:space="0" w:color="auto"/>
              <w:right w:val="single" w:sz="4" w:space="0" w:color="auto"/>
            </w:tcBorders>
            <w:shd w:val="clear" w:color="000000" w:fill="DCE6F1"/>
            <w:noWrap/>
            <w:vAlign w:val="bottom"/>
            <w:hideMark/>
          </w:tcPr>
          <w:p w:rsidR="00F46D25" w:rsidRPr="008F1BCE" w:rsidRDefault="00F46D25" w:rsidP="00F46D25">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Response</w:t>
            </w:r>
          </w:p>
        </w:tc>
      </w:tr>
      <w:tr w:rsidR="00F46D25"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FFFFFF"/>
            <w:vAlign w:val="bottom"/>
            <w:hideMark/>
          </w:tcPr>
          <w:p w:rsidR="00F46D25" w:rsidRPr="008F1BCE" w:rsidRDefault="00F46D25" w:rsidP="00F46D25">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Excellent</w:t>
            </w:r>
          </w:p>
        </w:tc>
        <w:tc>
          <w:tcPr>
            <w:tcW w:w="1778" w:type="dxa"/>
            <w:tcBorders>
              <w:top w:val="nil"/>
              <w:left w:val="nil"/>
              <w:bottom w:val="single" w:sz="4" w:space="0" w:color="auto"/>
              <w:right w:val="single" w:sz="4" w:space="0" w:color="auto"/>
            </w:tcBorders>
            <w:shd w:val="clear" w:color="000000" w:fill="FFFFFF"/>
            <w:noWrap/>
            <w:vAlign w:val="bottom"/>
            <w:hideMark/>
          </w:tcPr>
          <w:p w:rsidR="00F46D25" w:rsidRPr="008F1BCE" w:rsidRDefault="000B4247" w:rsidP="00F46D25">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217</w:t>
            </w:r>
          </w:p>
        </w:tc>
      </w:tr>
      <w:tr w:rsidR="00F46D25"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FFFFFF"/>
            <w:vAlign w:val="bottom"/>
            <w:hideMark/>
          </w:tcPr>
          <w:p w:rsidR="00F46D25" w:rsidRPr="008F1BCE" w:rsidRDefault="00F46D25" w:rsidP="00F46D25">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Good</w:t>
            </w:r>
          </w:p>
        </w:tc>
        <w:tc>
          <w:tcPr>
            <w:tcW w:w="1778" w:type="dxa"/>
            <w:tcBorders>
              <w:top w:val="nil"/>
              <w:left w:val="nil"/>
              <w:bottom w:val="single" w:sz="4" w:space="0" w:color="auto"/>
              <w:right w:val="single" w:sz="4" w:space="0" w:color="auto"/>
            </w:tcBorders>
            <w:shd w:val="clear" w:color="000000" w:fill="FFFFFF"/>
            <w:noWrap/>
            <w:vAlign w:val="bottom"/>
            <w:hideMark/>
          </w:tcPr>
          <w:p w:rsidR="00F46D25" w:rsidRPr="008F1BCE" w:rsidRDefault="000B4247" w:rsidP="00F46D25">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465</w:t>
            </w:r>
          </w:p>
        </w:tc>
      </w:tr>
      <w:tr w:rsidR="00F46D25"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FFFFFF"/>
            <w:vAlign w:val="bottom"/>
            <w:hideMark/>
          </w:tcPr>
          <w:p w:rsidR="00F46D25" w:rsidRPr="008F1BCE" w:rsidRDefault="00E902D0" w:rsidP="00F46D25">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78" w:type="dxa"/>
            <w:tcBorders>
              <w:top w:val="nil"/>
              <w:left w:val="nil"/>
              <w:bottom w:val="single" w:sz="4" w:space="0" w:color="auto"/>
              <w:right w:val="single" w:sz="4" w:space="0" w:color="auto"/>
            </w:tcBorders>
            <w:shd w:val="clear" w:color="000000" w:fill="FFFFFF"/>
            <w:noWrap/>
            <w:vAlign w:val="bottom"/>
            <w:hideMark/>
          </w:tcPr>
          <w:p w:rsidR="00F46D25" w:rsidRPr="008F1BCE" w:rsidRDefault="00E902D0" w:rsidP="00F46D25">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352</w:t>
            </w:r>
          </w:p>
        </w:tc>
      </w:tr>
      <w:tr w:rsidR="00F46D25"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FFFFFF"/>
            <w:vAlign w:val="bottom"/>
            <w:hideMark/>
          </w:tcPr>
          <w:p w:rsidR="00F46D25" w:rsidRPr="008F1BCE" w:rsidRDefault="00E902D0" w:rsidP="00F46D25">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78" w:type="dxa"/>
            <w:tcBorders>
              <w:top w:val="nil"/>
              <w:left w:val="nil"/>
              <w:bottom w:val="single" w:sz="4" w:space="0" w:color="auto"/>
              <w:right w:val="single" w:sz="4" w:space="0" w:color="auto"/>
            </w:tcBorders>
            <w:shd w:val="clear" w:color="000000" w:fill="FFFFFF"/>
            <w:noWrap/>
            <w:vAlign w:val="bottom"/>
            <w:hideMark/>
          </w:tcPr>
          <w:p w:rsidR="00F46D25" w:rsidRPr="008F1BCE" w:rsidRDefault="00E902D0" w:rsidP="00F46D25">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151</w:t>
            </w:r>
          </w:p>
        </w:tc>
      </w:tr>
      <w:tr w:rsidR="00F46D25"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FFFFFF"/>
            <w:vAlign w:val="bottom"/>
            <w:hideMark/>
          </w:tcPr>
          <w:p w:rsidR="00F46D25" w:rsidRPr="008F1BCE" w:rsidRDefault="00F46D25" w:rsidP="00F46D25">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(blank)</w:t>
            </w:r>
          </w:p>
        </w:tc>
        <w:tc>
          <w:tcPr>
            <w:tcW w:w="1778" w:type="dxa"/>
            <w:tcBorders>
              <w:top w:val="nil"/>
              <w:left w:val="nil"/>
              <w:bottom w:val="single" w:sz="4" w:space="0" w:color="auto"/>
              <w:right w:val="single" w:sz="4" w:space="0" w:color="auto"/>
            </w:tcBorders>
            <w:shd w:val="clear" w:color="000000" w:fill="FFFFFF"/>
            <w:noWrap/>
            <w:vAlign w:val="bottom"/>
            <w:hideMark/>
          </w:tcPr>
          <w:p w:rsidR="00F46D25" w:rsidRPr="008F1BCE" w:rsidRDefault="000B4247" w:rsidP="00F46D25">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72</w:t>
            </w:r>
          </w:p>
        </w:tc>
      </w:tr>
      <w:tr w:rsidR="00EC15F4"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FFFFFF"/>
            <w:vAlign w:val="bottom"/>
          </w:tcPr>
          <w:p w:rsidR="00EC15F4" w:rsidRPr="008F1BCE" w:rsidRDefault="00EC15F4" w:rsidP="00EC15F4">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Not Available</w:t>
            </w:r>
          </w:p>
        </w:tc>
        <w:tc>
          <w:tcPr>
            <w:tcW w:w="1778" w:type="dxa"/>
            <w:tcBorders>
              <w:top w:val="nil"/>
              <w:left w:val="nil"/>
              <w:bottom w:val="single" w:sz="4" w:space="0" w:color="auto"/>
              <w:right w:val="single" w:sz="4" w:space="0" w:color="auto"/>
            </w:tcBorders>
            <w:shd w:val="clear" w:color="000000" w:fill="FFFFFF"/>
            <w:noWrap/>
            <w:vAlign w:val="bottom"/>
          </w:tcPr>
          <w:p w:rsidR="00EC15F4" w:rsidRDefault="00EC15F4" w:rsidP="00EC15F4">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375</w:t>
            </w:r>
          </w:p>
        </w:tc>
      </w:tr>
      <w:tr w:rsidR="00EC15F4" w:rsidRPr="008F1BCE" w:rsidTr="00F46D25">
        <w:trPr>
          <w:trHeight w:val="256"/>
        </w:trPr>
        <w:tc>
          <w:tcPr>
            <w:tcW w:w="2804" w:type="dxa"/>
            <w:tcBorders>
              <w:top w:val="nil"/>
              <w:left w:val="single" w:sz="4" w:space="0" w:color="auto"/>
              <w:bottom w:val="single" w:sz="4" w:space="0" w:color="auto"/>
              <w:right w:val="single" w:sz="4" w:space="0" w:color="auto"/>
            </w:tcBorders>
            <w:shd w:val="clear" w:color="000000" w:fill="DCE6F1"/>
            <w:vAlign w:val="bottom"/>
            <w:hideMark/>
          </w:tcPr>
          <w:p w:rsidR="00EC15F4" w:rsidRPr="008F1BCE" w:rsidRDefault="00EC15F4" w:rsidP="00EC15F4">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Grand Total</w:t>
            </w:r>
          </w:p>
        </w:tc>
        <w:tc>
          <w:tcPr>
            <w:tcW w:w="1778" w:type="dxa"/>
            <w:tcBorders>
              <w:top w:val="nil"/>
              <w:left w:val="nil"/>
              <w:bottom w:val="single" w:sz="4" w:space="0" w:color="auto"/>
              <w:right w:val="single" w:sz="4" w:space="0" w:color="auto"/>
            </w:tcBorders>
            <w:shd w:val="clear" w:color="000000" w:fill="DCE6F1"/>
            <w:noWrap/>
            <w:vAlign w:val="bottom"/>
            <w:hideMark/>
          </w:tcPr>
          <w:p w:rsidR="00EC15F4" w:rsidRPr="008F1BCE" w:rsidRDefault="00EC15F4" w:rsidP="00EC15F4">
            <w:pPr>
              <w:spacing w:after="0" w:line="240" w:lineRule="auto"/>
              <w:jc w:val="right"/>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1632</w:t>
            </w:r>
          </w:p>
        </w:tc>
      </w:tr>
    </w:tbl>
    <w:p w:rsidR="000B4247" w:rsidRDefault="000B4247" w:rsidP="000B4247">
      <w:pPr>
        <w:rPr>
          <w:rFonts w:ascii="Arial" w:hAnsi="Arial" w:cs="Arial"/>
        </w:rPr>
      </w:pPr>
    </w:p>
    <w:tbl>
      <w:tblPr>
        <w:tblW w:w="4582" w:type="dxa"/>
        <w:tblInd w:w="95" w:type="dxa"/>
        <w:tblLook w:val="04A0"/>
      </w:tblPr>
      <w:tblGrid>
        <w:gridCol w:w="2869"/>
        <w:gridCol w:w="1713"/>
      </w:tblGrid>
      <w:tr w:rsidR="000B4247" w:rsidRPr="008F1BCE" w:rsidTr="00EC15F4">
        <w:trPr>
          <w:trHeight w:val="300"/>
        </w:trPr>
        <w:tc>
          <w:tcPr>
            <w:tcW w:w="2869"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0B4247" w:rsidRPr="008F1BCE" w:rsidRDefault="000B4247" w:rsidP="000B4247">
            <w:pPr>
              <w:spacing w:after="0" w:line="240" w:lineRule="auto"/>
              <w:rPr>
                <w:rFonts w:ascii="Arial" w:eastAsia="Times New Roman" w:hAnsi="Arial" w:cs="Arial"/>
                <w:b/>
                <w:bCs/>
                <w:color w:val="000000"/>
                <w:lang w:val="en-IN" w:eastAsia="en-IN"/>
              </w:rPr>
            </w:pPr>
            <w:r w:rsidRPr="000B4247">
              <w:rPr>
                <w:rFonts w:ascii="Arial" w:eastAsia="Times New Roman" w:hAnsi="Arial" w:cs="Arial"/>
                <w:b/>
                <w:bCs/>
                <w:color w:val="000000"/>
                <w:lang w:val="en-IN" w:eastAsia="en-IN"/>
              </w:rPr>
              <w:t>5. Rate the extra reading material</w:t>
            </w:r>
          </w:p>
        </w:tc>
        <w:tc>
          <w:tcPr>
            <w:tcW w:w="1713" w:type="dxa"/>
            <w:tcBorders>
              <w:top w:val="single" w:sz="4" w:space="0" w:color="auto"/>
              <w:left w:val="nil"/>
              <w:bottom w:val="single" w:sz="4" w:space="0" w:color="auto"/>
              <w:right w:val="single" w:sz="4" w:space="0" w:color="auto"/>
            </w:tcBorders>
            <w:shd w:val="clear" w:color="000000" w:fill="DCE6F1"/>
            <w:noWrap/>
            <w:vAlign w:val="bottom"/>
            <w:hideMark/>
          </w:tcPr>
          <w:p w:rsidR="000B4247" w:rsidRPr="008F1BCE" w:rsidRDefault="000B4247" w:rsidP="000B4247">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Response</w:t>
            </w:r>
          </w:p>
        </w:tc>
      </w:tr>
      <w:tr w:rsidR="000B4247"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0B4247" w:rsidRPr="008F1BCE" w:rsidRDefault="000B4247" w:rsidP="000B4247">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Excellent</w:t>
            </w:r>
          </w:p>
        </w:tc>
        <w:tc>
          <w:tcPr>
            <w:tcW w:w="1713" w:type="dxa"/>
            <w:tcBorders>
              <w:top w:val="nil"/>
              <w:left w:val="nil"/>
              <w:bottom w:val="single" w:sz="4" w:space="0" w:color="auto"/>
              <w:right w:val="single" w:sz="4" w:space="0" w:color="auto"/>
            </w:tcBorders>
            <w:shd w:val="clear" w:color="000000" w:fill="FFFFFF"/>
            <w:noWrap/>
            <w:vAlign w:val="bottom"/>
            <w:hideMark/>
          </w:tcPr>
          <w:p w:rsidR="000B4247" w:rsidRPr="008F1BCE" w:rsidRDefault="000B4247"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337</w:t>
            </w:r>
          </w:p>
        </w:tc>
      </w:tr>
      <w:tr w:rsidR="000B4247"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0B4247" w:rsidRPr="008F1BCE" w:rsidRDefault="000B4247" w:rsidP="000B4247">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Good</w:t>
            </w:r>
          </w:p>
        </w:tc>
        <w:tc>
          <w:tcPr>
            <w:tcW w:w="1713" w:type="dxa"/>
            <w:tcBorders>
              <w:top w:val="nil"/>
              <w:left w:val="nil"/>
              <w:bottom w:val="single" w:sz="4" w:space="0" w:color="auto"/>
              <w:right w:val="single" w:sz="4" w:space="0" w:color="auto"/>
            </w:tcBorders>
            <w:shd w:val="clear" w:color="000000" w:fill="FFFFFF"/>
            <w:noWrap/>
            <w:vAlign w:val="bottom"/>
            <w:hideMark/>
          </w:tcPr>
          <w:p w:rsidR="000B4247" w:rsidRPr="008F1BCE" w:rsidRDefault="000B4247"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537</w:t>
            </w:r>
          </w:p>
        </w:tc>
      </w:tr>
      <w:tr w:rsidR="000B4247"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0B4247" w:rsidRPr="008F1BCE" w:rsidRDefault="00E902D0" w:rsidP="000B4247">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13" w:type="dxa"/>
            <w:tcBorders>
              <w:top w:val="nil"/>
              <w:left w:val="nil"/>
              <w:bottom w:val="single" w:sz="4" w:space="0" w:color="auto"/>
              <w:right w:val="single" w:sz="4" w:space="0" w:color="auto"/>
            </w:tcBorders>
            <w:shd w:val="clear" w:color="000000" w:fill="FFFFFF"/>
            <w:noWrap/>
            <w:vAlign w:val="bottom"/>
            <w:hideMark/>
          </w:tcPr>
          <w:p w:rsidR="000B4247" w:rsidRPr="008F1BCE" w:rsidRDefault="00E902D0"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305</w:t>
            </w:r>
          </w:p>
        </w:tc>
      </w:tr>
      <w:tr w:rsidR="000B4247"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0B4247" w:rsidRPr="008F1BCE" w:rsidRDefault="00E902D0" w:rsidP="000B4247">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13" w:type="dxa"/>
            <w:tcBorders>
              <w:top w:val="nil"/>
              <w:left w:val="nil"/>
              <w:bottom w:val="single" w:sz="4" w:space="0" w:color="auto"/>
              <w:right w:val="single" w:sz="4" w:space="0" w:color="auto"/>
            </w:tcBorders>
            <w:shd w:val="clear" w:color="000000" w:fill="FFFFFF"/>
            <w:noWrap/>
            <w:vAlign w:val="bottom"/>
            <w:hideMark/>
          </w:tcPr>
          <w:p w:rsidR="000B4247" w:rsidRPr="008F1BCE" w:rsidRDefault="00E902D0"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62</w:t>
            </w:r>
          </w:p>
        </w:tc>
      </w:tr>
      <w:tr w:rsidR="000B4247"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0B4247" w:rsidRPr="008F1BCE" w:rsidRDefault="000B4247" w:rsidP="000B4247">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(blank)</w:t>
            </w:r>
          </w:p>
        </w:tc>
        <w:tc>
          <w:tcPr>
            <w:tcW w:w="1713" w:type="dxa"/>
            <w:tcBorders>
              <w:top w:val="nil"/>
              <w:left w:val="nil"/>
              <w:bottom w:val="single" w:sz="4" w:space="0" w:color="auto"/>
              <w:right w:val="single" w:sz="4" w:space="0" w:color="auto"/>
            </w:tcBorders>
            <w:shd w:val="clear" w:color="000000" w:fill="FFFFFF"/>
            <w:noWrap/>
            <w:vAlign w:val="bottom"/>
            <w:hideMark/>
          </w:tcPr>
          <w:p w:rsidR="000B4247" w:rsidRPr="008F1BCE" w:rsidRDefault="000B4247"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72</w:t>
            </w:r>
          </w:p>
        </w:tc>
      </w:tr>
      <w:tr w:rsidR="00EC15F4"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tcPr>
          <w:p w:rsidR="00EC15F4" w:rsidRPr="008F1BCE" w:rsidRDefault="00EC15F4" w:rsidP="000B4247">
            <w:pPr>
              <w:spacing w:after="0" w:line="240" w:lineRule="auto"/>
              <w:rPr>
                <w:rFonts w:ascii="Arial" w:eastAsia="Times New Roman" w:hAnsi="Arial" w:cs="Arial"/>
                <w:color w:val="000000"/>
                <w:lang w:val="en-IN" w:eastAsia="en-IN"/>
              </w:rPr>
            </w:pPr>
            <w:r w:rsidRPr="000B4247">
              <w:rPr>
                <w:rFonts w:ascii="Arial" w:eastAsia="Times New Roman" w:hAnsi="Arial" w:cs="Arial"/>
                <w:color w:val="000000"/>
                <w:lang w:val="en-IN" w:eastAsia="en-IN"/>
              </w:rPr>
              <w:t>Not Available</w:t>
            </w:r>
          </w:p>
        </w:tc>
        <w:tc>
          <w:tcPr>
            <w:tcW w:w="1713" w:type="dxa"/>
            <w:tcBorders>
              <w:top w:val="nil"/>
              <w:left w:val="nil"/>
              <w:bottom w:val="single" w:sz="4" w:space="0" w:color="auto"/>
              <w:right w:val="single" w:sz="4" w:space="0" w:color="auto"/>
            </w:tcBorders>
            <w:shd w:val="clear" w:color="000000" w:fill="FFFFFF"/>
            <w:noWrap/>
            <w:vAlign w:val="bottom"/>
          </w:tcPr>
          <w:p w:rsidR="00EC15F4" w:rsidRDefault="00EC15F4" w:rsidP="000B4247">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319</w:t>
            </w:r>
          </w:p>
        </w:tc>
      </w:tr>
      <w:tr w:rsidR="00EC15F4" w:rsidRPr="008F1BCE" w:rsidTr="00EC15F4">
        <w:trPr>
          <w:trHeight w:val="300"/>
        </w:trPr>
        <w:tc>
          <w:tcPr>
            <w:tcW w:w="2869" w:type="dxa"/>
            <w:tcBorders>
              <w:top w:val="nil"/>
              <w:left w:val="single" w:sz="4" w:space="0" w:color="auto"/>
              <w:bottom w:val="single" w:sz="4" w:space="0" w:color="auto"/>
              <w:right w:val="single" w:sz="4" w:space="0" w:color="auto"/>
            </w:tcBorders>
            <w:shd w:val="clear" w:color="000000" w:fill="DCE6F1"/>
            <w:vAlign w:val="bottom"/>
            <w:hideMark/>
          </w:tcPr>
          <w:p w:rsidR="00EC15F4" w:rsidRPr="008F1BCE" w:rsidRDefault="00EC15F4" w:rsidP="000B4247">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Grand Total</w:t>
            </w:r>
          </w:p>
        </w:tc>
        <w:tc>
          <w:tcPr>
            <w:tcW w:w="1713" w:type="dxa"/>
            <w:tcBorders>
              <w:top w:val="nil"/>
              <w:left w:val="nil"/>
              <w:bottom w:val="single" w:sz="4" w:space="0" w:color="auto"/>
              <w:right w:val="single" w:sz="4" w:space="0" w:color="auto"/>
            </w:tcBorders>
            <w:shd w:val="clear" w:color="000000" w:fill="DCE6F1"/>
            <w:noWrap/>
            <w:vAlign w:val="bottom"/>
            <w:hideMark/>
          </w:tcPr>
          <w:p w:rsidR="00EC15F4" w:rsidRPr="008F1BCE" w:rsidRDefault="00EC15F4" w:rsidP="000B4247">
            <w:pPr>
              <w:spacing w:after="0" w:line="240" w:lineRule="auto"/>
              <w:jc w:val="right"/>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1632</w:t>
            </w:r>
          </w:p>
        </w:tc>
      </w:tr>
    </w:tbl>
    <w:p w:rsidR="000B4247" w:rsidRDefault="000B4247" w:rsidP="000B4247">
      <w:pPr>
        <w:rPr>
          <w:rFonts w:ascii="Arial" w:hAnsi="Arial" w:cs="Arial"/>
        </w:rPr>
      </w:pPr>
    </w:p>
    <w:p w:rsidR="00CF6F42" w:rsidRDefault="00CF6F42" w:rsidP="000B4247">
      <w:pPr>
        <w:rPr>
          <w:rFonts w:ascii="Arial" w:hAnsi="Arial" w:cs="Arial"/>
        </w:rPr>
      </w:pPr>
    </w:p>
    <w:tbl>
      <w:tblPr>
        <w:tblW w:w="4582" w:type="dxa"/>
        <w:tblInd w:w="95" w:type="dxa"/>
        <w:tblLook w:val="04A0"/>
      </w:tblPr>
      <w:tblGrid>
        <w:gridCol w:w="2869"/>
        <w:gridCol w:w="1713"/>
      </w:tblGrid>
      <w:tr w:rsidR="00CF6F42" w:rsidRPr="008F1BCE" w:rsidTr="00CF6F42">
        <w:trPr>
          <w:trHeight w:val="300"/>
        </w:trPr>
        <w:tc>
          <w:tcPr>
            <w:tcW w:w="2869"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CF6F42" w:rsidRPr="008F1BCE" w:rsidRDefault="00CF6F42" w:rsidP="00AB4D41">
            <w:pPr>
              <w:spacing w:after="0" w:line="240" w:lineRule="auto"/>
              <w:rPr>
                <w:rFonts w:ascii="Arial" w:eastAsia="Times New Roman" w:hAnsi="Arial" w:cs="Arial"/>
                <w:b/>
                <w:bCs/>
                <w:color w:val="000000"/>
                <w:lang w:val="en-IN" w:eastAsia="en-IN"/>
              </w:rPr>
            </w:pPr>
            <w:r>
              <w:rPr>
                <w:rFonts w:ascii="Arial" w:eastAsia="Times New Roman" w:hAnsi="Arial" w:cs="Arial"/>
                <w:b/>
                <w:bCs/>
                <w:color w:val="000000"/>
                <w:lang w:val="en-IN" w:eastAsia="en-IN"/>
              </w:rPr>
              <w:t>6</w:t>
            </w:r>
            <w:r w:rsidRPr="000B4247">
              <w:rPr>
                <w:rFonts w:ascii="Arial" w:eastAsia="Times New Roman" w:hAnsi="Arial" w:cs="Arial"/>
                <w:b/>
                <w:bCs/>
                <w:color w:val="000000"/>
                <w:lang w:val="en-IN" w:eastAsia="en-IN"/>
              </w:rPr>
              <w:t>.</w:t>
            </w:r>
            <w:r w:rsidRPr="00CF6F42">
              <w:rPr>
                <w:rFonts w:ascii="Arial" w:eastAsia="Times New Roman" w:hAnsi="Arial" w:cs="Arial"/>
                <w:b/>
                <w:bCs/>
                <w:color w:val="000000"/>
                <w:lang w:val="en-IN" w:eastAsia="en-IN"/>
              </w:rPr>
              <w:t>Rate the Assessments</w:t>
            </w:r>
          </w:p>
        </w:tc>
        <w:tc>
          <w:tcPr>
            <w:tcW w:w="1713" w:type="dxa"/>
            <w:tcBorders>
              <w:top w:val="single" w:sz="4" w:space="0" w:color="auto"/>
              <w:left w:val="nil"/>
              <w:bottom w:val="single" w:sz="4" w:space="0" w:color="auto"/>
              <w:right w:val="single" w:sz="4" w:space="0" w:color="auto"/>
            </w:tcBorders>
            <w:shd w:val="clear" w:color="000000" w:fill="DCE6F1"/>
            <w:noWrap/>
            <w:vAlign w:val="bottom"/>
            <w:hideMark/>
          </w:tcPr>
          <w:p w:rsidR="00CF6F42" w:rsidRPr="008F1BCE" w:rsidRDefault="00CF6F42" w:rsidP="00AB4D41">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Response</w:t>
            </w:r>
          </w:p>
        </w:tc>
      </w:tr>
      <w:tr w:rsidR="00CF6F42"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8F1BCE" w:rsidRDefault="00CF6F42" w:rsidP="00AB4D41">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Excellent</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8F1BCE" w:rsidRDefault="00CF6F42" w:rsidP="00AB4D41">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311</w:t>
            </w:r>
          </w:p>
        </w:tc>
      </w:tr>
      <w:tr w:rsidR="00CF6F42"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8F1BCE" w:rsidRDefault="00CF6F42" w:rsidP="00AB4D41">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Good</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8F1BCE" w:rsidRDefault="00CF6F42" w:rsidP="00AB4D41">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576</w:t>
            </w:r>
          </w:p>
        </w:tc>
      </w:tr>
      <w:tr w:rsidR="00CF6F42"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8F1BCE" w:rsidRDefault="00E902D0" w:rsidP="00AB4D41">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8F1BCE" w:rsidRDefault="00EC15F4" w:rsidP="00AB4D41">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228</w:t>
            </w:r>
          </w:p>
        </w:tc>
      </w:tr>
      <w:tr w:rsidR="00CF6F42"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8F1BCE" w:rsidRDefault="00EC15F4" w:rsidP="00AB4D41">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8F1BCE" w:rsidRDefault="00EC15F4" w:rsidP="00AB4D41">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65</w:t>
            </w:r>
          </w:p>
        </w:tc>
      </w:tr>
      <w:tr w:rsidR="00CF6F42"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8F1BCE" w:rsidRDefault="00CF6F42" w:rsidP="00AB4D41">
            <w:pPr>
              <w:spacing w:after="0" w:line="240" w:lineRule="auto"/>
              <w:rPr>
                <w:rFonts w:ascii="Arial" w:eastAsia="Times New Roman" w:hAnsi="Arial" w:cs="Arial"/>
                <w:color w:val="000000"/>
                <w:lang w:val="en-IN" w:eastAsia="en-IN"/>
              </w:rPr>
            </w:pPr>
            <w:r w:rsidRPr="008F1BCE">
              <w:rPr>
                <w:rFonts w:ascii="Arial" w:eastAsia="Times New Roman" w:hAnsi="Arial" w:cs="Arial"/>
                <w:color w:val="000000"/>
                <w:lang w:val="en-IN" w:eastAsia="en-IN"/>
              </w:rPr>
              <w:t>(blank)</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8F1BCE" w:rsidRDefault="00CF6F42" w:rsidP="00AB4D41">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98</w:t>
            </w:r>
          </w:p>
        </w:tc>
      </w:tr>
      <w:tr w:rsidR="00EC15F4"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tcPr>
          <w:p w:rsidR="00EC15F4" w:rsidRPr="008F1BCE" w:rsidRDefault="00EC15F4" w:rsidP="00AB4D41">
            <w:pPr>
              <w:spacing w:after="0" w:line="240" w:lineRule="auto"/>
              <w:rPr>
                <w:rFonts w:ascii="Arial" w:eastAsia="Times New Roman" w:hAnsi="Arial" w:cs="Arial"/>
                <w:color w:val="000000"/>
                <w:lang w:val="en-IN" w:eastAsia="en-IN"/>
              </w:rPr>
            </w:pPr>
            <w:r w:rsidRPr="000B4247">
              <w:rPr>
                <w:rFonts w:ascii="Arial" w:eastAsia="Times New Roman" w:hAnsi="Arial" w:cs="Arial"/>
                <w:color w:val="000000"/>
                <w:lang w:val="en-IN" w:eastAsia="en-IN"/>
              </w:rPr>
              <w:t>Not Available</w:t>
            </w:r>
          </w:p>
        </w:tc>
        <w:tc>
          <w:tcPr>
            <w:tcW w:w="1713" w:type="dxa"/>
            <w:tcBorders>
              <w:top w:val="nil"/>
              <w:left w:val="nil"/>
              <w:bottom w:val="single" w:sz="4" w:space="0" w:color="auto"/>
              <w:right w:val="single" w:sz="4" w:space="0" w:color="auto"/>
            </w:tcBorders>
            <w:shd w:val="clear" w:color="000000" w:fill="FFFFFF"/>
            <w:noWrap/>
            <w:vAlign w:val="bottom"/>
          </w:tcPr>
          <w:p w:rsidR="00EC15F4" w:rsidRDefault="00EC15F4" w:rsidP="00AB4D41">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354</w:t>
            </w:r>
          </w:p>
        </w:tc>
      </w:tr>
      <w:tr w:rsidR="00EC15F4" w:rsidRPr="008F1BCE" w:rsidTr="00CF6F42">
        <w:trPr>
          <w:trHeight w:val="300"/>
        </w:trPr>
        <w:tc>
          <w:tcPr>
            <w:tcW w:w="2869" w:type="dxa"/>
            <w:tcBorders>
              <w:top w:val="nil"/>
              <w:left w:val="single" w:sz="4" w:space="0" w:color="auto"/>
              <w:bottom w:val="single" w:sz="4" w:space="0" w:color="auto"/>
              <w:right w:val="single" w:sz="4" w:space="0" w:color="auto"/>
            </w:tcBorders>
            <w:shd w:val="clear" w:color="000000" w:fill="DCE6F1"/>
            <w:vAlign w:val="bottom"/>
            <w:hideMark/>
          </w:tcPr>
          <w:p w:rsidR="00EC15F4" w:rsidRPr="008F1BCE" w:rsidRDefault="00EC15F4" w:rsidP="00AB4D41">
            <w:pPr>
              <w:spacing w:after="0" w:line="240" w:lineRule="auto"/>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Grand Total</w:t>
            </w:r>
          </w:p>
        </w:tc>
        <w:tc>
          <w:tcPr>
            <w:tcW w:w="1713" w:type="dxa"/>
            <w:tcBorders>
              <w:top w:val="nil"/>
              <w:left w:val="nil"/>
              <w:bottom w:val="single" w:sz="4" w:space="0" w:color="auto"/>
              <w:right w:val="single" w:sz="4" w:space="0" w:color="auto"/>
            </w:tcBorders>
            <w:shd w:val="clear" w:color="000000" w:fill="DCE6F1"/>
            <w:noWrap/>
            <w:vAlign w:val="bottom"/>
            <w:hideMark/>
          </w:tcPr>
          <w:p w:rsidR="00EC15F4" w:rsidRPr="008F1BCE" w:rsidRDefault="00EC15F4" w:rsidP="00AB4D41">
            <w:pPr>
              <w:spacing w:after="0" w:line="240" w:lineRule="auto"/>
              <w:jc w:val="right"/>
              <w:rPr>
                <w:rFonts w:ascii="Arial" w:eastAsia="Times New Roman" w:hAnsi="Arial" w:cs="Arial"/>
                <w:b/>
                <w:bCs/>
                <w:color w:val="000000"/>
                <w:lang w:val="en-IN" w:eastAsia="en-IN"/>
              </w:rPr>
            </w:pPr>
            <w:r w:rsidRPr="008F1BCE">
              <w:rPr>
                <w:rFonts w:ascii="Arial" w:eastAsia="Times New Roman" w:hAnsi="Arial" w:cs="Arial"/>
                <w:b/>
                <w:bCs/>
                <w:color w:val="000000"/>
                <w:lang w:val="en-IN" w:eastAsia="en-IN"/>
              </w:rPr>
              <w:t>1632</w:t>
            </w:r>
          </w:p>
        </w:tc>
      </w:tr>
    </w:tbl>
    <w:tbl>
      <w:tblPr>
        <w:tblpPr w:leftFromText="180" w:rightFromText="180" w:vertAnchor="text" w:horzAnchor="page" w:tblpX="6792" w:tblpY="-2426"/>
        <w:tblW w:w="4582" w:type="dxa"/>
        <w:tblLook w:val="04A0"/>
      </w:tblPr>
      <w:tblGrid>
        <w:gridCol w:w="2869"/>
        <w:gridCol w:w="1713"/>
      </w:tblGrid>
      <w:tr w:rsidR="00CF6F42" w:rsidRPr="00CF6F42" w:rsidTr="00CF6F42">
        <w:trPr>
          <w:trHeight w:val="300"/>
        </w:trPr>
        <w:tc>
          <w:tcPr>
            <w:tcW w:w="2869"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CF6F42" w:rsidRPr="00CF6F42" w:rsidRDefault="00CF6F42" w:rsidP="00CF6F42">
            <w:pPr>
              <w:spacing w:after="0" w:line="240" w:lineRule="auto"/>
              <w:rPr>
                <w:rFonts w:ascii="Arial" w:eastAsia="Times New Roman" w:hAnsi="Arial" w:cs="Arial"/>
                <w:b/>
                <w:bCs/>
                <w:color w:val="000000"/>
                <w:lang w:val="en-IN" w:eastAsia="en-IN"/>
              </w:rPr>
            </w:pPr>
            <w:r w:rsidRPr="00CF6F42">
              <w:rPr>
                <w:rFonts w:ascii="Arial" w:eastAsia="Times New Roman" w:hAnsi="Arial" w:cs="Arial"/>
                <w:b/>
                <w:bCs/>
                <w:color w:val="000000"/>
                <w:lang w:val="en-IN" w:eastAsia="en-IN"/>
              </w:rPr>
              <w:t>7.Rate the question paper of the examination</w:t>
            </w:r>
          </w:p>
        </w:tc>
        <w:tc>
          <w:tcPr>
            <w:tcW w:w="1713" w:type="dxa"/>
            <w:tcBorders>
              <w:top w:val="single" w:sz="4" w:space="0" w:color="auto"/>
              <w:left w:val="nil"/>
              <w:bottom w:val="single" w:sz="4" w:space="0" w:color="auto"/>
              <w:right w:val="single" w:sz="4" w:space="0" w:color="auto"/>
            </w:tcBorders>
            <w:shd w:val="clear" w:color="000000" w:fill="DCE6F1"/>
            <w:noWrap/>
            <w:vAlign w:val="bottom"/>
            <w:hideMark/>
          </w:tcPr>
          <w:p w:rsidR="00CF6F42" w:rsidRPr="00CF6F42" w:rsidRDefault="00CF6F42" w:rsidP="00CF6F42">
            <w:pPr>
              <w:spacing w:after="0" w:line="240" w:lineRule="auto"/>
              <w:rPr>
                <w:rFonts w:ascii="Arial" w:eastAsia="Times New Roman" w:hAnsi="Arial" w:cs="Arial"/>
                <w:b/>
                <w:bCs/>
                <w:color w:val="000000"/>
                <w:lang w:val="en-IN" w:eastAsia="en-IN"/>
              </w:rPr>
            </w:pPr>
            <w:r w:rsidRPr="00CF6F42">
              <w:rPr>
                <w:rFonts w:ascii="Arial" w:eastAsia="Times New Roman" w:hAnsi="Arial" w:cs="Arial"/>
                <w:b/>
                <w:bCs/>
                <w:color w:val="000000"/>
                <w:lang w:val="en-IN" w:eastAsia="en-IN"/>
              </w:rPr>
              <w:t>Response</w:t>
            </w:r>
          </w:p>
        </w:tc>
      </w:tr>
      <w:tr w:rsidR="00CF6F42" w:rsidRPr="00CF6F42"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CF6F42">
            <w:pPr>
              <w:spacing w:after="0" w:line="240" w:lineRule="auto"/>
              <w:rPr>
                <w:rFonts w:ascii="Arial" w:eastAsia="Times New Roman" w:hAnsi="Arial" w:cs="Arial"/>
                <w:color w:val="000000"/>
                <w:lang w:val="en-IN" w:eastAsia="en-IN"/>
              </w:rPr>
            </w:pPr>
            <w:r w:rsidRPr="00CF6F42">
              <w:rPr>
                <w:rFonts w:ascii="Arial" w:eastAsia="Times New Roman" w:hAnsi="Arial" w:cs="Arial"/>
                <w:color w:val="000000"/>
                <w:lang w:val="en-IN" w:eastAsia="en-IN"/>
              </w:rPr>
              <w:t>Excellent</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CF6F42">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512</w:t>
            </w:r>
          </w:p>
        </w:tc>
      </w:tr>
      <w:tr w:rsidR="00CF6F42" w:rsidRPr="00CF6F42"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CF6F42">
            <w:pPr>
              <w:spacing w:after="0" w:line="240" w:lineRule="auto"/>
              <w:rPr>
                <w:rFonts w:ascii="Arial" w:eastAsia="Times New Roman" w:hAnsi="Arial" w:cs="Arial"/>
                <w:color w:val="000000"/>
                <w:lang w:val="en-IN" w:eastAsia="en-IN"/>
              </w:rPr>
            </w:pPr>
            <w:r w:rsidRPr="00CF6F42">
              <w:rPr>
                <w:rFonts w:ascii="Arial" w:eastAsia="Times New Roman" w:hAnsi="Arial" w:cs="Arial"/>
                <w:color w:val="000000"/>
                <w:lang w:val="en-IN" w:eastAsia="en-IN"/>
              </w:rPr>
              <w:t>Good</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CF6F42">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671</w:t>
            </w:r>
          </w:p>
        </w:tc>
      </w:tr>
      <w:tr w:rsidR="00CF6F42" w:rsidRPr="00CF6F42"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EC15F4" w:rsidP="00CF6F42">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Satisfactory</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CF6F42" w:rsidRDefault="00EC15F4" w:rsidP="00CF6F42">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271</w:t>
            </w:r>
          </w:p>
        </w:tc>
      </w:tr>
      <w:tr w:rsidR="00CF6F42" w:rsidRPr="00CF6F42"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EC15F4" w:rsidP="00CF6F42">
            <w:pPr>
              <w:spacing w:after="0" w:line="240" w:lineRule="auto"/>
              <w:rPr>
                <w:rFonts w:ascii="Arial" w:eastAsia="Times New Roman" w:hAnsi="Arial" w:cs="Arial"/>
                <w:color w:val="000000"/>
                <w:lang w:val="en-IN" w:eastAsia="en-IN"/>
              </w:rPr>
            </w:pPr>
            <w:r>
              <w:rPr>
                <w:rFonts w:ascii="Arial" w:eastAsia="Times New Roman" w:hAnsi="Arial" w:cs="Arial"/>
                <w:color w:val="000000"/>
                <w:lang w:val="en-IN" w:eastAsia="en-IN"/>
              </w:rPr>
              <w:t>Poor</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CF6F42" w:rsidRDefault="00EC15F4" w:rsidP="00CF6F42">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8</w:t>
            </w:r>
            <w:r w:rsidR="00CF6F42">
              <w:rPr>
                <w:rFonts w:ascii="Arial" w:eastAsia="Times New Roman" w:hAnsi="Arial" w:cs="Arial"/>
                <w:color w:val="000000"/>
                <w:lang w:val="en-IN" w:eastAsia="en-IN"/>
              </w:rPr>
              <w:t>1</w:t>
            </w:r>
          </w:p>
        </w:tc>
      </w:tr>
      <w:tr w:rsidR="00CF6F42" w:rsidRPr="00CF6F42" w:rsidTr="00CF6F42">
        <w:trPr>
          <w:trHeight w:val="300"/>
        </w:trPr>
        <w:tc>
          <w:tcPr>
            <w:tcW w:w="2869"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CF6F42">
            <w:pPr>
              <w:spacing w:after="0" w:line="240" w:lineRule="auto"/>
              <w:rPr>
                <w:rFonts w:ascii="Arial" w:eastAsia="Times New Roman" w:hAnsi="Arial" w:cs="Arial"/>
                <w:color w:val="000000"/>
                <w:lang w:val="en-IN" w:eastAsia="en-IN"/>
              </w:rPr>
            </w:pPr>
            <w:r w:rsidRPr="00CF6F42">
              <w:rPr>
                <w:rFonts w:ascii="Arial" w:eastAsia="Times New Roman" w:hAnsi="Arial" w:cs="Arial"/>
                <w:color w:val="000000"/>
                <w:lang w:val="en-IN" w:eastAsia="en-IN"/>
              </w:rPr>
              <w:t>(blank)</w:t>
            </w:r>
          </w:p>
        </w:tc>
        <w:tc>
          <w:tcPr>
            <w:tcW w:w="1713"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CF6F42">
            <w:pPr>
              <w:spacing w:after="0" w:line="240" w:lineRule="auto"/>
              <w:jc w:val="right"/>
              <w:rPr>
                <w:rFonts w:ascii="Arial" w:eastAsia="Times New Roman" w:hAnsi="Arial" w:cs="Arial"/>
                <w:color w:val="000000"/>
                <w:lang w:val="en-IN" w:eastAsia="en-IN"/>
              </w:rPr>
            </w:pPr>
            <w:r>
              <w:rPr>
                <w:rFonts w:ascii="Arial" w:eastAsia="Times New Roman" w:hAnsi="Arial" w:cs="Arial"/>
                <w:color w:val="000000"/>
                <w:lang w:val="en-IN" w:eastAsia="en-IN"/>
              </w:rPr>
              <w:t>97</w:t>
            </w:r>
          </w:p>
        </w:tc>
      </w:tr>
      <w:tr w:rsidR="00CF6F42" w:rsidRPr="00CF6F42" w:rsidTr="00CF6F42">
        <w:trPr>
          <w:trHeight w:val="300"/>
        </w:trPr>
        <w:tc>
          <w:tcPr>
            <w:tcW w:w="2869" w:type="dxa"/>
            <w:tcBorders>
              <w:top w:val="nil"/>
              <w:left w:val="single" w:sz="4" w:space="0" w:color="auto"/>
              <w:bottom w:val="single" w:sz="4" w:space="0" w:color="auto"/>
              <w:right w:val="single" w:sz="4" w:space="0" w:color="auto"/>
            </w:tcBorders>
            <w:shd w:val="clear" w:color="000000" w:fill="DCE6F1"/>
            <w:vAlign w:val="bottom"/>
            <w:hideMark/>
          </w:tcPr>
          <w:p w:rsidR="00CF6F42" w:rsidRPr="00CF6F42" w:rsidRDefault="00CF6F42" w:rsidP="00CF6F42">
            <w:pPr>
              <w:spacing w:after="0" w:line="240" w:lineRule="auto"/>
              <w:rPr>
                <w:rFonts w:ascii="Arial" w:eastAsia="Times New Roman" w:hAnsi="Arial" w:cs="Arial"/>
                <w:b/>
                <w:bCs/>
                <w:color w:val="000000"/>
                <w:lang w:val="en-IN" w:eastAsia="en-IN"/>
              </w:rPr>
            </w:pPr>
            <w:r w:rsidRPr="00CF6F42">
              <w:rPr>
                <w:rFonts w:ascii="Arial" w:eastAsia="Times New Roman" w:hAnsi="Arial" w:cs="Arial"/>
                <w:b/>
                <w:bCs/>
                <w:color w:val="000000"/>
                <w:lang w:val="en-IN" w:eastAsia="en-IN"/>
              </w:rPr>
              <w:t>Grand Total</w:t>
            </w:r>
          </w:p>
        </w:tc>
        <w:tc>
          <w:tcPr>
            <w:tcW w:w="1713" w:type="dxa"/>
            <w:tcBorders>
              <w:top w:val="nil"/>
              <w:left w:val="nil"/>
              <w:bottom w:val="single" w:sz="4" w:space="0" w:color="auto"/>
              <w:right w:val="single" w:sz="4" w:space="0" w:color="auto"/>
            </w:tcBorders>
            <w:shd w:val="clear" w:color="000000" w:fill="DCE6F1"/>
            <w:noWrap/>
            <w:vAlign w:val="bottom"/>
            <w:hideMark/>
          </w:tcPr>
          <w:p w:rsidR="00CF6F42" w:rsidRPr="00CF6F42" w:rsidRDefault="00CF6F42" w:rsidP="00CF6F42">
            <w:pPr>
              <w:spacing w:after="0" w:line="240" w:lineRule="auto"/>
              <w:jc w:val="right"/>
              <w:rPr>
                <w:rFonts w:ascii="Arial" w:eastAsia="Times New Roman" w:hAnsi="Arial" w:cs="Arial"/>
                <w:b/>
                <w:bCs/>
                <w:color w:val="000000"/>
                <w:lang w:val="en-IN" w:eastAsia="en-IN"/>
              </w:rPr>
            </w:pPr>
            <w:r w:rsidRPr="00CF6F42">
              <w:rPr>
                <w:rFonts w:ascii="Arial" w:eastAsia="Times New Roman" w:hAnsi="Arial" w:cs="Arial"/>
                <w:b/>
                <w:bCs/>
                <w:color w:val="000000"/>
                <w:lang w:val="en-IN" w:eastAsia="en-IN"/>
              </w:rPr>
              <w:t>1632</w:t>
            </w:r>
          </w:p>
        </w:tc>
      </w:tr>
    </w:tbl>
    <w:p w:rsidR="00CF6F42" w:rsidRPr="00F81AF3" w:rsidRDefault="00CF6F42" w:rsidP="000B4247">
      <w:pPr>
        <w:rPr>
          <w:rFonts w:ascii="Arial" w:hAnsi="Arial" w:cs="Arial"/>
          <w:sz w:val="10"/>
        </w:rPr>
      </w:pPr>
    </w:p>
    <w:tbl>
      <w:tblPr>
        <w:tblW w:w="4258" w:type="dxa"/>
        <w:tblInd w:w="103" w:type="dxa"/>
        <w:tblLook w:val="04A0"/>
      </w:tblPr>
      <w:tblGrid>
        <w:gridCol w:w="2990"/>
        <w:gridCol w:w="1268"/>
      </w:tblGrid>
      <w:tr w:rsidR="00CF6F42" w:rsidRPr="00CF6F42" w:rsidTr="00CF6F42">
        <w:trPr>
          <w:trHeight w:val="600"/>
        </w:trPr>
        <w:tc>
          <w:tcPr>
            <w:tcW w:w="299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8. Exam Paper Length</w:t>
            </w:r>
          </w:p>
        </w:tc>
        <w:tc>
          <w:tcPr>
            <w:tcW w:w="1268" w:type="dxa"/>
            <w:tcBorders>
              <w:top w:val="single" w:sz="4" w:space="0" w:color="auto"/>
              <w:left w:val="nil"/>
              <w:bottom w:val="single" w:sz="4" w:space="0" w:color="auto"/>
              <w:right w:val="single" w:sz="4" w:space="0" w:color="auto"/>
            </w:tcBorders>
            <w:shd w:val="clear" w:color="000000" w:fill="DCE6F1"/>
            <w:noWrap/>
            <w:vAlign w:val="center"/>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Response</w:t>
            </w:r>
          </w:p>
        </w:tc>
      </w:tr>
      <w:tr w:rsidR="00CF6F42" w:rsidRPr="00CF6F42" w:rsidTr="00CF6F42">
        <w:trPr>
          <w:trHeight w:val="30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Less than 1 Hour</w:t>
            </w:r>
          </w:p>
        </w:tc>
        <w:tc>
          <w:tcPr>
            <w:tcW w:w="1268"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217</w:t>
            </w:r>
          </w:p>
        </w:tc>
      </w:tr>
      <w:tr w:rsidR="00EC15F4" w:rsidRPr="00CF6F42" w:rsidTr="00CF6F42">
        <w:trPr>
          <w:trHeight w:val="300"/>
        </w:trPr>
        <w:tc>
          <w:tcPr>
            <w:tcW w:w="2990" w:type="dxa"/>
            <w:tcBorders>
              <w:top w:val="nil"/>
              <w:left w:val="single" w:sz="4" w:space="0" w:color="auto"/>
              <w:bottom w:val="single" w:sz="4" w:space="0" w:color="auto"/>
              <w:right w:val="single" w:sz="4" w:space="0" w:color="auto"/>
            </w:tcBorders>
            <w:shd w:val="clear" w:color="000000" w:fill="FFFFFF"/>
            <w:vAlign w:val="bottom"/>
          </w:tcPr>
          <w:p w:rsidR="00EC15F4" w:rsidRPr="00CF6F42" w:rsidRDefault="00EC15F4" w:rsidP="00AB4D41">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B</w:t>
            </w:r>
            <w:r w:rsidRPr="00CF6F42">
              <w:rPr>
                <w:rFonts w:ascii="Arial" w:eastAsia="Times New Roman" w:hAnsi="Arial" w:cs="Arial"/>
                <w:color w:val="000000"/>
                <w:lang w:eastAsia="en-IN"/>
              </w:rPr>
              <w:t>etween 1</w:t>
            </w:r>
            <w:r>
              <w:rPr>
                <w:rFonts w:ascii="Arial" w:eastAsia="Times New Roman" w:hAnsi="Arial" w:cs="Arial"/>
                <w:color w:val="000000"/>
                <w:lang w:eastAsia="en-IN"/>
              </w:rPr>
              <w:t xml:space="preserve"> - </w:t>
            </w:r>
            <w:r w:rsidRPr="00CF6F42">
              <w:rPr>
                <w:rFonts w:ascii="Arial" w:eastAsia="Times New Roman" w:hAnsi="Arial" w:cs="Arial"/>
                <w:color w:val="000000"/>
                <w:lang w:eastAsia="en-IN"/>
              </w:rPr>
              <w:t xml:space="preserve">2 </w:t>
            </w:r>
            <w:r>
              <w:rPr>
                <w:rFonts w:ascii="Arial" w:eastAsia="Times New Roman" w:hAnsi="Arial" w:cs="Arial"/>
                <w:color w:val="000000"/>
                <w:lang w:eastAsia="en-IN"/>
              </w:rPr>
              <w:t>H</w:t>
            </w:r>
            <w:r w:rsidRPr="00CF6F42">
              <w:rPr>
                <w:rFonts w:ascii="Arial" w:eastAsia="Times New Roman" w:hAnsi="Arial" w:cs="Arial"/>
                <w:color w:val="000000"/>
                <w:lang w:eastAsia="en-IN"/>
              </w:rPr>
              <w:t>ours</w:t>
            </w:r>
          </w:p>
        </w:tc>
        <w:tc>
          <w:tcPr>
            <w:tcW w:w="1268" w:type="dxa"/>
            <w:tcBorders>
              <w:top w:val="nil"/>
              <w:left w:val="nil"/>
              <w:bottom w:val="single" w:sz="4" w:space="0" w:color="auto"/>
              <w:right w:val="single" w:sz="4" w:space="0" w:color="auto"/>
            </w:tcBorders>
            <w:shd w:val="clear" w:color="000000" w:fill="FFFFFF"/>
            <w:noWrap/>
            <w:vAlign w:val="bottom"/>
          </w:tcPr>
          <w:p w:rsidR="00EC15F4" w:rsidRDefault="00EC15F4"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822</w:t>
            </w:r>
          </w:p>
        </w:tc>
      </w:tr>
      <w:tr w:rsidR="00EC15F4" w:rsidRPr="00CF6F42" w:rsidTr="00CF6F42">
        <w:trPr>
          <w:trHeight w:val="30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EC15F4" w:rsidRPr="00CF6F42" w:rsidRDefault="00EC15F4" w:rsidP="00CF6F42">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 xml:space="preserve">More than 2 </w:t>
            </w:r>
            <w:r>
              <w:rPr>
                <w:rFonts w:ascii="Arial" w:eastAsia="Times New Roman" w:hAnsi="Arial" w:cs="Arial"/>
                <w:color w:val="000000"/>
                <w:lang w:eastAsia="en-IN"/>
              </w:rPr>
              <w:t>H</w:t>
            </w:r>
            <w:r w:rsidRPr="00CF6F42">
              <w:rPr>
                <w:rFonts w:ascii="Arial" w:eastAsia="Times New Roman" w:hAnsi="Arial" w:cs="Arial"/>
                <w:color w:val="000000"/>
                <w:lang w:eastAsia="en-IN"/>
              </w:rPr>
              <w:t>ours</w:t>
            </w:r>
          </w:p>
        </w:tc>
        <w:tc>
          <w:tcPr>
            <w:tcW w:w="1268" w:type="dxa"/>
            <w:tcBorders>
              <w:top w:val="nil"/>
              <w:left w:val="nil"/>
              <w:bottom w:val="single" w:sz="4" w:space="0" w:color="auto"/>
              <w:right w:val="single" w:sz="4" w:space="0" w:color="auto"/>
            </w:tcBorders>
            <w:shd w:val="clear" w:color="000000" w:fill="FFFFFF"/>
            <w:noWrap/>
            <w:vAlign w:val="bottom"/>
            <w:hideMark/>
          </w:tcPr>
          <w:p w:rsidR="00EC15F4" w:rsidRPr="00CF6F42" w:rsidRDefault="00EC15F4"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490</w:t>
            </w:r>
          </w:p>
        </w:tc>
      </w:tr>
      <w:tr w:rsidR="00EC15F4" w:rsidRPr="00CF6F42" w:rsidTr="00CF6F42">
        <w:trPr>
          <w:trHeight w:val="30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EC15F4" w:rsidRPr="00CF6F42" w:rsidRDefault="00EC15F4"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(blank)</w:t>
            </w:r>
          </w:p>
        </w:tc>
        <w:tc>
          <w:tcPr>
            <w:tcW w:w="1268" w:type="dxa"/>
            <w:tcBorders>
              <w:top w:val="nil"/>
              <w:left w:val="nil"/>
              <w:bottom w:val="single" w:sz="4" w:space="0" w:color="auto"/>
              <w:right w:val="single" w:sz="4" w:space="0" w:color="auto"/>
            </w:tcBorders>
            <w:shd w:val="clear" w:color="000000" w:fill="FFFFFF"/>
            <w:noWrap/>
            <w:vAlign w:val="bottom"/>
            <w:hideMark/>
          </w:tcPr>
          <w:p w:rsidR="00EC15F4" w:rsidRPr="00CF6F42" w:rsidRDefault="00EC15F4" w:rsidP="00AB4D41">
            <w:pPr>
              <w:spacing w:after="0" w:line="240" w:lineRule="auto"/>
              <w:jc w:val="right"/>
              <w:rPr>
                <w:rFonts w:ascii="Arial" w:eastAsia="Times New Roman" w:hAnsi="Arial" w:cs="Arial"/>
                <w:color w:val="000000"/>
                <w:lang w:eastAsia="en-IN"/>
              </w:rPr>
            </w:pPr>
            <w:r w:rsidRPr="00CF6F42">
              <w:rPr>
                <w:rFonts w:ascii="Arial" w:eastAsia="Times New Roman" w:hAnsi="Arial" w:cs="Arial"/>
                <w:color w:val="000000"/>
                <w:lang w:eastAsia="en-IN"/>
              </w:rPr>
              <w:t>103</w:t>
            </w:r>
          </w:p>
        </w:tc>
      </w:tr>
      <w:tr w:rsidR="00EC15F4" w:rsidRPr="00CF6F42" w:rsidTr="00CF6F42">
        <w:trPr>
          <w:trHeight w:val="300"/>
        </w:trPr>
        <w:tc>
          <w:tcPr>
            <w:tcW w:w="2990" w:type="dxa"/>
            <w:tcBorders>
              <w:top w:val="nil"/>
              <w:left w:val="single" w:sz="4" w:space="0" w:color="auto"/>
              <w:bottom w:val="single" w:sz="4" w:space="0" w:color="auto"/>
              <w:right w:val="single" w:sz="4" w:space="0" w:color="auto"/>
            </w:tcBorders>
            <w:shd w:val="clear" w:color="000000" w:fill="DCE6F1"/>
            <w:vAlign w:val="bottom"/>
            <w:hideMark/>
          </w:tcPr>
          <w:p w:rsidR="00EC15F4" w:rsidRPr="00CF6F42" w:rsidRDefault="00EC15F4"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Grand Total</w:t>
            </w:r>
          </w:p>
        </w:tc>
        <w:tc>
          <w:tcPr>
            <w:tcW w:w="1268" w:type="dxa"/>
            <w:tcBorders>
              <w:top w:val="nil"/>
              <w:left w:val="nil"/>
              <w:bottom w:val="single" w:sz="4" w:space="0" w:color="auto"/>
              <w:right w:val="single" w:sz="4" w:space="0" w:color="auto"/>
            </w:tcBorders>
            <w:shd w:val="clear" w:color="000000" w:fill="DCE6F1"/>
            <w:noWrap/>
            <w:vAlign w:val="bottom"/>
            <w:hideMark/>
          </w:tcPr>
          <w:p w:rsidR="00EC15F4" w:rsidRPr="00CF6F42" w:rsidRDefault="00EC15F4" w:rsidP="00AB4D41">
            <w:pPr>
              <w:spacing w:after="0" w:line="240" w:lineRule="auto"/>
              <w:jc w:val="right"/>
              <w:rPr>
                <w:rFonts w:ascii="Arial" w:eastAsia="Times New Roman" w:hAnsi="Arial" w:cs="Arial"/>
                <w:b/>
                <w:bCs/>
                <w:color w:val="000000"/>
                <w:lang w:eastAsia="en-IN"/>
              </w:rPr>
            </w:pPr>
            <w:r>
              <w:rPr>
                <w:rFonts w:ascii="Arial" w:eastAsia="Times New Roman" w:hAnsi="Arial" w:cs="Arial"/>
                <w:b/>
                <w:bCs/>
                <w:color w:val="000000"/>
                <w:lang w:eastAsia="en-IN"/>
              </w:rPr>
              <w:t>1632</w:t>
            </w:r>
          </w:p>
        </w:tc>
      </w:tr>
    </w:tbl>
    <w:p w:rsidR="00CF6F42" w:rsidRPr="00F81AF3" w:rsidRDefault="00CF6F42" w:rsidP="000B4247">
      <w:pPr>
        <w:rPr>
          <w:rFonts w:ascii="Arial" w:hAnsi="Arial" w:cs="Arial"/>
          <w:sz w:val="12"/>
        </w:rPr>
      </w:pPr>
    </w:p>
    <w:tbl>
      <w:tblPr>
        <w:tblW w:w="42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1268"/>
      </w:tblGrid>
      <w:tr w:rsidR="00CF6F42" w:rsidRPr="00CF6F42" w:rsidTr="00AB4D41">
        <w:trPr>
          <w:trHeight w:val="300"/>
        </w:trPr>
        <w:tc>
          <w:tcPr>
            <w:tcW w:w="3124" w:type="dxa"/>
            <w:shd w:val="clear" w:color="000000" w:fill="DCE6F1"/>
            <w:vAlign w:val="bottom"/>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9. Overall rating of the course</w:t>
            </w:r>
          </w:p>
        </w:tc>
        <w:tc>
          <w:tcPr>
            <w:tcW w:w="1134" w:type="dxa"/>
            <w:shd w:val="clear" w:color="000000" w:fill="DCE6F1"/>
            <w:noWrap/>
            <w:vAlign w:val="bottom"/>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Response</w:t>
            </w:r>
          </w:p>
        </w:tc>
      </w:tr>
      <w:tr w:rsidR="00CF6F42" w:rsidRPr="00CF6F42" w:rsidTr="00AB4D41">
        <w:trPr>
          <w:trHeight w:val="300"/>
        </w:trPr>
        <w:tc>
          <w:tcPr>
            <w:tcW w:w="3124" w:type="dxa"/>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Excellent</w:t>
            </w:r>
          </w:p>
        </w:tc>
        <w:tc>
          <w:tcPr>
            <w:tcW w:w="1134" w:type="dxa"/>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593</w:t>
            </w:r>
          </w:p>
        </w:tc>
      </w:tr>
      <w:tr w:rsidR="00CF6F42" w:rsidRPr="00CF6F42" w:rsidTr="00AB4D41">
        <w:trPr>
          <w:trHeight w:val="300"/>
        </w:trPr>
        <w:tc>
          <w:tcPr>
            <w:tcW w:w="3124" w:type="dxa"/>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Good</w:t>
            </w:r>
          </w:p>
        </w:tc>
        <w:tc>
          <w:tcPr>
            <w:tcW w:w="1134" w:type="dxa"/>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682</w:t>
            </w:r>
          </w:p>
        </w:tc>
      </w:tr>
      <w:tr w:rsidR="00CF6F42" w:rsidRPr="00CF6F42" w:rsidTr="00AB4D41">
        <w:trPr>
          <w:trHeight w:val="300"/>
        </w:trPr>
        <w:tc>
          <w:tcPr>
            <w:tcW w:w="3124" w:type="dxa"/>
            <w:shd w:val="clear" w:color="000000" w:fill="FFFFFF"/>
            <w:vAlign w:val="bottom"/>
            <w:hideMark/>
          </w:tcPr>
          <w:p w:rsidR="00CF6F42" w:rsidRPr="00CF6F42" w:rsidRDefault="00EC15F4" w:rsidP="00AB4D41">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Satisfactory</w:t>
            </w:r>
          </w:p>
        </w:tc>
        <w:tc>
          <w:tcPr>
            <w:tcW w:w="1134" w:type="dxa"/>
            <w:shd w:val="clear" w:color="000000" w:fill="FFFFFF"/>
            <w:noWrap/>
            <w:vAlign w:val="bottom"/>
            <w:hideMark/>
          </w:tcPr>
          <w:p w:rsidR="00CF6F42" w:rsidRPr="00CF6F42" w:rsidRDefault="00EC15F4"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197</w:t>
            </w:r>
          </w:p>
        </w:tc>
      </w:tr>
      <w:tr w:rsidR="00CF6F42" w:rsidRPr="00CF6F42" w:rsidTr="00AB4D41">
        <w:trPr>
          <w:trHeight w:val="300"/>
        </w:trPr>
        <w:tc>
          <w:tcPr>
            <w:tcW w:w="3124" w:type="dxa"/>
            <w:shd w:val="clear" w:color="000000" w:fill="FFFFFF"/>
            <w:vAlign w:val="bottom"/>
            <w:hideMark/>
          </w:tcPr>
          <w:p w:rsidR="00CF6F42" w:rsidRPr="00CF6F42" w:rsidRDefault="00EC15F4" w:rsidP="00AB4D41">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Poor</w:t>
            </w:r>
          </w:p>
        </w:tc>
        <w:tc>
          <w:tcPr>
            <w:tcW w:w="1134" w:type="dxa"/>
            <w:shd w:val="clear" w:color="000000" w:fill="FFFFFF"/>
            <w:noWrap/>
            <w:vAlign w:val="bottom"/>
            <w:hideMark/>
          </w:tcPr>
          <w:p w:rsidR="00CF6F42" w:rsidRPr="00CF6F42" w:rsidRDefault="00EC15F4"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63</w:t>
            </w:r>
          </w:p>
        </w:tc>
      </w:tr>
      <w:tr w:rsidR="00CF6F42" w:rsidRPr="00CF6F42" w:rsidTr="00AB4D41">
        <w:trPr>
          <w:trHeight w:val="300"/>
        </w:trPr>
        <w:tc>
          <w:tcPr>
            <w:tcW w:w="3124" w:type="dxa"/>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(blank)</w:t>
            </w:r>
          </w:p>
        </w:tc>
        <w:tc>
          <w:tcPr>
            <w:tcW w:w="1134" w:type="dxa"/>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97</w:t>
            </w:r>
          </w:p>
        </w:tc>
      </w:tr>
      <w:tr w:rsidR="00CF6F42" w:rsidRPr="00CF6F42" w:rsidTr="00AB4D41">
        <w:trPr>
          <w:trHeight w:val="300"/>
        </w:trPr>
        <w:tc>
          <w:tcPr>
            <w:tcW w:w="3124" w:type="dxa"/>
            <w:shd w:val="clear" w:color="000000" w:fill="DCE6F1"/>
            <w:vAlign w:val="bottom"/>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Grand Total</w:t>
            </w:r>
          </w:p>
        </w:tc>
        <w:tc>
          <w:tcPr>
            <w:tcW w:w="1134" w:type="dxa"/>
            <w:shd w:val="clear" w:color="000000" w:fill="DCE6F1"/>
            <w:noWrap/>
            <w:vAlign w:val="bottom"/>
            <w:hideMark/>
          </w:tcPr>
          <w:p w:rsidR="00CF6F42" w:rsidRPr="00CF6F42" w:rsidRDefault="00CF6F42" w:rsidP="00AB4D41">
            <w:pPr>
              <w:spacing w:after="0" w:line="240" w:lineRule="auto"/>
              <w:jc w:val="right"/>
              <w:rPr>
                <w:rFonts w:ascii="Arial" w:eastAsia="Times New Roman" w:hAnsi="Arial" w:cs="Arial"/>
                <w:b/>
                <w:bCs/>
                <w:color w:val="000000"/>
                <w:lang w:eastAsia="en-IN"/>
              </w:rPr>
            </w:pPr>
            <w:r>
              <w:rPr>
                <w:rFonts w:ascii="Arial" w:eastAsia="Times New Roman" w:hAnsi="Arial" w:cs="Arial"/>
                <w:b/>
                <w:bCs/>
                <w:color w:val="000000"/>
                <w:lang w:eastAsia="en-IN"/>
              </w:rPr>
              <w:t>1632</w:t>
            </w:r>
          </w:p>
        </w:tc>
      </w:tr>
    </w:tbl>
    <w:p w:rsidR="00CF6F42" w:rsidRPr="00F81AF3" w:rsidRDefault="00CF6F42" w:rsidP="000B4247">
      <w:pPr>
        <w:rPr>
          <w:rFonts w:ascii="Arial" w:hAnsi="Arial" w:cs="Arial"/>
          <w:sz w:val="12"/>
        </w:rPr>
      </w:pPr>
    </w:p>
    <w:tbl>
      <w:tblPr>
        <w:tblW w:w="4258" w:type="dxa"/>
        <w:tblInd w:w="103" w:type="dxa"/>
        <w:tblLook w:val="04A0"/>
      </w:tblPr>
      <w:tblGrid>
        <w:gridCol w:w="2990"/>
        <w:gridCol w:w="1268"/>
      </w:tblGrid>
      <w:tr w:rsidR="00CF6F42" w:rsidRPr="00CF6F42" w:rsidTr="00AB4D41">
        <w:trPr>
          <w:trHeight w:val="300"/>
        </w:trPr>
        <w:tc>
          <w:tcPr>
            <w:tcW w:w="3124"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10. Is this Course approved by University for credit transfer</w:t>
            </w:r>
          </w:p>
        </w:tc>
        <w:tc>
          <w:tcPr>
            <w:tcW w:w="1134" w:type="dxa"/>
            <w:tcBorders>
              <w:top w:val="single" w:sz="4" w:space="0" w:color="auto"/>
              <w:left w:val="nil"/>
              <w:bottom w:val="single" w:sz="4" w:space="0" w:color="auto"/>
              <w:right w:val="single" w:sz="4" w:space="0" w:color="auto"/>
            </w:tcBorders>
            <w:shd w:val="clear" w:color="000000" w:fill="DCE6F1"/>
            <w:noWrap/>
            <w:vAlign w:val="bottom"/>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Response</w:t>
            </w:r>
          </w:p>
        </w:tc>
      </w:tr>
      <w:tr w:rsidR="00CF6F42" w:rsidRPr="00CF6F42" w:rsidTr="00AB4D41">
        <w:trPr>
          <w:trHeight w:val="300"/>
        </w:trPr>
        <w:tc>
          <w:tcPr>
            <w:tcW w:w="3124"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No</w:t>
            </w:r>
          </w:p>
        </w:tc>
        <w:tc>
          <w:tcPr>
            <w:tcW w:w="1134"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CF6F42">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210</w:t>
            </w:r>
          </w:p>
        </w:tc>
      </w:tr>
      <w:tr w:rsidR="00CF6F42" w:rsidRPr="00CF6F42" w:rsidTr="00AB4D41">
        <w:trPr>
          <w:trHeight w:val="300"/>
        </w:trPr>
        <w:tc>
          <w:tcPr>
            <w:tcW w:w="3124"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Not Aware</w:t>
            </w:r>
          </w:p>
        </w:tc>
        <w:tc>
          <w:tcPr>
            <w:tcW w:w="1134"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593</w:t>
            </w:r>
          </w:p>
        </w:tc>
      </w:tr>
      <w:tr w:rsidR="00CF6F42" w:rsidRPr="00CF6F42" w:rsidTr="00AB4D41">
        <w:trPr>
          <w:trHeight w:val="300"/>
        </w:trPr>
        <w:tc>
          <w:tcPr>
            <w:tcW w:w="3124"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Yes</w:t>
            </w:r>
          </w:p>
        </w:tc>
        <w:tc>
          <w:tcPr>
            <w:tcW w:w="1134"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720</w:t>
            </w:r>
          </w:p>
        </w:tc>
      </w:tr>
      <w:tr w:rsidR="00CF6F42" w:rsidRPr="00CF6F42" w:rsidTr="00AB4D41">
        <w:trPr>
          <w:trHeight w:val="300"/>
        </w:trPr>
        <w:tc>
          <w:tcPr>
            <w:tcW w:w="3124" w:type="dxa"/>
            <w:tcBorders>
              <w:top w:val="nil"/>
              <w:left w:val="single" w:sz="4" w:space="0" w:color="auto"/>
              <w:bottom w:val="single" w:sz="4" w:space="0" w:color="auto"/>
              <w:right w:val="single" w:sz="4" w:space="0" w:color="auto"/>
            </w:tcBorders>
            <w:shd w:val="clear" w:color="000000" w:fill="FFFFFF"/>
            <w:vAlign w:val="bottom"/>
            <w:hideMark/>
          </w:tcPr>
          <w:p w:rsidR="00CF6F42" w:rsidRPr="00CF6F42" w:rsidRDefault="00CF6F42" w:rsidP="00AB4D41">
            <w:pPr>
              <w:spacing w:after="0" w:line="240" w:lineRule="auto"/>
              <w:rPr>
                <w:rFonts w:ascii="Arial" w:eastAsia="Times New Roman" w:hAnsi="Arial" w:cs="Arial"/>
                <w:color w:val="000000"/>
                <w:lang w:eastAsia="en-IN"/>
              </w:rPr>
            </w:pPr>
            <w:r w:rsidRPr="00CF6F42">
              <w:rPr>
                <w:rFonts w:ascii="Arial" w:eastAsia="Times New Roman" w:hAnsi="Arial" w:cs="Arial"/>
                <w:color w:val="000000"/>
                <w:lang w:eastAsia="en-IN"/>
              </w:rPr>
              <w:t>(blank)</w:t>
            </w:r>
          </w:p>
        </w:tc>
        <w:tc>
          <w:tcPr>
            <w:tcW w:w="1134" w:type="dxa"/>
            <w:tcBorders>
              <w:top w:val="nil"/>
              <w:left w:val="nil"/>
              <w:bottom w:val="single" w:sz="4" w:space="0" w:color="auto"/>
              <w:right w:val="single" w:sz="4" w:space="0" w:color="auto"/>
            </w:tcBorders>
            <w:shd w:val="clear" w:color="000000" w:fill="FFFFFF"/>
            <w:noWrap/>
            <w:vAlign w:val="bottom"/>
            <w:hideMark/>
          </w:tcPr>
          <w:p w:rsidR="00CF6F42" w:rsidRPr="00CF6F42" w:rsidRDefault="00CF6F42"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109</w:t>
            </w:r>
          </w:p>
        </w:tc>
      </w:tr>
      <w:tr w:rsidR="00CF6F42" w:rsidRPr="00CF6F42" w:rsidTr="00AB4D41">
        <w:trPr>
          <w:trHeight w:val="300"/>
        </w:trPr>
        <w:tc>
          <w:tcPr>
            <w:tcW w:w="3124" w:type="dxa"/>
            <w:tcBorders>
              <w:top w:val="nil"/>
              <w:left w:val="single" w:sz="4" w:space="0" w:color="auto"/>
              <w:bottom w:val="single" w:sz="4" w:space="0" w:color="auto"/>
              <w:right w:val="single" w:sz="4" w:space="0" w:color="auto"/>
            </w:tcBorders>
            <w:shd w:val="clear" w:color="000000" w:fill="DCE6F1"/>
            <w:vAlign w:val="bottom"/>
            <w:hideMark/>
          </w:tcPr>
          <w:p w:rsidR="00CF6F42" w:rsidRPr="00CF6F42" w:rsidRDefault="00CF6F42" w:rsidP="00AB4D41">
            <w:pPr>
              <w:spacing w:after="0" w:line="240" w:lineRule="auto"/>
              <w:rPr>
                <w:rFonts w:ascii="Arial" w:eastAsia="Times New Roman" w:hAnsi="Arial" w:cs="Arial"/>
                <w:b/>
                <w:bCs/>
                <w:color w:val="000000"/>
                <w:lang w:eastAsia="en-IN"/>
              </w:rPr>
            </w:pPr>
            <w:r w:rsidRPr="00CF6F42">
              <w:rPr>
                <w:rFonts w:ascii="Arial" w:eastAsia="Times New Roman" w:hAnsi="Arial" w:cs="Arial"/>
                <w:b/>
                <w:bCs/>
                <w:color w:val="000000"/>
                <w:lang w:eastAsia="en-IN"/>
              </w:rPr>
              <w:t>Grand Total</w:t>
            </w:r>
          </w:p>
        </w:tc>
        <w:tc>
          <w:tcPr>
            <w:tcW w:w="1134" w:type="dxa"/>
            <w:tcBorders>
              <w:top w:val="nil"/>
              <w:left w:val="nil"/>
              <w:bottom w:val="single" w:sz="4" w:space="0" w:color="auto"/>
              <w:right w:val="single" w:sz="4" w:space="0" w:color="auto"/>
            </w:tcBorders>
            <w:shd w:val="clear" w:color="000000" w:fill="DCE6F1"/>
            <w:noWrap/>
            <w:vAlign w:val="bottom"/>
            <w:hideMark/>
          </w:tcPr>
          <w:p w:rsidR="00CF6F42" w:rsidRPr="00CF6F42" w:rsidRDefault="00CF6F42" w:rsidP="00AB4D41">
            <w:pPr>
              <w:spacing w:after="0" w:line="240" w:lineRule="auto"/>
              <w:jc w:val="right"/>
              <w:rPr>
                <w:rFonts w:ascii="Arial" w:eastAsia="Times New Roman" w:hAnsi="Arial" w:cs="Arial"/>
                <w:b/>
                <w:bCs/>
                <w:color w:val="000000"/>
                <w:lang w:eastAsia="en-IN"/>
              </w:rPr>
            </w:pPr>
            <w:r>
              <w:rPr>
                <w:rFonts w:ascii="Arial" w:eastAsia="Times New Roman" w:hAnsi="Arial" w:cs="Arial"/>
                <w:b/>
                <w:bCs/>
                <w:color w:val="000000"/>
                <w:lang w:eastAsia="en-IN"/>
              </w:rPr>
              <w:t>1632</w:t>
            </w:r>
          </w:p>
        </w:tc>
      </w:tr>
    </w:tbl>
    <w:p w:rsidR="00CF6F42" w:rsidRPr="00F81AF3" w:rsidRDefault="00CF6F42" w:rsidP="000B4247">
      <w:pPr>
        <w:rPr>
          <w:rFonts w:ascii="Arial" w:hAnsi="Arial" w:cs="Arial"/>
          <w:sz w:val="14"/>
        </w:rPr>
      </w:pPr>
    </w:p>
    <w:tbl>
      <w:tblPr>
        <w:tblW w:w="4258" w:type="dxa"/>
        <w:tblInd w:w="103" w:type="dxa"/>
        <w:tblLook w:val="04A0"/>
      </w:tblPr>
      <w:tblGrid>
        <w:gridCol w:w="2990"/>
        <w:gridCol w:w="1268"/>
      </w:tblGrid>
      <w:tr w:rsidR="00F81AF3" w:rsidRPr="00F81AF3" w:rsidTr="00AB4D41">
        <w:trPr>
          <w:trHeight w:val="600"/>
        </w:trPr>
        <w:tc>
          <w:tcPr>
            <w:tcW w:w="3166"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F81AF3" w:rsidRPr="00F81AF3" w:rsidRDefault="00F81AF3" w:rsidP="00AB4D41">
            <w:pPr>
              <w:spacing w:after="0" w:line="240" w:lineRule="auto"/>
              <w:rPr>
                <w:rFonts w:ascii="Arial" w:eastAsia="Times New Roman" w:hAnsi="Arial" w:cs="Arial"/>
                <w:b/>
                <w:bCs/>
                <w:color w:val="000000"/>
                <w:lang w:eastAsia="en-IN"/>
              </w:rPr>
            </w:pPr>
            <w:r w:rsidRPr="00F81AF3">
              <w:rPr>
                <w:rFonts w:ascii="Arial" w:eastAsia="Times New Roman" w:hAnsi="Arial" w:cs="Arial"/>
                <w:b/>
                <w:bCs/>
                <w:color w:val="000000"/>
                <w:lang w:eastAsia="en-IN"/>
              </w:rPr>
              <w:t>11. Opted for credit transfer for this course done through Swayam?</w:t>
            </w:r>
          </w:p>
        </w:tc>
        <w:tc>
          <w:tcPr>
            <w:tcW w:w="1092" w:type="dxa"/>
            <w:tcBorders>
              <w:top w:val="single" w:sz="4" w:space="0" w:color="auto"/>
              <w:left w:val="nil"/>
              <w:bottom w:val="single" w:sz="4" w:space="0" w:color="auto"/>
              <w:right w:val="single" w:sz="4" w:space="0" w:color="auto"/>
            </w:tcBorders>
            <w:shd w:val="clear" w:color="000000" w:fill="DCE6F1"/>
            <w:noWrap/>
            <w:vAlign w:val="bottom"/>
            <w:hideMark/>
          </w:tcPr>
          <w:p w:rsidR="00F81AF3" w:rsidRPr="00F81AF3" w:rsidRDefault="00F81AF3" w:rsidP="00AB4D41">
            <w:pPr>
              <w:spacing w:after="0" w:line="240" w:lineRule="auto"/>
              <w:rPr>
                <w:rFonts w:ascii="Arial" w:eastAsia="Times New Roman" w:hAnsi="Arial" w:cs="Arial"/>
                <w:b/>
                <w:bCs/>
                <w:color w:val="000000"/>
                <w:lang w:eastAsia="en-IN"/>
              </w:rPr>
            </w:pPr>
            <w:r w:rsidRPr="00F81AF3">
              <w:rPr>
                <w:rFonts w:ascii="Arial" w:eastAsia="Times New Roman" w:hAnsi="Arial" w:cs="Arial"/>
                <w:b/>
                <w:bCs/>
                <w:color w:val="000000"/>
                <w:lang w:eastAsia="en-IN"/>
              </w:rPr>
              <w:t>Response</w:t>
            </w:r>
          </w:p>
        </w:tc>
      </w:tr>
      <w:tr w:rsidR="00F81AF3" w:rsidRPr="00F81AF3" w:rsidTr="00AB4D41">
        <w:trPr>
          <w:trHeight w:val="300"/>
        </w:trPr>
        <w:tc>
          <w:tcPr>
            <w:tcW w:w="3166" w:type="dxa"/>
            <w:tcBorders>
              <w:top w:val="nil"/>
              <w:left w:val="single" w:sz="4" w:space="0" w:color="auto"/>
              <w:bottom w:val="single" w:sz="4" w:space="0" w:color="auto"/>
              <w:right w:val="single" w:sz="4" w:space="0" w:color="auto"/>
            </w:tcBorders>
            <w:shd w:val="clear" w:color="000000" w:fill="FFFFFF"/>
            <w:vAlign w:val="bottom"/>
            <w:hideMark/>
          </w:tcPr>
          <w:p w:rsidR="00F81AF3" w:rsidRPr="00F81AF3" w:rsidRDefault="00F81AF3" w:rsidP="00AB4D41">
            <w:pPr>
              <w:spacing w:after="0" w:line="240" w:lineRule="auto"/>
              <w:rPr>
                <w:rFonts w:ascii="Arial" w:eastAsia="Times New Roman" w:hAnsi="Arial" w:cs="Arial"/>
                <w:color w:val="000000"/>
                <w:lang w:eastAsia="en-IN"/>
              </w:rPr>
            </w:pPr>
            <w:r w:rsidRPr="00F81AF3">
              <w:rPr>
                <w:rFonts w:ascii="Arial" w:eastAsia="Times New Roman" w:hAnsi="Arial" w:cs="Arial"/>
                <w:color w:val="000000"/>
                <w:lang w:eastAsia="en-IN"/>
              </w:rPr>
              <w:t> No</w:t>
            </w:r>
          </w:p>
        </w:tc>
        <w:tc>
          <w:tcPr>
            <w:tcW w:w="1092" w:type="dxa"/>
            <w:tcBorders>
              <w:top w:val="nil"/>
              <w:left w:val="nil"/>
              <w:bottom w:val="single" w:sz="4" w:space="0" w:color="auto"/>
              <w:right w:val="single" w:sz="4" w:space="0" w:color="auto"/>
            </w:tcBorders>
            <w:shd w:val="clear" w:color="000000" w:fill="FFFFFF"/>
            <w:noWrap/>
            <w:vAlign w:val="bottom"/>
            <w:hideMark/>
          </w:tcPr>
          <w:p w:rsidR="00F81AF3" w:rsidRPr="00F81AF3" w:rsidRDefault="00F81AF3"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593</w:t>
            </w:r>
          </w:p>
        </w:tc>
      </w:tr>
      <w:tr w:rsidR="00F81AF3" w:rsidRPr="00F81AF3" w:rsidTr="00AB4D41">
        <w:trPr>
          <w:trHeight w:val="300"/>
        </w:trPr>
        <w:tc>
          <w:tcPr>
            <w:tcW w:w="3166" w:type="dxa"/>
            <w:tcBorders>
              <w:top w:val="nil"/>
              <w:left w:val="single" w:sz="4" w:space="0" w:color="auto"/>
              <w:bottom w:val="single" w:sz="4" w:space="0" w:color="auto"/>
              <w:right w:val="single" w:sz="4" w:space="0" w:color="auto"/>
            </w:tcBorders>
            <w:shd w:val="clear" w:color="000000" w:fill="FFFFFF"/>
            <w:vAlign w:val="bottom"/>
            <w:hideMark/>
          </w:tcPr>
          <w:p w:rsidR="00F81AF3" w:rsidRPr="00F81AF3" w:rsidRDefault="00F81AF3" w:rsidP="00AB4D41">
            <w:pPr>
              <w:spacing w:after="0" w:line="240" w:lineRule="auto"/>
              <w:rPr>
                <w:rFonts w:ascii="Arial" w:eastAsia="Times New Roman" w:hAnsi="Arial" w:cs="Arial"/>
                <w:color w:val="000000"/>
                <w:lang w:eastAsia="en-IN"/>
              </w:rPr>
            </w:pPr>
            <w:r w:rsidRPr="00F81AF3">
              <w:rPr>
                <w:rFonts w:ascii="Arial" w:eastAsia="Times New Roman" w:hAnsi="Arial" w:cs="Arial"/>
                <w:color w:val="000000"/>
                <w:lang w:eastAsia="en-IN"/>
              </w:rPr>
              <w:t>Yes</w:t>
            </w:r>
          </w:p>
        </w:tc>
        <w:tc>
          <w:tcPr>
            <w:tcW w:w="1092" w:type="dxa"/>
            <w:tcBorders>
              <w:top w:val="nil"/>
              <w:left w:val="nil"/>
              <w:bottom w:val="single" w:sz="4" w:space="0" w:color="auto"/>
              <w:right w:val="single" w:sz="4" w:space="0" w:color="auto"/>
            </w:tcBorders>
            <w:shd w:val="clear" w:color="000000" w:fill="FFFFFF"/>
            <w:noWrap/>
            <w:vAlign w:val="bottom"/>
            <w:hideMark/>
          </w:tcPr>
          <w:p w:rsidR="00F81AF3" w:rsidRPr="00F81AF3" w:rsidRDefault="00F81AF3" w:rsidP="00AB4D41">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926</w:t>
            </w:r>
          </w:p>
        </w:tc>
      </w:tr>
      <w:tr w:rsidR="00F81AF3" w:rsidRPr="00F81AF3" w:rsidTr="00AB4D41">
        <w:trPr>
          <w:trHeight w:val="184"/>
        </w:trPr>
        <w:tc>
          <w:tcPr>
            <w:tcW w:w="3166" w:type="dxa"/>
            <w:tcBorders>
              <w:top w:val="nil"/>
              <w:left w:val="single" w:sz="4" w:space="0" w:color="auto"/>
              <w:bottom w:val="single" w:sz="4" w:space="0" w:color="auto"/>
              <w:right w:val="single" w:sz="4" w:space="0" w:color="auto"/>
            </w:tcBorders>
            <w:shd w:val="clear" w:color="000000" w:fill="FFFFFF"/>
            <w:vAlign w:val="bottom"/>
            <w:hideMark/>
          </w:tcPr>
          <w:p w:rsidR="00F81AF3" w:rsidRPr="00F81AF3" w:rsidRDefault="00F81AF3" w:rsidP="00AB4D41">
            <w:pPr>
              <w:spacing w:after="0" w:line="240" w:lineRule="auto"/>
              <w:rPr>
                <w:rFonts w:ascii="Arial" w:eastAsia="Times New Roman" w:hAnsi="Arial" w:cs="Arial"/>
                <w:color w:val="000000"/>
                <w:lang w:eastAsia="en-IN"/>
              </w:rPr>
            </w:pPr>
            <w:r w:rsidRPr="00F81AF3">
              <w:rPr>
                <w:rFonts w:ascii="Arial" w:eastAsia="Times New Roman" w:hAnsi="Arial" w:cs="Arial"/>
                <w:color w:val="000000"/>
                <w:lang w:eastAsia="en-IN"/>
              </w:rPr>
              <w:t>(blank)</w:t>
            </w:r>
          </w:p>
        </w:tc>
        <w:tc>
          <w:tcPr>
            <w:tcW w:w="1092" w:type="dxa"/>
            <w:tcBorders>
              <w:top w:val="nil"/>
              <w:left w:val="nil"/>
              <w:bottom w:val="single" w:sz="4" w:space="0" w:color="auto"/>
              <w:right w:val="single" w:sz="4" w:space="0" w:color="auto"/>
            </w:tcBorders>
            <w:shd w:val="clear" w:color="000000" w:fill="FFFFFF"/>
            <w:noWrap/>
            <w:vAlign w:val="bottom"/>
            <w:hideMark/>
          </w:tcPr>
          <w:p w:rsidR="00F81AF3" w:rsidRPr="00F81AF3" w:rsidRDefault="00F81AF3" w:rsidP="00AB4D41">
            <w:pPr>
              <w:spacing w:after="0" w:line="240" w:lineRule="auto"/>
              <w:jc w:val="right"/>
              <w:rPr>
                <w:rFonts w:ascii="Arial" w:eastAsia="Times New Roman" w:hAnsi="Arial" w:cs="Arial"/>
                <w:color w:val="000000"/>
                <w:lang w:eastAsia="en-IN"/>
              </w:rPr>
            </w:pPr>
            <w:r w:rsidRPr="00F81AF3">
              <w:rPr>
                <w:rFonts w:ascii="Arial" w:eastAsia="Times New Roman" w:hAnsi="Arial" w:cs="Arial"/>
                <w:color w:val="000000"/>
                <w:lang w:eastAsia="en-IN"/>
              </w:rPr>
              <w:t>113</w:t>
            </w:r>
          </w:p>
        </w:tc>
      </w:tr>
      <w:tr w:rsidR="00F81AF3" w:rsidRPr="00F81AF3" w:rsidTr="00AB4D41">
        <w:trPr>
          <w:trHeight w:val="300"/>
        </w:trPr>
        <w:tc>
          <w:tcPr>
            <w:tcW w:w="3166" w:type="dxa"/>
            <w:tcBorders>
              <w:top w:val="nil"/>
              <w:left w:val="single" w:sz="4" w:space="0" w:color="auto"/>
              <w:bottom w:val="single" w:sz="4" w:space="0" w:color="auto"/>
              <w:right w:val="single" w:sz="4" w:space="0" w:color="auto"/>
            </w:tcBorders>
            <w:shd w:val="clear" w:color="000000" w:fill="DCE6F1"/>
            <w:vAlign w:val="bottom"/>
            <w:hideMark/>
          </w:tcPr>
          <w:p w:rsidR="00F81AF3" w:rsidRPr="00F81AF3" w:rsidRDefault="00F81AF3" w:rsidP="00AB4D41">
            <w:pPr>
              <w:spacing w:after="0" w:line="240" w:lineRule="auto"/>
              <w:rPr>
                <w:rFonts w:ascii="Arial" w:eastAsia="Times New Roman" w:hAnsi="Arial" w:cs="Arial"/>
                <w:b/>
                <w:bCs/>
                <w:color w:val="000000"/>
                <w:lang w:eastAsia="en-IN"/>
              </w:rPr>
            </w:pPr>
            <w:r w:rsidRPr="00F81AF3">
              <w:rPr>
                <w:rFonts w:ascii="Arial" w:eastAsia="Times New Roman" w:hAnsi="Arial" w:cs="Arial"/>
                <w:b/>
                <w:bCs/>
                <w:color w:val="000000"/>
                <w:lang w:eastAsia="en-IN"/>
              </w:rPr>
              <w:t>Grand Total</w:t>
            </w:r>
          </w:p>
        </w:tc>
        <w:tc>
          <w:tcPr>
            <w:tcW w:w="1092" w:type="dxa"/>
            <w:tcBorders>
              <w:top w:val="nil"/>
              <w:left w:val="nil"/>
              <w:bottom w:val="single" w:sz="4" w:space="0" w:color="auto"/>
              <w:right w:val="single" w:sz="4" w:space="0" w:color="auto"/>
            </w:tcBorders>
            <w:shd w:val="clear" w:color="000000" w:fill="DCE6F1"/>
            <w:noWrap/>
            <w:vAlign w:val="bottom"/>
            <w:hideMark/>
          </w:tcPr>
          <w:p w:rsidR="00F81AF3" w:rsidRPr="00F81AF3" w:rsidRDefault="00F81AF3" w:rsidP="00AB4D41">
            <w:pPr>
              <w:spacing w:after="0" w:line="240" w:lineRule="auto"/>
              <w:jc w:val="right"/>
              <w:rPr>
                <w:rFonts w:ascii="Arial" w:eastAsia="Times New Roman" w:hAnsi="Arial" w:cs="Arial"/>
                <w:b/>
                <w:bCs/>
                <w:color w:val="000000"/>
                <w:lang w:eastAsia="en-IN"/>
              </w:rPr>
            </w:pPr>
            <w:r>
              <w:rPr>
                <w:rFonts w:ascii="Arial" w:eastAsia="Times New Roman" w:hAnsi="Arial" w:cs="Arial"/>
                <w:b/>
                <w:bCs/>
                <w:color w:val="000000"/>
                <w:lang w:eastAsia="en-IN"/>
              </w:rPr>
              <w:t>1632</w:t>
            </w:r>
          </w:p>
        </w:tc>
      </w:tr>
    </w:tbl>
    <w:p w:rsidR="00656847" w:rsidRDefault="00656847" w:rsidP="009E0EE1">
      <w:pPr>
        <w:spacing w:after="0" w:line="240" w:lineRule="auto"/>
        <w:rPr>
          <w:rFonts w:ascii="Arial" w:hAnsi="Arial" w:cs="Arial"/>
          <w:b/>
          <w:bCs/>
          <w:u w:val="single"/>
        </w:rPr>
      </w:pPr>
    </w:p>
    <w:p w:rsidR="009E0EE1" w:rsidRPr="008F1BCE" w:rsidRDefault="009E0EE1" w:rsidP="009E0EE1">
      <w:pPr>
        <w:jc w:val="both"/>
        <w:rPr>
          <w:rFonts w:ascii="Arial" w:hAnsi="Arial" w:cs="Arial"/>
          <w:b/>
          <w:color w:val="002060"/>
          <w:shd w:val="clear" w:color="auto" w:fill="FFFFFF"/>
        </w:rPr>
      </w:pPr>
      <w:r w:rsidRPr="008F1BCE">
        <w:rPr>
          <w:rFonts w:ascii="Arial" w:hAnsi="Arial" w:cs="Arial"/>
          <w:b/>
          <w:color w:val="002060"/>
          <w:shd w:val="clear" w:color="auto" w:fill="FFFFFF"/>
        </w:rPr>
        <w:t>General observations received are as Follows:</w:t>
      </w:r>
    </w:p>
    <w:p w:rsidR="009E0EE1" w:rsidRPr="008F1BCE" w:rsidRDefault="009E0EE1" w:rsidP="009E0EE1">
      <w:pPr>
        <w:rPr>
          <w:rFonts w:ascii="Arial" w:hAnsi="Arial" w:cs="Arial"/>
          <w:b/>
        </w:rPr>
      </w:pPr>
      <w:r w:rsidRPr="008F1BCE">
        <w:rPr>
          <w:rFonts w:ascii="Arial" w:hAnsi="Arial" w:cs="Arial"/>
          <w:b/>
          <w:color w:val="222222"/>
          <w:shd w:val="clear" w:color="auto" w:fill="FFFFFF"/>
        </w:rPr>
        <w:t>Course Related:</w:t>
      </w:r>
    </w:p>
    <w:p w:rsidR="009E0EE1" w:rsidRPr="008F1BCE" w:rsidRDefault="009E0EE1" w:rsidP="009E0EE1">
      <w:pPr>
        <w:pStyle w:val="ListParagraph"/>
        <w:numPr>
          <w:ilvl w:val="0"/>
          <w:numId w:val="24"/>
        </w:numPr>
        <w:jc w:val="both"/>
        <w:rPr>
          <w:rFonts w:ascii="Arial" w:hAnsi="Arial" w:cs="Arial"/>
        </w:rPr>
      </w:pPr>
      <w:r w:rsidRPr="008F1BCE">
        <w:rPr>
          <w:rFonts w:ascii="Arial" w:hAnsi="Arial" w:cs="Arial"/>
          <w:color w:val="222222"/>
          <w:shd w:val="clear" w:color="auto" w:fill="FFFFFF"/>
        </w:rPr>
        <w:t>Course Material Video / E text is not downloadable in some NITTTR courses.</w:t>
      </w:r>
    </w:p>
    <w:p w:rsidR="009E0EE1" w:rsidRPr="008F1BCE" w:rsidRDefault="009E0EE1" w:rsidP="009E0EE1">
      <w:pPr>
        <w:pStyle w:val="ListParagraph"/>
        <w:numPr>
          <w:ilvl w:val="0"/>
          <w:numId w:val="24"/>
        </w:numPr>
        <w:jc w:val="both"/>
        <w:rPr>
          <w:rFonts w:ascii="Arial" w:hAnsi="Arial" w:cs="Arial"/>
        </w:rPr>
      </w:pPr>
      <w:r w:rsidRPr="008F1BCE">
        <w:rPr>
          <w:rFonts w:ascii="Arial" w:hAnsi="Arial" w:cs="Arial"/>
          <w:color w:val="222222"/>
          <w:shd w:val="clear" w:color="auto" w:fill="FFFFFF"/>
        </w:rPr>
        <w:t>Lectures in the courses should be in continuous manner, sometimes continuity breaks.</w:t>
      </w:r>
    </w:p>
    <w:p w:rsidR="009E0EE1" w:rsidRPr="008F1BCE" w:rsidRDefault="009E0EE1" w:rsidP="009E0EE1">
      <w:pPr>
        <w:pStyle w:val="ListParagraph"/>
        <w:numPr>
          <w:ilvl w:val="0"/>
          <w:numId w:val="24"/>
        </w:numPr>
        <w:jc w:val="both"/>
        <w:rPr>
          <w:rFonts w:ascii="Arial" w:hAnsi="Arial" w:cs="Arial"/>
        </w:rPr>
      </w:pPr>
      <w:r w:rsidRPr="008F1BCE">
        <w:rPr>
          <w:rFonts w:ascii="Arial" w:hAnsi="Arial" w:cs="Arial"/>
          <w:color w:val="222222"/>
          <w:shd w:val="clear" w:color="auto" w:fill="FFFFFF"/>
        </w:rPr>
        <w:t>Discussion Forum was not active in some courses and sometimes not responsive.</w:t>
      </w:r>
    </w:p>
    <w:p w:rsidR="009E0EE1" w:rsidRPr="008F1BCE" w:rsidRDefault="009E0EE1" w:rsidP="009E0EE1">
      <w:pPr>
        <w:pStyle w:val="ListParagraph"/>
        <w:numPr>
          <w:ilvl w:val="0"/>
          <w:numId w:val="24"/>
        </w:numPr>
        <w:jc w:val="both"/>
        <w:rPr>
          <w:rFonts w:ascii="Arial" w:hAnsi="Arial" w:cs="Arial"/>
        </w:rPr>
      </w:pPr>
      <w:r w:rsidRPr="008F1BCE">
        <w:rPr>
          <w:rFonts w:ascii="Arial" w:hAnsi="Arial" w:cs="Arial"/>
          <w:color w:val="222222"/>
          <w:shd w:val="clear" w:color="auto" w:fill="FFFFFF"/>
        </w:rPr>
        <w:t>Videos should be more engaging, expressive and contains graphics.</w:t>
      </w:r>
    </w:p>
    <w:p w:rsidR="009E0EE1" w:rsidRPr="008F1BCE" w:rsidRDefault="009E0EE1" w:rsidP="009E0EE1">
      <w:pPr>
        <w:pStyle w:val="ListParagraph"/>
        <w:numPr>
          <w:ilvl w:val="0"/>
          <w:numId w:val="24"/>
        </w:numPr>
        <w:jc w:val="both"/>
        <w:rPr>
          <w:rFonts w:ascii="Arial" w:hAnsi="Arial" w:cs="Arial"/>
        </w:rPr>
      </w:pPr>
      <w:r w:rsidRPr="008F1BCE">
        <w:rPr>
          <w:rFonts w:ascii="Arial" w:hAnsi="Arial" w:cs="Arial"/>
          <w:color w:val="222222"/>
          <w:shd w:val="clear" w:color="auto" w:fill="FFFFFF"/>
        </w:rPr>
        <w:t>Sometimes reading content in the course repeats.</w:t>
      </w:r>
    </w:p>
    <w:p w:rsidR="009E0EE1" w:rsidRPr="008F1BCE" w:rsidRDefault="009E0EE1" w:rsidP="009E0EE1">
      <w:pPr>
        <w:jc w:val="both"/>
        <w:rPr>
          <w:rFonts w:ascii="Arial" w:hAnsi="Arial" w:cs="Arial"/>
          <w:b/>
          <w:color w:val="222222"/>
          <w:shd w:val="clear" w:color="auto" w:fill="FFFFFF"/>
        </w:rPr>
      </w:pPr>
      <w:r w:rsidRPr="008F1BCE">
        <w:rPr>
          <w:rFonts w:ascii="Arial" w:hAnsi="Arial" w:cs="Arial"/>
          <w:b/>
          <w:color w:val="222222"/>
          <w:shd w:val="clear" w:color="auto" w:fill="FFFFFF"/>
        </w:rPr>
        <w:t>Exam Related:</w:t>
      </w:r>
    </w:p>
    <w:p w:rsidR="009E0EE1" w:rsidRPr="008F1BCE" w:rsidRDefault="009E0EE1" w:rsidP="009E0EE1">
      <w:pPr>
        <w:pStyle w:val="ListParagraph"/>
        <w:numPr>
          <w:ilvl w:val="0"/>
          <w:numId w:val="25"/>
        </w:numPr>
        <w:ind w:left="1800"/>
        <w:jc w:val="both"/>
        <w:rPr>
          <w:rFonts w:ascii="Arial" w:hAnsi="Arial" w:cs="Arial"/>
        </w:rPr>
      </w:pPr>
      <w:r w:rsidRPr="008F1BCE">
        <w:rPr>
          <w:rFonts w:ascii="Arial" w:hAnsi="Arial" w:cs="Arial"/>
          <w:color w:val="222222"/>
          <w:shd w:val="clear" w:color="auto" w:fill="FFFFFF"/>
        </w:rPr>
        <w:t xml:space="preserve">Question </w:t>
      </w:r>
      <w:r>
        <w:rPr>
          <w:rFonts w:ascii="Arial" w:hAnsi="Arial" w:cs="Arial"/>
          <w:color w:val="222222"/>
          <w:shd w:val="clear" w:color="auto" w:fill="FFFFFF"/>
        </w:rPr>
        <w:t>P</w:t>
      </w:r>
      <w:r w:rsidRPr="008F1BCE">
        <w:rPr>
          <w:rFonts w:ascii="Arial" w:hAnsi="Arial" w:cs="Arial"/>
          <w:color w:val="222222"/>
          <w:shd w:val="clear" w:color="auto" w:fill="FFFFFF"/>
        </w:rPr>
        <w:t xml:space="preserve">apers should be of proper length to cover 2.5 </w:t>
      </w:r>
      <w:r>
        <w:rPr>
          <w:rFonts w:ascii="Arial" w:hAnsi="Arial" w:cs="Arial"/>
          <w:color w:val="222222"/>
          <w:shd w:val="clear" w:color="auto" w:fill="FFFFFF"/>
        </w:rPr>
        <w:t>to</w:t>
      </w:r>
      <w:r w:rsidRPr="008F1BCE">
        <w:rPr>
          <w:rFonts w:ascii="Arial" w:hAnsi="Arial" w:cs="Arial"/>
          <w:color w:val="222222"/>
          <w:shd w:val="clear" w:color="auto" w:fill="FFFFFF"/>
        </w:rPr>
        <w:t xml:space="preserve"> 3 Hours</w:t>
      </w:r>
      <w:r>
        <w:rPr>
          <w:rFonts w:ascii="Arial" w:hAnsi="Arial" w:cs="Arial"/>
          <w:color w:val="222222"/>
          <w:shd w:val="clear" w:color="auto" w:fill="FFFFFF"/>
        </w:rPr>
        <w:t>.</w:t>
      </w:r>
      <w:r w:rsidR="005D3605">
        <w:rPr>
          <w:rFonts w:ascii="Arial" w:hAnsi="Arial" w:cs="Arial"/>
          <w:color w:val="222222"/>
          <w:shd w:val="clear" w:color="auto" w:fill="FFFFFF"/>
        </w:rPr>
        <w:t xml:space="preserve"> </w:t>
      </w:r>
      <w:r>
        <w:rPr>
          <w:rFonts w:ascii="Arial" w:hAnsi="Arial" w:cs="Arial"/>
          <w:color w:val="222222"/>
          <w:shd w:val="clear" w:color="auto" w:fill="FFFFFF"/>
        </w:rPr>
        <w:t>I</w:t>
      </w:r>
      <w:r w:rsidRPr="008F1BCE">
        <w:rPr>
          <w:rFonts w:ascii="Arial" w:hAnsi="Arial" w:cs="Arial"/>
          <w:color w:val="222222"/>
          <w:shd w:val="clear" w:color="auto" w:fill="FFFFFF"/>
        </w:rPr>
        <w:t>n some of the cases</w:t>
      </w:r>
      <w:r>
        <w:rPr>
          <w:rFonts w:ascii="Arial" w:hAnsi="Arial" w:cs="Arial"/>
          <w:color w:val="222222"/>
          <w:shd w:val="clear" w:color="auto" w:fill="FFFFFF"/>
        </w:rPr>
        <w:t>,</w:t>
      </w:r>
      <w:r w:rsidR="005D3605">
        <w:rPr>
          <w:rFonts w:ascii="Arial" w:hAnsi="Arial" w:cs="Arial"/>
          <w:color w:val="222222"/>
          <w:shd w:val="clear" w:color="auto" w:fill="FFFFFF"/>
        </w:rPr>
        <w:t xml:space="preserve"> </w:t>
      </w:r>
      <w:r>
        <w:rPr>
          <w:rFonts w:ascii="Arial" w:hAnsi="Arial" w:cs="Arial"/>
          <w:color w:val="222222"/>
          <w:shd w:val="clear" w:color="auto" w:fill="FFFFFF"/>
        </w:rPr>
        <w:t>Q</w:t>
      </w:r>
      <w:r w:rsidRPr="008F1BCE">
        <w:rPr>
          <w:rFonts w:ascii="Arial" w:hAnsi="Arial" w:cs="Arial"/>
          <w:color w:val="222222"/>
          <w:shd w:val="clear" w:color="auto" w:fill="FFFFFF"/>
        </w:rPr>
        <w:t xml:space="preserve">uestion </w:t>
      </w:r>
      <w:r>
        <w:rPr>
          <w:rFonts w:ascii="Arial" w:hAnsi="Arial" w:cs="Arial"/>
          <w:color w:val="222222"/>
          <w:shd w:val="clear" w:color="auto" w:fill="FFFFFF"/>
        </w:rPr>
        <w:t>P</w:t>
      </w:r>
      <w:r w:rsidRPr="008F1BCE">
        <w:rPr>
          <w:rFonts w:ascii="Arial" w:hAnsi="Arial" w:cs="Arial"/>
          <w:color w:val="222222"/>
          <w:shd w:val="clear" w:color="auto" w:fill="FFFFFF"/>
        </w:rPr>
        <w:t>aper length is too short.</w:t>
      </w:r>
    </w:p>
    <w:p w:rsidR="009E0EE1" w:rsidRPr="008F1BCE" w:rsidRDefault="009E0EE1" w:rsidP="009E0EE1">
      <w:pPr>
        <w:pStyle w:val="ListParagraph"/>
        <w:numPr>
          <w:ilvl w:val="0"/>
          <w:numId w:val="25"/>
        </w:numPr>
        <w:ind w:left="1800"/>
        <w:jc w:val="both"/>
        <w:rPr>
          <w:rFonts w:ascii="Arial" w:hAnsi="Arial" w:cs="Arial"/>
        </w:rPr>
      </w:pPr>
      <w:r w:rsidRPr="008F1BCE">
        <w:rPr>
          <w:rFonts w:ascii="Arial" w:hAnsi="Arial" w:cs="Arial"/>
          <w:color w:val="222222"/>
          <w:shd w:val="clear" w:color="auto" w:fill="FFFFFF"/>
        </w:rPr>
        <w:t>Questions in some papers are repeated.</w:t>
      </w:r>
    </w:p>
    <w:p w:rsidR="009E0EE1" w:rsidRPr="008F1BCE" w:rsidRDefault="009E0EE1" w:rsidP="009E0EE1">
      <w:pPr>
        <w:pStyle w:val="ListParagraph"/>
        <w:numPr>
          <w:ilvl w:val="0"/>
          <w:numId w:val="25"/>
        </w:numPr>
        <w:ind w:left="1800"/>
        <w:jc w:val="both"/>
        <w:rPr>
          <w:rFonts w:ascii="Arial" w:hAnsi="Arial" w:cs="Arial"/>
        </w:rPr>
      </w:pPr>
      <w:r w:rsidRPr="008F1BCE">
        <w:rPr>
          <w:rFonts w:ascii="Arial" w:hAnsi="Arial" w:cs="Arial"/>
          <w:color w:val="222222"/>
          <w:shd w:val="clear" w:color="auto" w:fill="FFFFFF"/>
        </w:rPr>
        <w:t>Centre</w:t>
      </w:r>
      <w:r>
        <w:rPr>
          <w:rFonts w:ascii="Arial" w:hAnsi="Arial" w:cs="Arial"/>
          <w:color w:val="222222"/>
          <w:shd w:val="clear" w:color="auto" w:fill="FFFFFF"/>
        </w:rPr>
        <w:t>s</w:t>
      </w:r>
      <w:r w:rsidRPr="008F1BCE">
        <w:rPr>
          <w:rFonts w:ascii="Arial" w:hAnsi="Arial" w:cs="Arial"/>
          <w:color w:val="222222"/>
          <w:shd w:val="clear" w:color="auto" w:fill="FFFFFF"/>
        </w:rPr>
        <w:t xml:space="preserve"> should be centrally located and easily accessible. Travel cost is greater than Exam </w:t>
      </w:r>
      <w:r>
        <w:rPr>
          <w:rFonts w:ascii="Arial" w:hAnsi="Arial" w:cs="Arial"/>
          <w:color w:val="222222"/>
          <w:shd w:val="clear" w:color="auto" w:fill="FFFFFF"/>
        </w:rPr>
        <w:t>F</w:t>
      </w:r>
      <w:r w:rsidRPr="008F1BCE">
        <w:rPr>
          <w:rFonts w:ascii="Arial" w:hAnsi="Arial" w:cs="Arial"/>
          <w:color w:val="222222"/>
          <w:shd w:val="clear" w:color="auto" w:fill="FFFFFF"/>
        </w:rPr>
        <w:t>ee for some candidates.</w:t>
      </w:r>
    </w:p>
    <w:p w:rsidR="009E0EE1" w:rsidRPr="008F1BCE" w:rsidRDefault="009E0EE1" w:rsidP="009E0EE1">
      <w:pPr>
        <w:pStyle w:val="ListParagraph"/>
        <w:numPr>
          <w:ilvl w:val="0"/>
          <w:numId w:val="25"/>
        </w:numPr>
        <w:ind w:left="1843" w:hanging="425"/>
        <w:jc w:val="both"/>
        <w:rPr>
          <w:rFonts w:ascii="Arial" w:hAnsi="Arial" w:cs="Arial"/>
        </w:rPr>
      </w:pPr>
      <w:r w:rsidRPr="008F1BCE">
        <w:rPr>
          <w:rFonts w:ascii="Arial" w:hAnsi="Arial" w:cs="Arial"/>
          <w:color w:val="222222"/>
          <w:shd w:val="clear" w:color="auto" w:fill="FFFFFF"/>
        </w:rPr>
        <w:t xml:space="preserve">Prior information about the </w:t>
      </w:r>
      <w:r>
        <w:rPr>
          <w:rFonts w:ascii="Arial" w:hAnsi="Arial" w:cs="Arial"/>
          <w:color w:val="222222"/>
          <w:shd w:val="clear" w:color="auto" w:fill="FFFFFF"/>
        </w:rPr>
        <w:t>T</w:t>
      </w:r>
      <w:r w:rsidRPr="008F1BCE">
        <w:rPr>
          <w:rFonts w:ascii="Arial" w:hAnsi="Arial" w:cs="Arial"/>
          <w:color w:val="222222"/>
          <w:shd w:val="clear" w:color="auto" w:fill="FFFFFF"/>
        </w:rPr>
        <w:t xml:space="preserve">ype of </w:t>
      </w:r>
      <w:r>
        <w:rPr>
          <w:rFonts w:ascii="Arial" w:hAnsi="Arial" w:cs="Arial"/>
          <w:color w:val="222222"/>
          <w:shd w:val="clear" w:color="auto" w:fill="FFFFFF"/>
        </w:rPr>
        <w:t>E</w:t>
      </w:r>
      <w:r w:rsidRPr="008F1BCE">
        <w:rPr>
          <w:rFonts w:ascii="Arial" w:hAnsi="Arial" w:cs="Arial"/>
          <w:color w:val="222222"/>
          <w:shd w:val="clear" w:color="auto" w:fill="FFFFFF"/>
        </w:rPr>
        <w:t>xam</w:t>
      </w:r>
      <w:r w:rsidR="005D3605">
        <w:rPr>
          <w:rFonts w:ascii="Arial" w:hAnsi="Arial" w:cs="Arial"/>
          <w:color w:val="222222"/>
          <w:shd w:val="clear" w:color="auto" w:fill="FFFFFF"/>
        </w:rPr>
        <w:t xml:space="preserve"> </w:t>
      </w:r>
      <w:r>
        <w:rPr>
          <w:rFonts w:ascii="Arial" w:hAnsi="Arial" w:cs="Arial"/>
          <w:color w:val="222222"/>
          <w:shd w:val="clear" w:color="auto" w:fill="FFFFFF"/>
        </w:rPr>
        <w:t>&amp;</w:t>
      </w:r>
      <w:r w:rsidR="005D3605">
        <w:rPr>
          <w:rFonts w:ascii="Arial" w:hAnsi="Arial" w:cs="Arial"/>
          <w:color w:val="222222"/>
          <w:shd w:val="clear" w:color="auto" w:fill="FFFFFF"/>
        </w:rPr>
        <w:t xml:space="preserve"> </w:t>
      </w:r>
      <w:r>
        <w:rPr>
          <w:rFonts w:ascii="Arial" w:hAnsi="Arial" w:cs="Arial"/>
          <w:color w:val="222222"/>
          <w:shd w:val="clear" w:color="auto" w:fill="FFFFFF"/>
        </w:rPr>
        <w:t>S</w:t>
      </w:r>
      <w:r w:rsidRPr="008F1BCE">
        <w:rPr>
          <w:rFonts w:ascii="Arial" w:hAnsi="Arial" w:cs="Arial"/>
          <w:color w:val="222222"/>
          <w:shd w:val="clear" w:color="auto" w:fill="FFFFFF"/>
        </w:rPr>
        <w:t>chedule</w:t>
      </w:r>
      <w:r>
        <w:rPr>
          <w:rFonts w:ascii="Arial" w:hAnsi="Arial" w:cs="Arial"/>
          <w:color w:val="222222"/>
          <w:shd w:val="clear" w:color="auto" w:fill="FFFFFF"/>
        </w:rPr>
        <w:t>are required</w:t>
      </w:r>
      <w:r w:rsidRPr="008F1BCE">
        <w:rPr>
          <w:rFonts w:ascii="Arial" w:hAnsi="Arial" w:cs="Arial"/>
          <w:color w:val="222222"/>
          <w:shd w:val="clear" w:color="auto" w:fill="FFFFFF"/>
        </w:rPr>
        <w:t>,</w:t>
      </w:r>
      <w:r>
        <w:rPr>
          <w:rFonts w:ascii="Arial" w:hAnsi="Arial" w:cs="Arial"/>
          <w:color w:val="222222"/>
          <w:shd w:val="clear" w:color="auto" w:fill="FFFFFF"/>
        </w:rPr>
        <w:t xml:space="preserve"> (otherwise it results in clash of exams later)</w:t>
      </w:r>
      <w:r w:rsidRPr="008F1BCE">
        <w:rPr>
          <w:rFonts w:ascii="Arial" w:hAnsi="Arial" w:cs="Arial"/>
          <w:color w:val="222222"/>
          <w:shd w:val="clear" w:color="auto" w:fill="FFFFFF"/>
        </w:rPr>
        <w:t>.</w:t>
      </w:r>
    </w:p>
    <w:p w:rsidR="009E0EE1" w:rsidRPr="00EA2DD3" w:rsidRDefault="009E0EE1" w:rsidP="009E0EE1">
      <w:pPr>
        <w:pStyle w:val="ListParagraph"/>
        <w:numPr>
          <w:ilvl w:val="0"/>
          <w:numId w:val="25"/>
        </w:numPr>
        <w:ind w:left="1843" w:hanging="425"/>
        <w:jc w:val="both"/>
        <w:rPr>
          <w:rFonts w:ascii="Arial" w:hAnsi="Arial" w:cs="Arial"/>
        </w:rPr>
      </w:pPr>
      <w:r w:rsidRPr="008F1BCE">
        <w:rPr>
          <w:rFonts w:ascii="Arial" w:hAnsi="Arial" w:cs="Arial"/>
          <w:color w:val="222222"/>
          <w:shd w:val="clear" w:color="auto" w:fill="FFFFFF"/>
        </w:rPr>
        <w:t xml:space="preserve">Calculator to be allowed for Accountancy / Taxation </w:t>
      </w:r>
      <w:r>
        <w:rPr>
          <w:rFonts w:ascii="Arial" w:hAnsi="Arial" w:cs="Arial"/>
          <w:color w:val="222222"/>
          <w:shd w:val="clear" w:color="auto" w:fill="FFFFFF"/>
        </w:rPr>
        <w:t>E</w:t>
      </w:r>
      <w:r w:rsidRPr="008F1BCE">
        <w:rPr>
          <w:rFonts w:ascii="Arial" w:hAnsi="Arial" w:cs="Arial"/>
          <w:color w:val="222222"/>
          <w:shd w:val="clear" w:color="auto" w:fill="FFFFFF"/>
        </w:rPr>
        <w:t>xams.</w:t>
      </w:r>
    </w:p>
    <w:p w:rsidR="009E0EE1" w:rsidRPr="00EA2DD3" w:rsidRDefault="009E0EE1" w:rsidP="009E0EE1">
      <w:pPr>
        <w:pStyle w:val="ListParagraph"/>
        <w:numPr>
          <w:ilvl w:val="0"/>
          <w:numId w:val="25"/>
        </w:numPr>
        <w:ind w:left="1843" w:hanging="425"/>
        <w:jc w:val="both"/>
        <w:rPr>
          <w:rFonts w:ascii="Arial" w:hAnsi="Arial" w:cs="Arial"/>
        </w:rPr>
      </w:pPr>
      <w:r>
        <w:rPr>
          <w:rFonts w:ascii="Arial" w:hAnsi="Arial" w:cs="Arial"/>
          <w:color w:val="222222"/>
          <w:shd w:val="clear" w:color="auto" w:fill="FFFFFF"/>
        </w:rPr>
        <w:t>Pen &amp; Paper Exams have no standard format. Most of them have MCQs also. Proper Guidelines to be decided regarding this.</w:t>
      </w:r>
    </w:p>
    <w:p w:rsidR="009E0EE1" w:rsidRPr="00EA2DD3" w:rsidRDefault="009E0EE1" w:rsidP="009E0EE1">
      <w:pPr>
        <w:jc w:val="both"/>
        <w:rPr>
          <w:rFonts w:ascii="Arial" w:hAnsi="Arial" w:cs="Arial"/>
          <w:b/>
        </w:rPr>
      </w:pPr>
      <w:r w:rsidRPr="00EA2DD3">
        <w:rPr>
          <w:rFonts w:ascii="Arial" w:hAnsi="Arial" w:cs="Arial"/>
          <w:b/>
        </w:rPr>
        <w:t>Decision Sought:</w:t>
      </w:r>
    </w:p>
    <w:p w:rsidR="009E0EE1" w:rsidRDefault="009E0EE1" w:rsidP="00BB7FA7">
      <w:pPr>
        <w:spacing w:after="0"/>
        <w:jc w:val="both"/>
        <w:rPr>
          <w:rFonts w:ascii="Arial" w:hAnsi="Arial" w:cs="Arial"/>
        </w:rPr>
      </w:pPr>
      <w:r>
        <w:rPr>
          <w:rFonts w:ascii="Arial" w:hAnsi="Arial" w:cs="Arial"/>
        </w:rPr>
        <w:t>Board may kindly deliberate on the Course and Exam related observations mentioned above and take appropriate decisions.</w:t>
      </w:r>
    </w:p>
    <w:p w:rsidR="00BB7FA7" w:rsidRDefault="00BB7FA7" w:rsidP="00BB7FA7">
      <w:pPr>
        <w:spacing w:after="0"/>
        <w:jc w:val="both"/>
        <w:rPr>
          <w:rFonts w:ascii="Arial" w:hAnsi="Arial" w:cs="Arial"/>
        </w:rPr>
      </w:pPr>
    </w:p>
    <w:p w:rsidR="001D1151" w:rsidRDefault="001D1151">
      <w:pPr>
        <w:rPr>
          <w:rFonts w:ascii="Arial" w:hAnsi="Arial" w:cs="Arial"/>
          <w:b/>
          <w:bCs/>
          <w:u w:val="single"/>
        </w:rPr>
      </w:pPr>
      <w:r>
        <w:rPr>
          <w:rFonts w:ascii="Arial" w:hAnsi="Arial" w:cs="Arial"/>
          <w:b/>
          <w:bCs/>
          <w:u w:val="single"/>
        </w:rPr>
        <w:br w:type="page"/>
      </w:r>
    </w:p>
    <w:p w:rsidR="009E0EE1" w:rsidRPr="008F1BCE" w:rsidRDefault="009E0EE1" w:rsidP="009E0EE1">
      <w:pPr>
        <w:spacing w:after="0" w:line="240" w:lineRule="auto"/>
        <w:rPr>
          <w:rFonts w:ascii="Arial" w:hAnsi="Arial" w:cs="Arial"/>
          <w:b/>
          <w:bCs/>
          <w:u w:val="single"/>
        </w:rPr>
      </w:pPr>
    </w:p>
    <w:p w:rsidR="00515EBE" w:rsidRPr="008F1BCE" w:rsidRDefault="00515EBE" w:rsidP="00515EBE">
      <w:pPr>
        <w:spacing w:after="0" w:line="240" w:lineRule="auto"/>
        <w:jc w:val="right"/>
        <w:rPr>
          <w:rFonts w:ascii="Arial" w:hAnsi="Arial" w:cs="Arial"/>
          <w:bCs/>
        </w:rPr>
      </w:pPr>
      <w:r w:rsidRPr="008F1BCE">
        <w:rPr>
          <w:rFonts w:ascii="Arial" w:hAnsi="Arial" w:cs="Arial"/>
          <w:b/>
          <w:bCs/>
          <w:u w:val="single"/>
        </w:rPr>
        <w:t>Agenda Item No. 5</w:t>
      </w:r>
    </w:p>
    <w:p w:rsidR="00515EBE" w:rsidRPr="008F1BCE" w:rsidRDefault="00515EBE" w:rsidP="00515EBE">
      <w:pPr>
        <w:spacing w:after="0" w:line="240" w:lineRule="auto"/>
        <w:rPr>
          <w:rFonts w:ascii="Arial" w:hAnsi="Arial" w:cs="Arial"/>
          <w:bCs/>
          <w:sz w:val="12"/>
        </w:rPr>
      </w:pPr>
    </w:p>
    <w:p w:rsidR="00515EBE" w:rsidRPr="008F1BCE" w:rsidRDefault="00515EBE" w:rsidP="00515EBE">
      <w:pPr>
        <w:spacing w:after="0" w:line="240" w:lineRule="auto"/>
        <w:rPr>
          <w:rFonts w:ascii="Arial" w:hAnsi="Arial" w:cs="Arial"/>
          <w:bCs/>
          <w:sz w:val="12"/>
        </w:rPr>
      </w:pPr>
    </w:p>
    <w:p w:rsidR="00515EBE" w:rsidRPr="008F1BCE" w:rsidRDefault="00515EBE" w:rsidP="00515EBE">
      <w:pPr>
        <w:jc w:val="center"/>
        <w:rPr>
          <w:rFonts w:ascii="Arial" w:hAnsi="Arial" w:cs="Arial"/>
          <w:b/>
          <w:u w:val="single"/>
        </w:rPr>
      </w:pPr>
      <w:r w:rsidRPr="008F1BCE">
        <w:rPr>
          <w:rFonts w:ascii="Arial" w:hAnsi="Arial" w:cs="Arial"/>
          <w:b/>
          <w:bCs/>
          <w:u w:val="single"/>
        </w:rPr>
        <w:t>Review Report on Courses by NCs</w:t>
      </w:r>
    </w:p>
    <w:p w:rsidR="00515EBE" w:rsidRPr="008F1BCE" w:rsidRDefault="00515EBE" w:rsidP="00515EBE">
      <w:pPr>
        <w:spacing w:after="0" w:line="240" w:lineRule="auto"/>
        <w:rPr>
          <w:rFonts w:ascii="Arial" w:hAnsi="Arial" w:cs="Arial"/>
          <w:bCs/>
        </w:rPr>
      </w:pPr>
    </w:p>
    <w:p w:rsidR="00515EBE" w:rsidRPr="008F1BCE" w:rsidRDefault="00515EBE" w:rsidP="00515EBE">
      <w:pPr>
        <w:spacing w:after="0"/>
        <w:rPr>
          <w:rFonts w:ascii="Arial" w:hAnsi="Arial" w:cs="Arial"/>
          <w:bCs/>
        </w:rPr>
      </w:pPr>
      <w:r w:rsidRPr="008F1BCE">
        <w:rPr>
          <w:rFonts w:ascii="Arial" w:hAnsi="Arial" w:cs="Arial"/>
          <w:bCs/>
        </w:rPr>
        <w:t>Presentation to be made by individual NCs to include the following points:</w:t>
      </w:r>
    </w:p>
    <w:p w:rsidR="00515EBE" w:rsidRPr="008F1BCE" w:rsidRDefault="00515EBE" w:rsidP="00515EBE">
      <w:pPr>
        <w:spacing w:after="0"/>
        <w:rPr>
          <w:rFonts w:ascii="Arial" w:hAnsi="Arial" w:cs="Arial"/>
          <w:bCs/>
        </w:rPr>
      </w:pPr>
    </w:p>
    <w:p w:rsidR="00515EBE" w:rsidRPr="008F1BCE" w:rsidRDefault="00515EBE" w:rsidP="00AC7414">
      <w:pPr>
        <w:pStyle w:val="ListParagraph"/>
        <w:numPr>
          <w:ilvl w:val="0"/>
          <w:numId w:val="12"/>
        </w:numPr>
        <w:spacing w:after="0"/>
        <w:rPr>
          <w:rFonts w:ascii="Arial" w:hAnsi="Arial" w:cs="Arial"/>
          <w:bCs/>
        </w:rPr>
      </w:pPr>
      <w:r w:rsidRPr="008F1BCE">
        <w:rPr>
          <w:rFonts w:ascii="Arial" w:hAnsi="Arial" w:cs="Arial"/>
          <w:bCs/>
        </w:rPr>
        <w:t xml:space="preserve">No. of courses offered in </w:t>
      </w:r>
      <w:r w:rsidR="00677C80" w:rsidRPr="008F1BCE">
        <w:rPr>
          <w:rFonts w:ascii="Arial" w:hAnsi="Arial" w:cs="Arial"/>
          <w:bCs/>
        </w:rPr>
        <w:t>July</w:t>
      </w:r>
      <w:r w:rsidRPr="008F1BCE">
        <w:rPr>
          <w:rFonts w:ascii="Arial" w:hAnsi="Arial" w:cs="Arial"/>
          <w:bCs/>
        </w:rPr>
        <w:t xml:space="preserve"> 2019 Semester</w:t>
      </w:r>
      <w:r w:rsidR="00F30371" w:rsidRPr="008F1BCE">
        <w:rPr>
          <w:rFonts w:ascii="Arial" w:hAnsi="Arial" w:cs="Arial"/>
          <w:bCs/>
        </w:rPr>
        <w:t xml:space="preserve"> with current status.</w:t>
      </w:r>
    </w:p>
    <w:p w:rsidR="00515EBE" w:rsidRPr="008F1BCE" w:rsidRDefault="00515EBE" w:rsidP="00AC7414">
      <w:pPr>
        <w:pStyle w:val="ListParagraph"/>
        <w:numPr>
          <w:ilvl w:val="0"/>
          <w:numId w:val="12"/>
        </w:numPr>
        <w:spacing w:after="0"/>
        <w:rPr>
          <w:rFonts w:ascii="Arial" w:hAnsi="Arial" w:cs="Arial"/>
          <w:bCs/>
        </w:rPr>
      </w:pPr>
      <w:r w:rsidRPr="008F1BCE">
        <w:rPr>
          <w:rFonts w:ascii="Arial" w:hAnsi="Arial" w:cs="Arial"/>
          <w:bCs/>
        </w:rPr>
        <w:t>Course wise Details: Enrollments, Course Start - End Date, No. of Videos, No. of Assignments, No. of Tests , Effectiveness of Discussion Forum</w:t>
      </w:r>
    </w:p>
    <w:p w:rsidR="00515EBE" w:rsidRPr="008F1BCE" w:rsidRDefault="00515EBE" w:rsidP="00AC7414">
      <w:pPr>
        <w:pStyle w:val="ListParagraph"/>
        <w:numPr>
          <w:ilvl w:val="0"/>
          <w:numId w:val="12"/>
        </w:numPr>
        <w:spacing w:after="0"/>
        <w:rPr>
          <w:rFonts w:ascii="Arial" w:hAnsi="Arial" w:cs="Arial"/>
          <w:bCs/>
        </w:rPr>
      </w:pPr>
      <w:r w:rsidRPr="008F1BCE">
        <w:rPr>
          <w:rFonts w:ascii="Arial" w:hAnsi="Arial" w:cs="Arial"/>
          <w:bCs/>
        </w:rPr>
        <w:t>Factors on which delivery of the courses are monitored.</w:t>
      </w:r>
    </w:p>
    <w:p w:rsidR="00515EBE" w:rsidRPr="008F1BCE" w:rsidRDefault="00515EBE" w:rsidP="00AC7414">
      <w:pPr>
        <w:pStyle w:val="ListParagraph"/>
        <w:numPr>
          <w:ilvl w:val="0"/>
          <w:numId w:val="12"/>
        </w:numPr>
        <w:spacing w:after="0"/>
        <w:rPr>
          <w:rFonts w:ascii="Arial" w:hAnsi="Arial" w:cs="Arial"/>
          <w:bCs/>
        </w:rPr>
      </w:pPr>
      <w:r w:rsidRPr="008F1BCE">
        <w:rPr>
          <w:rFonts w:ascii="Arial" w:hAnsi="Arial" w:cs="Arial"/>
          <w:bCs/>
        </w:rPr>
        <w:t>The NCs should try to offer courses in a packaged manner, which shall make a part of certain degree / diploma programme.</w:t>
      </w:r>
    </w:p>
    <w:p w:rsidR="000F2884" w:rsidRPr="008F1BCE" w:rsidRDefault="000F2884" w:rsidP="00AC7414">
      <w:pPr>
        <w:pStyle w:val="ListParagraph"/>
        <w:numPr>
          <w:ilvl w:val="0"/>
          <w:numId w:val="12"/>
        </w:numPr>
        <w:spacing w:after="0"/>
        <w:rPr>
          <w:rFonts w:ascii="Arial" w:hAnsi="Arial" w:cs="Arial"/>
          <w:bCs/>
        </w:rPr>
      </w:pPr>
      <w:r w:rsidRPr="008F1BCE">
        <w:rPr>
          <w:rFonts w:ascii="Arial" w:hAnsi="Arial" w:cs="Arial"/>
          <w:bCs/>
        </w:rPr>
        <w:t>Action Plan for J</w:t>
      </w:r>
      <w:r w:rsidR="00CA2BE9" w:rsidRPr="008F1BCE">
        <w:rPr>
          <w:rFonts w:ascii="Arial" w:hAnsi="Arial" w:cs="Arial"/>
          <w:bCs/>
        </w:rPr>
        <w:t>anuary 2020</w:t>
      </w:r>
      <w:r w:rsidRPr="008F1BCE">
        <w:rPr>
          <w:rFonts w:ascii="Arial" w:hAnsi="Arial" w:cs="Arial"/>
          <w:bCs/>
        </w:rPr>
        <w:t xml:space="preserve"> Courses.</w:t>
      </w:r>
    </w:p>
    <w:p w:rsidR="00515EBE" w:rsidRPr="008F1BCE" w:rsidRDefault="00515EBE" w:rsidP="00AC7414">
      <w:pPr>
        <w:pStyle w:val="ListParagraph"/>
        <w:numPr>
          <w:ilvl w:val="0"/>
          <w:numId w:val="12"/>
        </w:numPr>
        <w:spacing w:after="0"/>
        <w:rPr>
          <w:rFonts w:ascii="Arial" w:hAnsi="Arial" w:cs="Arial"/>
          <w:bCs/>
        </w:rPr>
      </w:pPr>
      <w:r w:rsidRPr="008F1BCE">
        <w:rPr>
          <w:rFonts w:ascii="Arial" w:hAnsi="Arial" w:cs="Arial"/>
          <w:bCs/>
        </w:rPr>
        <w:t>Any other views / comments / suggestions</w:t>
      </w:r>
    </w:p>
    <w:p w:rsidR="00AE5AAD" w:rsidRPr="008F1BCE" w:rsidRDefault="00AE5AAD" w:rsidP="008F1BCE">
      <w:pPr>
        <w:spacing w:after="0" w:line="240" w:lineRule="auto"/>
        <w:rPr>
          <w:rFonts w:ascii="Arial" w:hAnsi="Arial" w:cs="Arial"/>
          <w:bCs/>
        </w:rPr>
      </w:pPr>
    </w:p>
    <w:p w:rsidR="008F1BCE" w:rsidRPr="008F1BCE" w:rsidRDefault="008F1BCE">
      <w:pPr>
        <w:rPr>
          <w:rFonts w:ascii="Arial" w:hAnsi="Arial" w:cs="Arial"/>
          <w:bCs/>
        </w:rPr>
      </w:pPr>
      <w:r w:rsidRPr="008F1BCE">
        <w:rPr>
          <w:rFonts w:ascii="Arial" w:hAnsi="Arial" w:cs="Arial"/>
          <w:bCs/>
        </w:rPr>
        <w:br w:type="page"/>
      </w:r>
    </w:p>
    <w:p w:rsidR="008F1BCE" w:rsidRPr="008F1BCE" w:rsidRDefault="008F1BCE" w:rsidP="008F1BCE">
      <w:pPr>
        <w:spacing w:after="0" w:line="240" w:lineRule="auto"/>
        <w:rPr>
          <w:rFonts w:ascii="Arial" w:hAnsi="Arial" w:cs="Arial"/>
          <w:bCs/>
        </w:rPr>
      </w:pPr>
    </w:p>
    <w:p w:rsidR="00600205" w:rsidRPr="008F1BCE" w:rsidRDefault="00600205" w:rsidP="00600205">
      <w:pPr>
        <w:spacing w:after="0" w:line="240" w:lineRule="auto"/>
        <w:jc w:val="right"/>
        <w:rPr>
          <w:rFonts w:ascii="Arial" w:hAnsi="Arial" w:cs="Arial"/>
          <w:bCs/>
        </w:rPr>
      </w:pPr>
      <w:r w:rsidRPr="008F1BCE">
        <w:rPr>
          <w:rFonts w:ascii="Arial" w:hAnsi="Arial" w:cs="Arial"/>
          <w:b/>
          <w:bCs/>
          <w:u w:val="single"/>
        </w:rPr>
        <w:t>Agenda Item No. 6</w:t>
      </w:r>
    </w:p>
    <w:p w:rsidR="00600205" w:rsidRPr="0056201F" w:rsidRDefault="00600205" w:rsidP="0056201F">
      <w:pPr>
        <w:spacing w:after="0" w:line="240" w:lineRule="auto"/>
        <w:rPr>
          <w:rFonts w:ascii="Arial" w:hAnsi="Arial" w:cs="Arial"/>
          <w:bCs/>
        </w:rPr>
      </w:pPr>
    </w:p>
    <w:p w:rsidR="00600205" w:rsidRPr="008F1BCE" w:rsidRDefault="008550A4" w:rsidP="00B62423">
      <w:pPr>
        <w:spacing w:after="0" w:line="240" w:lineRule="auto"/>
        <w:jc w:val="center"/>
        <w:rPr>
          <w:rFonts w:ascii="Arial" w:hAnsi="Arial" w:cs="Arial"/>
          <w:b/>
          <w:bCs/>
          <w:u w:val="single"/>
        </w:rPr>
      </w:pPr>
      <w:r w:rsidRPr="008F1BCE">
        <w:rPr>
          <w:rFonts w:ascii="Arial" w:hAnsi="Arial" w:cs="Arial"/>
          <w:b/>
          <w:bCs/>
          <w:u w:val="single"/>
        </w:rPr>
        <w:t xml:space="preserve">Utilization of SWAYAM </w:t>
      </w:r>
      <w:r w:rsidR="00577F64">
        <w:rPr>
          <w:rFonts w:ascii="Arial" w:hAnsi="Arial" w:cs="Arial"/>
          <w:b/>
          <w:bCs/>
          <w:u w:val="single"/>
        </w:rPr>
        <w:t>P</w:t>
      </w:r>
      <w:r w:rsidRPr="008F1BCE">
        <w:rPr>
          <w:rFonts w:ascii="Arial" w:hAnsi="Arial" w:cs="Arial"/>
          <w:b/>
          <w:bCs/>
          <w:u w:val="single"/>
        </w:rPr>
        <w:t>latform by Universities</w:t>
      </w:r>
      <w:r w:rsidR="0056201F">
        <w:rPr>
          <w:rFonts w:ascii="Arial" w:hAnsi="Arial" w:cs="Arial"/>
          <w:b/>
          <w:bCs/>
          <w:u w:val="single"/>
        </w:rPr>
        <w:t xml:space="preserve"> </w:t>
      </w:r>
      <w:r w:rsidRPr="008F1BCE">
        <w:rPr>
          <w:rFonts w:ascii="Arial" w:hAnsi="Arial" w:cs="Arial"/>
          <w:b/>
          <w:bCs/>
          <w:u w:val="single"/>
        </w:rPr>
        <w:t>on commercial basis</w:t>
      </w:r>
    </w:p>
    <w:p w:rsidR="00F243DF" w:rsidRPr="008F1BCE" w:rsidRDefault="00F243DF" w:rsidP="008550A4">
      <w:pPr>
        <w:spacing w:after="0" w:line="240" w:lineRule="auto"/>
        <w:rPr>
          <w:rFonts w:ascii="Arial" w:hAnsi="Arial" w:cs="Arial"/>
          <w:b/>
          <w:bCs/>
          <w:u w:val="single"/>
        </w:rPr>
      </w:pPr>
    </w:p>
    <w:p w:rsidR="00F243DF" w:rsidRPr="008F1BCE" w:rsidRDefault="00F243DF" w:rsidP="008550A4">
      <w:pPr>
        <w:spacing w:after="0" w:line="240" w:lineRule="auto"/>
        <w:rPr>
          <w:rFonts w:ascii="Arial" w:hAnsi="Arial" w:cs="Arial"/>
          <w:b/>
          <w:bCs/>
          <w:u w:val="single"/>
        </w:rPr>
      </w:pPr>
    </w:p>
    <w:p w:rsidR="00F243DF" w:rsidRPr="008F1BCE" w:rsidRDefault="000F2120" w:rsidP="008550A4">
      <w:pPr>
        <w:spacing w:after="0" w:line="240" w:lineRule="auto"/>
        <w:rPr>
          <w:rFonts w:ascii="Arial" w:hAnsi="Arial" w:cs="Arial"/>
          <w:b/>
          <w:bCs/>
        </w:rPr>
      </w:pPr>
      <w:r>
        <w:rPr>
          <w:rFonts w:ascii="Arial" w:hAnsi="Arial" w:cs="Arial"/>
          <w:b/>
          <w:bCs/>
        </w:rPr>
        <w:t>Purport</w:t>
      </w:r>
    </w:p>
    <w:p w:rsidR="00CF302E" w:rsidRPr="008F1BCE" w:rsidRDefault="00CF302E" w:rsidP="008550A4">
      <w:pPr>
        <w:spacing w:after="0" w:line="240" w:lineRule="auto"/>
        <w:rPr>
          <w:rFonts w:ascii="Arial" w:hAnsi="Arial" w:cs="Arial"/>
          <w:b/>
          <w:bCs/>
        </w:rPr>
      </w:pPr>
    </w:p>
    <w:p w:rsidR="00F243DF" w:rsidRPr="008F1BCE" w:rsidRDefault="00F243DF" w:rsidP="001D1151">
      <w:pPr>
        <w:spacing w:after="0"/>
        <w:jc w:val="both"/>
        <w:rPr>
          <w:rFonts w:ascii="Arial" w:hAnsi="Arial" w:cs="Arial"/>
          <w:bCs/>
        </w:rPr>
      </w:pPr>
      <w:r w:rsidRPr="008F1BCE">
        <w:rPr>
          <w:rFonts w:ascii="Arial" w:hAnsi="Arial" w:cs="Arial"/>
          <w:bCs/>
        </w:rPr>
        <w:t xml:space="preserve">The objective of this </w:t>
      </w:r>
      <w:r w:rsidR="00043017" w:rsidRPr="008F1BCE">
        <w:rPr>
          <w:rFonts w:ascii="Arial" w:hAnsi="Arial" w:cs="Arial"/>
          <w:bCs/>
        </w:rPr>
        <w:t>N</w:t>
      </w:r>
      <w:r w:rsidRPr="008F1BCE">
        <w:rPr>
          <w:rFonts w:ascii="Arial" w:hAnsi="Arial" w:cs="Arial"/>
          <w:bCs/>
        </w:rPr>
        <w:t xml:space="preserve">ote is to </w:t>
      </w:r>
      <w:r w:rsidR="00CF302E" w:rsidRPr="008F1BCE">
        <w:rPr>
          <w:rFonts w:ascii="Arial" w:hAnsi="Arial" w:cs="Arial"/>
          <w:bCs/>
        </w:rPr>
        <w:t xml:space="preserve">discuss the </w:t>
      </w:r>
      <w:r w:rsidR="00043017" w:rsidRPr="008F1BCE">
        <w:rPr>
          <w:rFonts w:ascii="Arial" w:hAnsi="Arial" w:cs="Arial"/>
          <w:bCs/>
        </w:rPr>
        <w:t>U</w:t>
      </w:r>
      <w:r w:rsidR="00CF302E" w:rsidRPr="008F1BCE">
        <w:rPr>
          <w:rFonts w:ascii="Arial" w:hAnsi="Arial" w:cs="Arial"/>
          <w:bCs/>
        </w:rPr>
        <w:t xml:space="preserve">tilization of SWAYAM </w:t>
      </w:r>
      <w:r w:rsidR="00043017" w:rsidRPr="008F1BCE">
        <w:rPr>
          <w:rFonts w:ascii="Arial" w:hAnsi="Arial" w:cs="Arial"/>
          <w:bCs/>
        </w:rPr>
        <w:t>P</w:t>
      </w:r>
      <w:r w:rsidR="00CF302E" w:rsidRPr="008F1BCE">
        <w:rPr>
          <w:rFonts w:ascii="Arial" w:hAnsi="Arial" w:cs="Arial"/>
          <w:bCs/>
        </w:rPr>
        <w:t>latform by Universities on commercial basis.</w:t>
      </w:r>
    </w:p>
    <w:p w:rsidR="00CF302E" w:rsidRPr="008F1BCE" w:rsidRDefault="00CF302E" w:rsidP="008550A4">
      <w:pPr>
        <w:spacing w:after="0" w:line="240" w:lineRule="auto"/>
        <w:rPr>
          <w:rFonts w:ascii="Arial" w:hAnsi="Arial" w:cs="Arial"/>
          <w:bCs/>
        </w:rPr>
      </w:pPr>
    </w:p>
    <w:p w:rsidR="00CF302E" w:rsidRPr="008F1BCE" w:rsidRDefault="000F2120" w:rsidP="008550A4">
      <w:pPr>
        <w:spacing w:after="0" w:line="240" w:lineRule="auto"/>
        <w:rPr>
          <w:rFonts w:ascii="Arial" w:hAnsi="Arial" w:cs="Arial"/>
          <w:b/>
          <w:bCs/>
        </w:rPr>
      </w:pPr>
      <w:r>
        <w:rPr>
          <w:rFonts w:ascii="Arial" w:hAnsi="Arial" w:cs="Arial"/>
          <w:b/>
          <w:bCs/>
        </w:rPr>
        <w:t>Background</w:t>
      </w:r>
    </w:p>
    <w:p w:rsidR="00CF302E" w:rsidRPr="008F1BCE" w:rsidRDefault="00CF302E" w:rsidP="00A90CFA">
      <w:pPr>
        <w:spacing w:after="0" w:line="240" w:lineRule="auto"/>
        <w:jc w:val="both"/>
        <w:rPr>
          <w:rFonts w:ascii="Arial" w:hAnsi="Arial" w:cs="Arial"/>
          <w:b/>
          <w:bCs/>
        </w:rPr>
      </w:pPr>
    </w:p>
    <w:p w:rsidR="003D77E6" w:rsidRPr="008F1BCE" w:rsidRDefault="00B84066" w:rsidP="001D1151">
      <w:pPr>
        <w:spacing w:after="0"/>
        <w:jc w:val="both"/>
        <w:rPr>
          <w:rFonts w:ascii="Arial" w:hAnsi="Arial" w:cs="Arial"/>
          <w:bCs/>
        </w:rPr>
      </w:pPr>
      <w:r w:rsidRPr="008F1BCE">
        <w:rPr>
          <w:rFonts w:ascii="Arial" w:hAnsi="Arial" w:cs="Arial"/>
          <w:bCs/>
        </w:rPr>
        <w:t>UGC through their Regulations have permitted the Universities which fulfill certain criteria, to offer Online Degree Programmes. For this, the Universities could either use SWAYAM or their own Online Education Platform.</w:t>
      </w:r>
      <w:r w:rsidR="003D77E6" w:rsidRPr="008F1BCE">
        <w:rPr>
          <w:rFonts w:ascii="Arial" w:hAnsi="Arial" w:cs="Arial"/>
          <w:bCs/>
        </w:rPr>
        <w:t xml:space="preserve"> In a </w:t>
      </w:r>
      <w:r w:rsidR="00AA2C04" w:rsidRPr="008F1BCE">
        <w:rPr>
          <w:rFonts w:ascii="Arial" w:hAnsi="Arial" w:cs="Arial"/>
          <w:bCs/>
        </w:rPr>
        <w:t xml:space="preserve">recent </w:t>
      </w:r>
      <w:r w:rsidR="003D77E6" w:rsidRPr="008F1BCE">
        <w:rPr>
          <w:rFonts w:ascii="Arial" w:hAnsi="Arial" w:cs="Arial"/>
          <w:bCs/>
        </w:rPr>
        <w:t>meeting held at UGC for Evaluating the Online Education Platform, it was observed that a number of Universities including Central / State Universities</w:t>
      </w:r>
      <w:r w:rsidR="00CC01F6" w:rsidRPr="008F1BCE">
        <w:rPr>
          <w:rFonts w:ascii="Arial" w:hAnsi="Arial" w:cs="Arial"/>
          <w:bCs/>
        </w:rPr>
        <w:t xml:space="preserve"> are not keen to use SWAYAM as they would like to offer their courses on commercial basis.</w:t>
      </w:r>
      <w:r w:rsidR="00433EAB" w:rsidRPr="008F1BCE">
        <w:rPr>
          <w:rFonts w:ascii="Arial" w:hAnsi="Arial" w:cs="Arial"/>
          <w:bCs/>
        </w:rPr>
        <w:t xml:space="preserve"> The general perception is that only free courses can be offered through SWAYAM.</w:t>
      </w:r>
    </w:p>
    <w:p w:rsidR="00CF302E" w:rsidRPr="008F1BCE" w:rsidRDefault="00CF302E" w:rsidP="00A90CFA">
      <w:pPr>
        <w:spacing w:after="0" w:line="240" w:lineRule="auto"/>
        <w:jc w:val="both"/>
        <w:rPr>
          <w:rFonts w:ascii="Arial" w:hAnsi="Arial" w:cs="Arial"/>
          <w:b/>
          <w:bCs/>
        </w:rPr>
      </w:pPr>
    </w:p>
    <w:p w:rsidR="00433EAB" w:rsidRPr="008F1BCE" w:rsidRDefault="000F2120" w:rsidP="00A90CFA">
      <w:pPr>
        <w:spacing w:after="0" w:line="240" w:lineRule="auto"/>
        <w:jc w:val="both"/>
        <w:rPr>
          <w:rFonts w:ascii="Arial" w:hAnsi="Arial" w:cs="Arial"/>
          <w:b/>
          <w:bCs/>
        </w:rPr>
      </w:pPr>
      <w:r>
        <w:rPr>
          <w:rFonts w:ascii="Arial" w:hAnsi="Arial" w:cs="Arial"/>
          <w:b/>
          <w:bCs/>
        </w:rPr>
        <w:t>Decision Sought</w:t>
      </w:r>
    </w:p>
    <w:p w:rsidR="00433EAB" w:rsidRPr="008F1BCE" w:rsidRDefault="00433EAB" w:rsidP="00A90CFA">
      <w:pPr>
        <w:spacing w:after="0" w:line="240" w:lineRule="auto"/>
        <w:jc w:val="both"/>
        <w:rPr>
          <w:rFonts w:ascii="Arial" w:hAnsi="Arial" w:cs="Arial"/>
          <w:bCs/>
        </w:rPr>
      </w:pPr>
    </w:p>
    <w:p w:rsidR="00B62423" w:rsidRPr="008F1BCE" w:rsidRDefault="008F1BCE" w:rsidP="001D1151">
      <w:pPr>
        <w:spacing w:after="0"/>
        <w:jc w:val="both"/>
        <w:rPr>
          <w:rFonts w:ascii="Arial" w:hAnsi="Arial" w:cs="Arial"/>
          <w:bCs/>
        </w:rPr>
      </w:pPr>
      <w:r w:rsidRPr="008F1BCE">
        <w:rPr>
          <w:rFonts w:ascii="Arial" w:hAnsi="Arial" w:cs="Arial"/>
          <w:bCs/>
        </w:rPr>
        <w:t>The Board is requested to kindly deliberate the issue utilization of SWAYAM Platform by Universities on commercial basis and decide the way forward.</w:t>
      </w:r>
    </w:p>
    <w:p w:rsidR="00577F64" w:rsidRDefault="00577F64">
      <w:pPr>
        <w:rPr>
          <w:rFonts w:ascii="Arial" w:hAnsi="Arial" w:cs="Arial"/>
          <w:bCs/>
        </w:rPr>
      </w:pPr>
      <w:r>
        <w:rPr>
          <w:rFonts w:ascii="Arial" w:hAnsi="Arial" w:cs="Arial"/>
          <w:bCs/>
        </w:rPr>
        <w:br w:type="page"/>
      </w:r>
    </w:p>
    <w:p w:rsidR="00392EB3" w:rsidRPr="00577F64" w:rsidRDefault="00392EB3" w:rsidP="00577F64">
      <w:pPr>
        <w:spacing w:after="0" w:line="240" w:lineRule="auto"/>
        <w:rPr>
          <w:rFonts w:ascii="Arial" w:hAnsi="Arial" w:cs="Arial"/>
          <w:bCs/>
        </w:rPr>
      </w:pPr>
    </w:p>
    <w:p w:rsidR="00C47AFE" w:rsidRPr="008F1BCE" w:rsidRDefault="00C47AFE" w:rsidP="00C47AFE">
      <w:pPr>
        <w:spacing w:after="0" w:line="240" w:lineRule="auto"/>
        <w:jc w:val="right"/>
        <w:rPr>
          <w:rFonts w:ascii="Arial" w:hAnsi="Arial" w:cs="Arial"/>
          <w:bCs/>
        </w:rPr>
      </w:pPr>
      <w:r w:rsidRPr="008F1BCE">
        <w:rPr>
          <w:rFonts w:ascii="Arial" w:hAnsi="Arial" w:cs="Arial"/>
          <w:b/>
          <w:bCs/>
          <w:u w:val="single"/>
        </w:rPr>
        <w:t xml:space="preserve">Agenda Item No. </w:t>
      </w:r>
      <w:r w:rsidR="00600205" w:rsidRPr="008F1BCE">
        <w:rPr>
          <w:rFonts w:ascii="Arial" w:hAnsi="Arial" w:cs="Arial"/>
          <w:b/>
          <w:bCs/>
          <w:u w:val="single"/>
        </w:rPr>
        <w:t>7</w:t>
      </w:r>
    </w:p>
    <w:p w:rsidR="00C47AFE" w:rsidRPr="008F1BCE" w:rsidRDefault="00C47AFE" w:rsidP="00C47AFE">
      <w:pPr>
        <w:spacing w:after="0" w:line="240" w:lineRule="auto"/>
        <w:jc w:val="right"/>
        <w:rPr>
          <w:rFonts w:ascii="Arial" w:hAnsi="Arial" w:cs="Arial"/>
          <w:b/>
          <w:bCs/>
          <w:u w:val="single"/>
        </w:rPr>
      </w:pPr>
    </w:p>
    <w:p w:rsidR="00492327" w:rsidRPr="008F1BCE" w:rsidRDefault="00492327" w:rsidP="00577F64">
      <w:pPr>
        <w:spacing w:after="0"/>
        <w:jc w:val="center"/>
        <w:rPr>
          <w:rFonts w:ascii="Arial" w:hAnsi="Arial" w:cs="Arial"/>
          <w:b/>
          <w:bCs/>
          <w:u w:val="single"/>
        </w:rPr>
      </w:pPr>
      <w:r w:rsidRPr="008F1BCE">
        <w:rPr>
          <w:rFonts w:ascii="Arial" w:hAnsi="Arial" w:cs="Arial"/>
          <w:b/>
          <w:bCs/>
          <w:u w:val="single"/>
        </w:rPr>
        <w:t xml:space="preserve">Usage of SWAYAM </w:t>
      </w:r>
      <w:r w:rsidR="00577F64">
        <w:rPr>
          <w:rFonts w:ascii="Arial" w:hAnsi="Arial" w:cs="Arial"/>
          <w:b/>
          <w:bCs/>
          <w:u w:val="single"/>
        </w:rPr>
        <w:t>C</w:t>
      </w:r>
      <w:r w:rsidRPr="008F1BCE">
        <w:rPr>
          <w:rFonts w:ascii="Arial" w:hAnsi="Arial" w:cs="Arial"/>
          <w:b/>
          <w:bCs/>
          <w:u w:val="single"/>
        </w:rPr>
        <w:t xml:space="preserve">ourses by African Universities under eVBAB </w:t>
      </w:r>
      <w:r w:rsidR="00577F64">
        <w:rPr>
          <w:rFonts w:ascii="Arial" w:hAnsi="Arial" w:cs="Arial"/>
          <w:b/>
          <w:bCs/>
          <w:u w:val="single"/>
        </w:rPr>
        <w:t>P</w:t>
      </w:r>
      <w:r w:rsidRPr="008F1BCE">
        <w:rPr>
          <w:rFonts w:ascii="Arial" w:hAnsi="Arial" w:cs="Arial"/>
          <w:b/>
          <w:bCs/>
          <w:u w:val="single"/>
        </w:rPr>
        <w:t xml:space="preserve">roject of Ministry of </w:t>
      </w:r>
      <w:r w:rsidR="00281473" w:rsidRPr="008F1BCE">
        <w:rPr>
          <w:rFonts w:ascii="Arial" w:hAnsi="Arial" w:cs="Arial"/>
          <w:b/>
          <w:bCs/>
          <w:u w:val="single"/>
        </w:rPr>
        <w:t>E</w:t>
      </w:r>
      <w:r w:rsidRPr="008F1BCE">
        <w:rPr>
          <w:rFonts w:ascii="Arial" w:hAnsi="Arial" w:cs="Arial"/>
          <w:b/>
          <w:bCs/>
          <w:u w:val="single"/>
        </w:rPr>
        <w:t>xternal Affairs</w:t>
      </w:r>
      <w:r w:rsidR="00577F64">
        <w:rPr>
          <w:rFonts w:ascii="Arial" w:hAnsi="Arial" w:cs="Arial"/>
          <w:b/>
          <w:bCs/>
          <w:u w:val="single"/>
        </w:rPr>
        <w:t xml:space="preserve"> (MEA)</w:t>
      </w:r>
    </w:p>
    <w:p w:rsidR="00577F64" w:rsidRPr="00577F64" w:rsidRDefault="00577F64" w:rsidP="004F2866">
      <w:pPr>
        <w:spacing w:after="0" w:line="240" w:lineRule="auto"/>
        <w:jc w:val="both"/>
        <w:rPr>
          <w:rFonts w:ascii="Arial" w:hAnsi="Arial" w:cs="Arial"/>
          <w:bCs/>
        </w:rPr>
      </w:pPr>
    </w:p>
    <w:p w:rsidR="00F243DF" w:rsidRDefault="000F2120" w:rsidP="004F2866">
      <w:pPr>
        <w:spacing w:after="0" w:line="240" w:lineRule="auto"/>
        <w:jc w:val="both"/>
        <w:rPr>
          <w:rFonts w:ascii="Arial" w:hAnsi="Arial" w:cs="Arial"/>
          <w:b/>
          <w:bCs/>
        </w:rPr>
      </w:pPr>
      <w:r>
        <w:rPr>
          <w:rFonts w:ascii="Arial" w:hAnsi="Arial" w:cs="Arial"/>
          <w:b/>
          <w:bCs/>
        </w:rPr>
        <w:t>Purport</w:t>
      </w:r>
    </w:p>
    <w:p w:rsidR="00853907" w:rsidRPr="00853907" w:rsidRDefault="00853907" w:rsidP="004F2866">
      <w:pPr>
        <w:spacing w:after="0" w:line="240" w:lineRule="auto"/>
        <w:jc w:val="both"/>
        <w:rPr>
          <w:rFonts w:ascii="Arial" w:hAnsi="Arial" w:cs="Arial"/>
          <w:bCs/>
        </w:rPr>
      </w:pPr>
    </w:p>
    <w:p w:rsidR="004F2866" w:rsidRPr="008F1BCE" w:rsidRDefault="00B44D38" w:rsidP="00577F64">
      <w:pPr>
        <w:spacing w:after="0"/>
        <w:jc w:val="both"/>
        <w:rPr>
          <w:rFonts w:ascii="Arial" w:hAnsi="Arial" w:cs="Arial"/>
          <w:bCs/>
        </w:rPr>
      </w:pPr>
      <w:r w:rsidRPr="008F1BCE">
        <w:rPr>
          <w:rFonts w:ascii="Arial" w:hAnsi="Arial" w:cs="Arial"/>
          <w:bCs/>
        </w:rPr>
        <w:t xml:space="preserve">The objective of this </w:t>
      </w:r>
      <w:r w:rsidR="00577F64">
        <w:rPr>
          <w:rFonts w:ascii="Arial" w:hAnsi="Arial" w:cs="Arial"/>
          <w:bCs/>
        </w:rPr>
        <w:t>N</w:t>
      </w:r>
      <w:r w:rsidRPr="008F1BCE">
        <w:rPr>
          <w:rFonts w:ascii="Arial" w:hAnsi="Arial" w:cs="Arial"/>
          <w:bCs/>
        </w:rPr>
        <w:t xml:space="preserve">ote is </w:t>
      </w:r>
      <w:r w:rsidR="000E2249" w:rsidRPr="008F1BCE">
        <w:rPr>
          <w:rFonts w:ascii="Arial" w:hAnsi="Arial" w:cs="Arial"/>
          <w:bCs/>
        </w:rPr>
        <w:t xml:space="preserve">to ratify </w:t>
      </w:r>
      <w:r w:rsidR="001A199E" w:rsidRPr="008F1BCE">
        <w:rPr>
          <w:rFonts w:ascii="Arial" w:hAnsi="Arial" w:cs="Arial"/>
          <w:bCs/>
        </w:rPr>
        <w:t>the approval f</w:t>
      </w:r>
      <w:r w:rsidR="00853907">
        <w:rPr>
          <w:rFonts w:ascii="Arial" w:hAnsi="Arial" w:cs="Arial"/>
          <w:bCs/>
        </w:rPr>
        <w:t>or</w:t>
      </w:r>
      <w:r w:rsidR="001A199E" w:rsidRPr="008F1BCE">
        <w:rPr>
          <w:rFonts w:ascii="Arial" w:hAnsi="Arial" w:cs="Arial"/>
          <w:bCs/>
        </w:rPr>
        <w:t xml:space="preserve"> usage of SWAYAM </w:t>
      </w:r>
      <w:r w:rsidR="00853907">
        <w:rPr>
          <w:rFonts w:ascii="Arial" w:hAnsi="Arial" w:cs="Arial"/>
          <w:bCs/>
        </w:rPr>
        <w:t xml:space="preserve">Courses by African Universities </w:t>
      </w:r>
      <w:r w:rsidR="001A199E" w:rsidRPr="008F1BCE">
        <w:rPr>
          <w:rFonts w:ascii="Arial" w:hAnsi="Arial" w:cs="Arial"/>
          <w:bCs/>
        </w:rPr>
        <w:t xml:space="preserve">under the eVBAB </w:t>
      </w:r>
      <w:r w:rsidR="00853907">
        <w:rPr>
          <w:rFonts w:ascii="Arial" w:hAnsi="Arial" w:cs="Arial"/>
          <w:bCs/>
        </w:rPr>
        <w:t>P</w:t>
      </w:r>
      <w:r w:rsidR="001A199E" w:rsidRPr="008F1BCE">
        <w:rPr>
          <w:rFonts w:ascii="Arial" w:hAnsi="Arial" w:cs="Arial"/>
          <w:bCs/>
        </w:rPr>
        <w:t xml:space="preserve">roject </w:t>
      </w:r>
      <w:r w:rsidR="00853907">
        <w:rPr>
          <w:rFonts w:ascii="Arial" w:hAnsi="Arial" w:cs="Arial"/>
          <w:bCs/>
        </w:rPr>
        <w:t>of Ministry of External Affa</w:t>
      </w:r>
      <w:r w:rsidR="00C8307A">
        <w:rPr>
          <w:rFonts w:ascii="Arial" w:hAnsi="Arial" w:cs="Arial"/>
          <w:bCs/>
        </w:rPr>
        <w:t>i</w:t>
      </w:r>
      <w:r w:rsidR="00853907">
        <w:rPr>
          <w:rFonts w:ascii="Arial" w:hAnsi="Arial" w:cs="Arial"/>
          <w:bCs/>
        </w:rPr>
        <w:t xml:space="preserve">rs </w:t>
      </w:r>
      <w:r w:rsidR="00C8307A">
        <w:rPr>
          <w:rFonts w:ascii="Arial" w:hAnsi="Arial" w:cs="Arial"/>
          <w:bCs/>
        </w:rPr>
        <w:t>(</w:t>
      </w:r>
      <w:r w:rsidR="00853907">
        <w:rPr>
          <w:rFonts w:ascii="Arial" w:hAnsi="Arial" w:cs="Arial"/>
          <w:bCs/>
        </w:rPr>
        <w:t>MEA</w:t>
      </w:r>
      <w:r w:rsidR="00C8307A">
        <w:rPr>
          <w:rFonts w:ascii="Arial" w:hAnsi="Arial" w:cs="Arial"/>
          <w:bCs/>
        </w:rPr>
        <w:t>)</w:t>
      </w:r>
    </w:p>
    <w:p w:rsidR="004F2866" w:rsidRPr="008F1BCE" w:rsidRDefault="004F2866" w:rsidP="004F2866">
      <w:pPr>
        <w:spacing w:after="0" w:line="240" w:lineRule="auto"/>
        <w:jc w:val="both"/>
        <w:rPr>
          <w:rFonts w:ascii="Arial" w:hAnsi="Arial" w:cs="Arial"/>
          <w:bCs/>
        </w:rPr>
      </w:pPr>
    </w:p>
    <w:p w:rsidR="004F2866" w:rsidRPr="008F1BCE" w:rsidRDefault="004F2866" w:rsidP="004F2866">
      <w:pPr>
        <w:spacing w:after="0" w:line="240" w:lineRule="auto"/>
        <w:jc w:val="both"/>
        <w:rPr>
          <w:rFonts w:ascii="Arial" w:hAnsi="Arial" w:cs="Arial"/>
          <w:bCs/>
        </w:rPr>
      </w:pPr>
    </w:p>
    <w:p w:rsidR="004F2866" w:rsidRPr="008F1BCE" w:rsidRDefault="004F2866" w:rsidP="004F2866">
      <w:pPr>
        <w:spacing w:after="0" w:line="240" w:lineRule="auto"/>
        <w:jc w:val="both"/>
        <w:rPr>
          <w:rFonts w:ascii="Arial" w:hAnsi="Arial" w:cs="Arial"/>
          <w:b/>
          <w:bCs/>
        </w:rPr>
      </w:pPr>
      <w:r w:rsidRPr="008F1BCE">
        <w:rPr>
          <w:rFonts w:ascii="Arial" w:hAnsi="Arial" w:cs="Arial"/>
          <w:b/>
          <w:bCs/>
        </w:rPr>
        <w:t>Background</w:t>
      </w:r>
    </w:p>
    <w:p w:rsidR="004F2866" w:rsidRPr="008F1BCE" w:rsidRDefault="004F2866" w:rsidP="004F2866">
      <w:pPr>
        <w:spacing w:after="0" w:line="240" w:lineRule="auto"/>
        <w:jc w:val="both"/>
        <w:rPr>
          <w:rFonts w:ascii="Arial" w:hAnsi="Arial" w:cs="Arial"/>
          <w:bCs/>
        </w:rPr>
      </w:pPr>
    </w:p>
    <w:p w:rsidR="00C47AFE" w:rsidRPr="008F1BCE" w:rsidRDefault="00371D3E" w:rsidP="00577F64">
      <w:pPr>
        <w:spacing w:after="0"/>
        <w:jc w:val="both"/>
        <w:rPr>
          <w:rFonts w:ascii="Arial" w:hAnsi="Arial" w:cs="Arial"/>
          <w:bCs/>
        </w:rPr>
      </w:pPr>
      <w:r w:rsidRPr="008F1BCE">
        <w:rPr>
          <w:rFonts w:ascii="Arial" w:hAnsi="Arial" w:cs="Arial"/>
          <w:bCs/>
        </w:rPr>
        <w:t>Ministry of External Affairs</w:t>
      </w:r>
      <w:r w:rsidR="00577F64">
        <w:rPr>
          <w:rFonts w:ascii="Arial" w:hAnsi="Arial" w:cs="Arial"/>
          <w:bCs/>
        </w:rPr>
        <w:t xml:space="preserve"> (MEA)</w:t>
      </w:r>
      <w:r w:rsidRPr="008F1BCE">
        <w:rPr>
          <w:rFonts w:ascii="Arial" w:hAnsi="Arial" w:cs="Arial"/>
          <w:bCs/>
        </w:rPr>
        <w:t xml:space="preserve"> approached</w:t>
      </w:r>
      <w:r w:rsidR="00853907">
        <w:rPr>
          <w:rFonts w:ascii="Arial" w:hAnsi="Arial" w:cs="Arial"/>
          <w:bCs/>
        </w:rPr>
        <w:t xml:space="preserve"> MHRD</w:t>
      </w:r>
      <w:r w:rsidRPr="008F1BCE">
        <w:rPr>
          <w:rFonts w:ascii="Arial" w:hAnsi="Arial" w:cs="Arial"/>
          <w:bCs/>
        </w:rPr>
        <w:t xml:space="preserve"> for usage of SWAYAM </w:t>
      </w:r>
      <w:r w:rsidR="000F2120">
        <w:rPr>
          <w:rFonts w:ascii="Arial" w:hAnsi="Arial" w:cs="Arial"/>
          <w:bCs/>
        </w:rPr>
        <w:t>C</w:t>
      </w:r>
      <w:r w:rsidRPr="008F1BCE">
        <w:rPr>
          <w:rFonts w:ascii="Arial" w:hAnsi="Arial" w:cs="Arial"/>
          <w:bCs/>
        </w:rPr>
        <w:t xml:space="preserve">ourses by African Universities under eVBAB </w:t>
      </w:r>
      <w:r w:rsidR="000F2120">
        <w:rPr>
          <w:rFonts w:ascii="Arial" w:hAnsi="Arial" w:cs="Arial"/>
          <w:bCs/>
        </w:rPr>
        <w:t>P</w:t>
      </w:r>
      <w:r w:rsidRPr="008F1BCE">
        <w:rPr>
          <w:rFonts w:ascii="Arial" w:hAnsi="Arial" w:cs="Arial"/>
          <w:bCs/>
        </w:rPr>
        <w:t>roject of MEA. SWAYAM Board in its 13</w:t>
      </w:r>
      <w:r w:rsidRPr="008F1BCE">
        <w:rPr>
          <w:rFonts w:ascii="Arial" w:hAnsi="Arial" w:cs="Arial"/>
          <w:bCs/>
          <w:vertAlign w:val="superscript"/>
        </w:rPr>
        <w:t>th</w:t>
      </w:r>
      <w:r w:rsidRPr="008F1BCE">
        <w:rPr>
          <w:rFonts w:ascii="Arial" w:hAnsi="Arial" w:cs="Arial"/>
          <w:bCs/>
        </w:rPr>
        <w:t xml:space="preserve"> meeting held on 8</w:t>
      </w:r>
      <w:r w:rsidRPr="008F1BCE">
        <w:rPr>
          <w:rFonts w:ascii="Arial" w:hAnsi="Arial" w:cs="Arial"/>
          <w:bCs/>
          <w:vertAlign w:val="superscript"/>
        </w:rPr>
        <w:t>th</w:t>
      </w:r>
      <w:r w:rsidR="0056201F">
        <w:rPr>
          <w:rFonts w:ascii="Arial" w:hAnsi="Arial" w:cs="Arial"/>
          <w:bCs/>
          <w:vertAlign w:val="superscript"/>
        </w:rPr>
        <w:t xml:space="preserve"> </w:t>
      </w:r>
      <w:r w:rsidRPr="008F1BCE">
        <w:rPr>
          <w:rFonts w:ascii="Arial" w:hAnsi="Arial" w:cs="Arial"/>
          <w:bCs/>
        </w:rPr>
        <w:t>April</w:t>
      </w:r>
      <w:r w:rsidR="000F2120">
        <w:rPr>
          <w:rFonts w:ascii="Arial" w:hAnsi="Arial" w:cs="Arial"/>
          <w:bCs/>
        </w:rPr>
        <w:t>,</w:t>
      </w:r>
      <w:r w:rsidR="0056201F">
        <w:rPr>
          <w:rFonts w:ascii="Arial" w:hAnsi="Arial" w:cs="Arial"/>
          <w:bCs/>
        </w:rPr>
        <w:t xml:space="preserve"> </w:t>
      </w:r>
      <w:r w:rsidRPr="008F1BCE">
        <w:rPr>
          <w:rFonts w:ascii="Arial" w:hAnsi="Arial" w:cs="Arial"/>
          <w:bCs/>
        </w:rPr>
        <w:t xml:space="preserve">2019 appreciated the initiative as it aims at the maximum utilisation of the SWAYAM </w:t>
      </w:r>
      <w:r w:rsidR="000F2120">
        <w:rPr>
          <w:rFonts w:ascii="Arial" w:hAnsi="Arial" w:cs="Arial"/>
          <w:bCs/>
        </w:rPr>
        <w:t>P</w:t>
      </w:r>
      <w:r w:rsidRPr="008F1BCE">
        <w:rPr>
          <w:rFonts w:ascii="Arial" w:hAnsi="Arial" w:cs="Arial"/>
          <w:bCs/>
        </w:rPr>
        <w:t xml:space="preserve">ortal, which is a </w:t>
      </w:r>
      <w:r w:rsidR="000F2120">
        <w:rPr>
          <w:rFonts w:ascii="Arial" w:hAnsi="Arial" w:cs="Arial"/>
          <w:bCs/>
        </w:rPr>
        <w:t>N</w:t>
      </w:r>
      <w:r w:rsidRPr="008F1BCE">
        <w:rPr>
          <w:rFonts w:ascii="Arial" w:hAnsi="Arial" w:cs="Arial"/>
          <w:bCs/>
        </w:rPr>
        <w:t xml:space="preserve">ational </w:t>
      </w:r>
      <w:r w:rsidR="000F2120">
        <w:rPr>
          <w:rFonts w:ascii="Arial" w:hAnsi="Arial" w:cs="Arial"/>
          <w:bCs/>
        </w:rPr>
        <w:t>A</w:t>
      </w:r>
      <w:r w:rsidRPr="008F1BCE">
        <w:rPr>
          <w:rFonts w:ascii="Arial" w:hAnsi="Arial" w:cs="Arial"/>
          <w:bCs/>
        </w:rPr>
        <w:t>sset.</w:t>
      </w:r>
    </w:p>
    <w:p w:rsidR="003641AA" w:rsidRPr="008F1BCE" w:rsidRDefault="003641AA" w:rsidP="003641AA">
      <w:pPr>
        <w:spacing w:after="0" w:line="240" w:lineRule="auto"/>
        <w:jc w:val="both"/>
        <w:rPr>
          <w:rFonts w:ascii="Arial" w:hAnsi="Arial" w:cs="Arial"/>
          <w:bCs/>
        </w:rPr>
      </w:pPr>
    </w:p>
    <w:p w:rsidR="003641AA" w:rsidRPr="008F1BCE" w:rsidRDefault="003641AA" w:rsidP="00577F64">
      <w:pPr>
        <w:spacing w:after="0"/>
        <w:jc w:val="both"/>
        <w:rPr>
          <w:rFonts w:ascii="Arial" w:hAnsi="Arial" w:cs="Arial"/>
          <w:bCs/>
        </w:rPr>
      </w:pPr>
      <w:r w:rsidRPr="008F1BCE">
        <w:rPr>
          <w:rFonts w:ascii="Arial" w:hAnsi="Arial" w:cs="Arial"/>
          <w:bCs/>
        </w:rPr>
        <w:t>Ministry of External Affairs ha</w:t>
      </w:r>
      <w:r w:rsidR="00853907">
        <w:rPr>
          <w:rFonts w:ascii="Arial" w:hAnsi="Arial" w:cs="Arial"/>
          <w:bCs/>
        </w:rPr>
        <w:t>d</w:t>
      </w:r>
      <w:r w:rsidRPr="008F1BCE">
        <w:rPr>
          <w:rFonts w:ascii="Arial" w:hAnsi="Arial" w:cs="Arial"/>
          <w:bCs/>
        </w:rPr>
        <w:t xml:space="preserve"> requested for a formal approval from the Ministry of HRD. The same has been </w:t>
      </w:r>
      <w:r w:rsidR="00853907">
        <w:rPr>
          <w:rFonts w:ascii="Arial" w:hAnsi="Arial" w:cs="Arial"/>
          <w:bCs/>
        </w:rPr>
        <w:t>accorded wide letter date 03.05.2019</w:t>
      </w:r>
      <w:r w:rsidR="00454D1D" w:rsidRPr="008F1BCE">
        <w:rPr>
          <w:rFonts w:ascii="Arial" w:hAnsi="Arial" w:cs="Arial"/>
          <w:bCs/>
        </w:rPr>
        <w:t>.</w:t>
      </w:r>
      <w:r w:rsidR="0056201F">
        <w:rPr>
          <w:rFonts w:ascii="Arial" w:hAnsi="Arial" w:cs="Arial"/>
          <w:bCs/>
        </w:rPr>
        <w:t xml:space="preserve"> </w:t>
      </w:r>
      <w:r w:rsidR="00454D1D" w:rsidRPr="008F1BCE">
        <w:rPr>
          <w:rFonts w:ascii="Arial" w:hAnsi="Arial" w:cs="Arial"/>
          <w:bCs/>
        </w:rPr>
        <w:t>(</w:t>
      </w:r>
      <w:r w:rsidR="00853907">
        <w:rPr>
          <w:rFonts w:ascii="Arial" w:hAnsi="Arial" w:cs="Arial"/>
          <w:bCs/>
        </w:rPr>
        <w:t>copy</w:t>
      </w:r>
      <w:r w:rsidR="0056201F">
        <w:rPr>
          <w:rFonts w:ascii="Arial" w:hAnsi="Arial" w:cs="Arial"/>
          <w:bCs/>
        </w:rPr>
        <w:t xml:space="preserve"> </w:t>
      </w:r>
      <w:r w:rsidR="000F2120">
        <w:rPr>
          <w:rFonts w:ascii="Arial" w:hAnsi="Arial" w:cs="Arial"/>
          <w:bCs/>
        </w:rPr>
        <w:t xml:space="preserve">is </w:t>
      </w:r>
      <w:r w:rsidR="0012112D" w:rsidRPr="008F1BCE">
        <w:rPr>
          <w:rFonts w:ascii="Arial" w:hAnsi="Arial" w:cs="Arial"/>
          <w:bCs/>
        </w:rPr>
        <w:t xml:space="preserve">attached at </w:t>
      </w:r>
      <w:r w:rsidR="0012112D" w:rsidRPr="000F2120">
        <w:rPr>
          <w:rFonts w:ascii="Arial" w:hAnsi="Arial" w:cs="Arial"/>
          <w:b/>
          <w:bCs/>
          <w:u w:val="single"/>
        </w:rPr>
        <w:t>Annexure</w:t>
      </w:r>
      <w:r w:rsidR="0056201F">
        <w:rPr>
          <w:rFonts w:ascii="Arial" w:hAnsi="Arial" w:cs="Arial"/>
          <w:b/>
          <w:bCs/>
          <w:u w:val="single"/>
        </w:rPr>
        <w:t xml:space="preserve"> </w:t>
      </w:r>
      <w:r w:rsidR="00454D1D" w:rsidRPr="000F2120">
        <w:rPr>
          <w:rFonts w:ascii="Arial" w:hAnsi="Arial" w:cs="Arial"/>
          <w:b/>
          <w:bCs/>
          <w:u w:val="single"/>
        </w:rPr>
        <w:t>I</w:t>
      </w:r>
      <w:r w:rsidR="00454D1D" w:rsidRPr="008F1BCE">
        <w:rPr>
          <w:rFonts w:ascii="Arial" w:hAnsi="Arial" w:cs="Arial"/>
          <w:bCs/>
        </w:rPr>
        <w:t>)</w:t>
      </w:r>
    </w:p>
    <w:p w:rsidR="00C47AFE" w:rsidRPr="000F2120" w:rsidRDefault="00C47AFE" w:rsidP="000F2120">
      <w:pPr>
        <w:spacing w:after="0" w:line="240" w:lineRule="auto"/>
        <w:rPr>
          <w:rFonts w:ascii="Arial" w:hAnsi="Arial" w:cs="Arial"/>
          <w:bCs/>
        </w:rPr>
      </w:pPr>
    </w:p>
    <w:p w:rsidR="00E73CEE" w:rsidRPr="000F2120" w:rsidRDefault="00E73CEE" w:rsidP="00E73CEE">
      <w:pPr>
        <w:spacing w:after="0" w:line="240" w:lineRule="auto"/>
        <w:rPr>
          <w:rFonts w:ascii="Arial" w:hAnsi="Arial" w:cs="Arial"/>
          <w:bCs/>
        </w:rPr>
      </w:pPr>
    </w:p>
    <w:p w:rsidR="00AB0EFF" w:rsidRPr="008F1BCE" w:rsidRDefault="00AB0EFF" w:rsidP="00E73CEE">
      <w:pPr>
        <w:spacing w:after="0" w:line="240" w:lineRule="auto"/>
        <w:rPr>
          <w:rFonts w:ascii="Arial" w:hAnsi="Arial" w:cs="Arial"/>
          <w:b/>
          <w:bCs/>
        </w:rPr>
      </w:pPr>
      <w:r w:rsidRPr="008F1BCE">
        <w:rPr>
          <w:rFonts w:ascii="Arial" w:hAnsi="Arial" w:cs="Arial"/>
          <w:b/>
          <w:bCs/>
        </w:rPr>
        <w:t>Approval Sought</w:t>
      </w:r>
    </w:p>
    <w:p w:rsidR="00AB0EFF" w:rsidRPr="008F1BCE" w:rsidRDefault="00AB0EFF" w:rsidP="00E73CEE">
      <w:pPr>
        <w:spacing w:after="0" w:line="240" w:lineRule="auto"/>
        <w:rPr>
          <w:rFonts w:ascii="Arial" w:hAnsi="Arial" w:cs="Arial"/>
          <w:b/>
          <w:bCs/>
        </w:rPr>
      </w:pPr>
    </w:p>
    <w:p w:rsidR="00BB67E5" w:rsidRDefault="00AB0EFF" w:rsidP="000F2120">
      <w:pPr>
        <w:spacing w:after="0"/>
        <w:jc w:val="both"/>
        <w:rPr>
          <w:rFonts w:ascii="Arial" w:hAnsi="Arial" w:cs="Arial"/>
          <w:bCs/>
        </w:rPr>
      </w:pPr>
      <w:r w:rsidRPr="008F1BCE">
        <w:rPr>
          <w:rFonts w:ascii="Arial" w:hAnsi="Arial" w:cs="Arial"/>
          <w:bCs/>
        </w:rPr>
        <w:t xml:space="preserve">The Board is requested to </w:t>
      </w:r>
      <w:r w:rsidR="00C8307A">
        <w:rPr>
          <w:rFonts w:ascii="Arial" w:hAnsi="Arial" w:cs="Arial"/>
          <w:bCs/>
        </w:rPr>
        <w:t xml:space="preserve">kindly </w:t>
      </w:r>
      <w:r w:rsidR="00C8307A" w:rsidRPr="008F1BCE">
        <w:rPr>
          <w:rFonts w:ascii="Arial" w:hAnsi="Arial" w:cs="Arial"/>
          <w:bCs/>
        </w:rPr>
        <w:t xml:space="preserve">ratify the approval </w:t>
      </w:r>
      <w:r w:rsidR="00C8307A">
        <w:rPr>
          <w:rFonts w:ascii="Arial" w:hAnsi="Arial" w:cs="Arial"/>
          <w:bCs/>
        </w:rPr>
        <w:t xml:space="preserve">granted </w:t>
      </w:r>
      <w:r w:rsidR="00C8307A" w:rsidRPr="008F1BCE">
        <w:rPr>
          <w:rFonts w:ascii="Arial" w:hAnsi="Arial" w:cs="Arial"/>
          <w:bCs/>
        </w:rPr>
        <w:t>f</w:t>
      </w:r>
      <w:r w:rsidR="00C8307A">
        <w:rPr>
          <w:rFonts w:ascii="Arial" w:hAnsi="Arial" w:cs="Arial"/>
          <w:bCs/>
        </w:rPr>
        <w:t>or</w:t>
      </w:r>
      <w:r w:rsidR="00C8307A" w:rsidRPr="008F1BCE">
        <w:rPr>
          <w:rFonts w:ascii="Arial" w:hAnsi="Arial" w:cs="Arial"/>
          <w:bCs/>
        </w:rPr>
        <w:t xml:space="preserve"> usage of SWAYAM </w:t>
      </w:r>
      <w:r w:rsidR="00C8307A">
        <w:rPr>
          <w:rFonts w:ascii="Arial" w:hAnsi="Arial" w:cs="Arial"/>
          <w:bCs/>
        </w:rPr>
        <w:t xml:space="preserve">Courses by African Universities </w:t>
      </w:r>
      <w:r w:rsidR="00C8307A" w:rsidRPr="008F1BCE">
        <w:rPr>
          <w:rFonts w:ascii="Arial" w:hAnsi="Arial" w:cs="Arial"/>
          <w:bCs/>
        </w:rPr>
        <w:t xml:space="preserve">under the eVBAB </w:t>
      </w:r>
      <w:r w:rsidR="00C8307A">
        <w:rPr>
          <w:rFonts w:ascii="Arial" w:hAnsi="Arial" w:cs="Arial"/>
          <w:bCs/>
        </w:rPr>
        <w:t>P</w:t>
      </w:r>
      <w:r w:rsidR="00C8307A" w:rsidRPr="008F1BCE">
        <w:rPr>
          <w:rFonts w:ascii="Arial" w:hAnsi="Arial" w:cs="Arial"/>
          <w:bCs/>
        </w:rPr>
        <w:t xml:space="preserve">roject </w:t>
      </w:r>
      <w:r w:rsidR="00C8307A">
        <w:rPr>
          <w:rFonts w:ascii="Arial" w:hAnsi="Arial" w:cs="Arial"/>
          <w:bCs/>
        </w:rPr>
        <w:t>of Ministry of External Affairs (MEA).</w:t>
      </w:r>
    </w:p>
    <w:p w:rsidR="000F2120" w:rsidRPr="008F1BCE" w:rsidRDefault="000F2120" w:rsidP="000F2120">
      <w:pPr>
        <w:spacing w:after="0"/>
        <w:jc w:val="both"/>
        <w:rPr>
          <w:rFonts w:ascii="Arial" w:hAnsi="Arial" w:cs="Arial"/>
          <w:bCs/>
        </w:rPr>
      </w:pPr>
    </w:p>
    <w:p w:rsidR="00E73CEE" w:rsidRPr="008F1BCE" w:rsidRDefault="00E73CEE" w:rsidP="00E73CEE">
      <w:pPr>
        <w:spacing w:after="0" w:line="240" w:lineRule="auto"/>
        <w:rPr>
          <w:rFonts w:ascii="Arial" w:hAnsi="Arial" w:cs="Arial"/>
          <w:b/>
          <w:bCs/>
        </w:rPr>
      </w:pPr>
    </w:p>
    <w:p w:rsidR="00C47AFE" w:rsidRPr="008F1BCE" w:rsidRDefault="00C47AFE" w:rsidP="00C47AFE">
      <w:pPr>
        <w:spacing w:after="0" w:line="240" w:lineRule="auto"/>
        <w:jc w:val="right"/>
        <w:rPr>
          <w:rFonts w:ascii="Arial" w:hAnsi="Arial" w:cs="Arial"/>
          <w:b/>
          <w:bCs/>
          <w:u w:val="single"/>
        </w:rPr>
      </w:pPr>
    </w:p>
    <w:p w:rsidR="00C47AFE" w:rsidRPr="008F1BCE" w:rsidRDefault="00C47AFE" w:rsidP="00C47AFE">
      <w:pPr>
        <w:spacing w:after="0" w:line="240" w:lineRule="auto"/>
        <w:jc w:val="right"/>
        <w:rPr>
          <w:rFonts w:ascii="Arial" w:hAnsi="Arial" w:cs="Arial"/>
          <w:b/>
          <w:bCs/>
          <w:u w:val="single"/>
        </w:rPr>
      </w:pPr>
    </w:p>
    <w:p w:rsidR="00C47AFE" w:rsidRPr="008F1BCE" w:rsidRDefault="00C47AFE" w:rsidP="00C47AFE">
      <w:pPr>
        <w:spacing w:after="0" w:line="240" w:lineRule="auto"/>
        <w:jc w:val="right"/>
        <w:rPr>
          <w:rFonts w:ascii="Arial" w:hAnsi="Arial" w:cs="Arial"/>
          <w:b/>
          <w:bCs/>
          <w:u w:val="single"/>
        </w:rPr>
      </w:pPr>
    </w:p>
    <w:p w:rsidR="00C47AFE" w:rsidRPr="008F1BCE" w:rsidRDefault="00C47AFE" w:rsidP="00E73CEE">
      <w:pPr>
        <w:spacing w:after="0" w:line="240" w:lineRule="auto"/>
        <w:rPr>
          <w:rFonts w:ascii="Arial" w:hAnsi="Arial" w:cs="Arial"/>
          <w:b/>
          <w:bCs/>
          <w:u w:val="single"/>
        </w:rPr>
      </w:pPr>
    </w:p>
    <w:p w:rsidR="00C47AFE" w:rsidRPr="008F1BCE" w:rsidRDefault="00C47AFE" w:rsidP="00C47AFE">
      <w:pPr>
        <w:spacing w:after="0" w:line="240" w:lineRule="auto"/>
        <w:jc w:val="right"/>
        <w:rPr>
          <w:rFonts w:ascii="Arial" w:hAnsi="Arial" w:cs="Arial"/>
          <w:b/>
          <w:bCs/>
          <w:u w:val="single"/>
        </w:rPr>
      </w:pPr>
    </w:p>
    <w:p w:rsidR="00C47AFE" w:rsidRPr="008F1BCE" w:rsidRDefault="00C47AFE" w:rsidP="00C47AFE">
      <w:pPr>
        <w:spacing w:after="0" w:line="240" w:lineRule="auto"/>
        <w:jc w:val="right"/>
        <w:rPr>
          <w:rFonts w:ascii="Arial" w:hAnsi="Arial" w:cs="Arial"/>
          <w:b/>
          <w:bCs/>
          <w:u w:val="single"/>
        </w:rPr>
      </w:pPr>
    </w:p>
    <w:p w:rsidR="001C6992" w:rsidRPr="008F1BCE" w:rsidRDefault="001C6992" w:rsidP="00C47AFE">
      <w:pPr>
        <w:spacing w:after="0" w:line="240" w:lineRule="auto"/>
        <w:jc w:val="right"/>
        <w:rPr>
          <w:rFonts w:ascii="Arial" w:hAnsi="Arial" w:cs="Arial"/>
          <w:b/>
          <w:bCs/>
          <w:u w:val="single"/>
        </w:rPr>
      </w:pPr>
    </w:p>
    <w:p w:rsidR="001C6992" w:rsidRPr="008F1BCE" w:rsidRDefault="001C6992" w:rsidP="00C47AFE">
      <w:pPr>
        <w:spacing w:after="0" w:line="240" w:lineRule="auto"/>
        <w:jc w:val="right"/>
        <w:rPr>
          <w:rFonts w:ascii="Arial" w:hAnsi="Arial" w:cs="Arial"/>
          <w:b/>
          <w:bCs/>
          <w:u w:val="single"/>
        </w:rPr>
      </w:pPr>
    </w:p>
    <w:p w:rsidR="001C6992" w:rsidRPr="008F1BCE" w:rsidRDefault="001C6992" w:rsidP="00C47AFE">
      <w:pPr>
        <w:spacing w:after="0" w:line="240" w:lineRule="auto"/>
        <w:jc w:val="right"/>
        <w:rPr>
          <w:rFonts w:ascii="Arial" w:hAnsi="Arial" w:cs="Arial"/>
          <w:b/>
          <w:bCs/>
          <w:u w:val="single"/>
        </w:rPr>
      </w:pPr>
    </w:p>
    <w:p w:rsidR="001C6992" w:rsidRPr="008F1BCE" w:rsidRDefault="001C6992"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392EB3" w:rsidRPr="008F1BCE" w:rsidRDefault="00392EB3" w:rsidP="00C47AFE">
      <w:pPr>
        <w:spacing w:after="0" w:line="240" w:lineRule="auto"/>
        <w:jc w:val="right"/>
        <w:rPr>
          <w:rFonts w:ascii="Arial" w:hAnsi="Arial" w:cs="Arial"/>
          <w:b/>
          <w:bCs/>
          <w:u w:val="single"/>
        </w:rPr>
      </w:pPr>
    </w:p>
    <w:p w:rsidR="00392EB3" w:rsidRPr="008F1BCE" w:rsidRDefault="00392EB3"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8F1BCE" w:rsidRDefault="0012112D" w:rsidP="00C47AFE">
      <w:pPr>
        <w:spacing w:after="0" w:line="240" w:lineRule="auto"/>
        <w:jc w:val="right"/>
        <w:rPr>
          <w:rFonts w:ascii="Arial" w:hAnsi="Arial" w:cs="Arial"/>
          <w:b/>
          <w:bCs/>
          <w:u w:val="single"/>
        </w:rPr>
      </w:pPr>
    </w:p>
    <w:p w:rsidR="0012112D" w:rsidRPr="00215634" w:rsidRDefault="0012112D" w:rsidP="00215634">
      <w:pPr>
        <w:spacing w:after="0" w:line="240" w:lineRule="auto"/>
        <w:rPr>
          <w:rFonts w:ascii="Arial" w:hAnsi="Arial" w:cs="Arial"/>
          <w:bCs/>
        </w:rPr>
      </w:pPr>
    </w:p>
    <w:p w:rsidR="000B15E2" w:rsidRPr="008F1BCE" w:rsidRDefault="000B15E2" w:rsidP="00C47AFE">
      <w:pPr>
        <w:spacing w:after="0" w:line="240" w:lineRule="auto"/>
        <w:jc w:val="right"/>
        <w:rPr>
          <w:rFonts w:ascii="Arial" w:hAnsi="Arial" w:cs="Arial"/>
          <w:b/>
          <w:bCs/>
          <w:u w:val="single"/>
        </w:rPr>
      </w:pPr>
      <w:r w:rsidRPr="008F1BCE">
        <w:rPr>
          <w:rFonts w:ascii="Arial" w:hAnsi="Arial" w:cs="Arial"/>
          <w:b/>
          <w:bCs/>
          <w:u w:val="single"/>
        </w:rPr>
        <w:t>Annexure I</w:t>
      </w:r>
    </w:p>
    <w:p w:rsidR="000B15E2" w:rsidRPr="008F1BCE" w:rsidRDefault="000B15E2" w:rsidP="00C47AFE">
      <w:pPr>
        <w:spacing w:after="0" w:line="240" w:lineRule="auto"/>
        <w:jc w:val="right"/>
        <w:rPr>
          <w:rFonts w:ascii="Arial" w:hAnsi="Arial" w:cs="Arial"/>
          <w:b/>
          <w:bCs/>
          <w:u w:val="single"/>
        </w:rPr>
      </w:pPr>
    </w:p>
    <w:p w:rsidR="000B15E2" w:rsidRPr="008F1BCE" w:rsidRDefault="000B15E2" w:rsidP="00C47AFE">
      <w:pPr>
        <w:spacing w:after="0" w:line="240" w:lineRule="auto"/>
        <w:jc w:val="right"/>
        <w:rPr>
          <w:rFonts w:ascii="Arial" w:hAnsi="Arial" w:cs="Arial"/>
          <w:b/>
          <w:bCs/>
          <w:u w:val="single"/>
        </w:rPr>
      </w:pPr>
    </w:p>
    <w:p w:rsidR="000B15E2" w:rsidRPr="008F1BCE" w:rsidRDefault="000F2120" w:rsidP="00C47AFE">
      <w:pPr>
        <w:spacing w:after="0" w:line="240" w:lineRule="auto"/>
        <w:jc w:val="right"/>
        <w:rPr>
          <w:rFonts w:ascii="Arial" w:hAnsi="Arial" w:cs="Arial"/>
          <w:b/>
          <w:bCs/>
          <w:u w:val="single"/>
        </w:rPr>
      </w:pPr>
      <w:r>
        <w:rPr>
          <w:rFonts w:ascii="Arial" w:hAnsi="Arial" w:cs="Arial"/>
          <w:b/>
          <w:bCs/>
          <w:noProof/>
          <w:u w:val="single"/>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6145530" cy="702754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5530" cy="7027545"/>
                    </a:xfrm>
                    <a:prstGeom prst="rect">
                      <a:avLst/>
                    </a:prstGeom>
                    <a:noFill/>
                    <a:ln w="9525">
                      <a:noFill/>
                      <a:miter lim="800000"/>
                      <a:headEnd/>
                      <a:tailEnd/>
                    </a:ln>
                  </pic:spPr>
                </pic:pic>
              </a:graphicData>
            </a:graphic>
          </wp:anchor>
        </w:drawing>
      </w:r>
    </w:p>
    <w:p w:rsidR="00215634" w:rsidRDefault="000F2120" w:rsidP="000F2120">
      <w:pPr>
        <w:spacing w:after="0" w:line="240" w:lineRule="auto"/>
        <w:rPr>
          <w:rFonts w:ascii="Arial" w:hAnsi="Arial" w:cs="Arial"/>
          <w:b/>
          <w:bCs/>
          <w:u w:val="single"/>
        </w:rPr>
      </w:pPr>
      <w:r>
        <w:rPr>
          <w:rFonts w:ascii="Arial" w:hAnsi="Arial" w:cs="Arial"/>
          <w:b/>
          <w:bCs/>
          <w:u w:val="single"/>
        </w:rPr>
        <w:br w:type="textWrapping" w:clear="all"/>
      </w:r>
    </w:p>
    <w:p w:rsidR="00215634" w:rsidRDefault="00215634">
      <w:pPr>
        <w:rPr>
          <w:rFonts w:ascii="Arial" w:hAnsi="Arial" w:cs="Arial"/>
          <w:b/>
          <w:bCs/>
          <w:u w:val="single"/>
        </w:rPr>
      </w:pPr>
      <w:r>
        <w:rPr>
          <w:rFonts w:ascii="Arial" w:hAnsi="Arial" w:cs="Arial"/>
          <w:b/>
          <w:bCs/>
          <w:u w:val="single"/>
        </w:rPr>
        <w:br w:type="page"/>
      </w:r>
    </w:p>
    <w:p w:rsidR="000F2120" w:rsidRDefault="000F2120" w:rsidP="000F2120">
      <w:pPr>
        <w:spacing w:after="0" w:line="240" w:lineRule="auto"/>
        <w:rPr>
          <w:rFonts w:ascii="Arial" w:hAnsi="Arial" w:cs="Arial"/>
          <w:b/>
          <w:bCs/>
          <w:u w:val="single"/>
        </w:rPr>
      </w:pPr>
    </w:p>
    <w:p w:rsidR="00C47AFE" w:rsidRPr="008F1BCE" w:rsidRDefault="00C47AFE" w:rsidP="00C47AFE">
      <w:pPr>
        <w:spacing w:after="0" w:line="240" w:lineRule="auto"/>
        <w:jc w:val="right"/>
        <w:rPr>
          <w:rFonts w:ascii="Arial" w:hAnsi="Arial" w:cs="Arial"/>
          <w:b/>
          <w:bCs/>
          <w:u w:val="single"/>
        </w:rPr>
      </w:pPr>
      <w:r w:rsidRPr="008F1BCE">
        <w:rPr>
          <w:rFonts w:ascii="Arial" w:hAnsi="Arial" w:cs="Arial"/>
          <w:b/>
          <w:bCs/>
          <w:u w:val="single"/>
        </w:rPr>
        <w:t xml:space="preserve">Agenda Item No. </w:t>
      </w:r>
      <w:r w:rsidR="00600205" w:rsidRPr="008F1BCE">
        <w:rPr>
          <w:rFonts w:ascii="Arial" w:hAnsi="Arial" w:cs="Arial"/>
          <w:b/>
          <w:bCs/>
          <w:u w:val="single"/>
        </w:rPr>
        <w:t>8</w:t>
      </w:r>
    </w:p>
    <w:p w:rsidR="00DA540B" w:rsidRDefault="00DA540B" w:rsidP="000F2120">
      <w:pPr>
        <w:spacing w:after="0" w:line="240" w:lineRule="auto"/>
        <w:rPr>
          <w:rFonts w:ascii="Arial" w:hAnsi="Arial" w:cs="Arial"/>
          <w:bCs/>
        </w:rPr>
      </w:pPr>
    </w:p>
    <w:p w:rsidR="001C6992" w:rsidRDefault="00DA540B" w:rsidP="00DA540B">
      <w:pPr>
        <w:spacing w:after="0" w:line="240" w:lineRule="auto"/>
        <w:jc w:val="center"/>
        <w:rPr>
          <w:rFonts w:ascii="Arial" w:hAnsi="Arial" w:cs="Arial"/>
          <w:b/>
          <w:bCs/>
          <w:u w:val="single"/>
        </w:rPr>
      </w:pPr>
      <w:r w:rsidRPr="008F1BCE">
        <w:rPr>
          <w:rFonts w:ascii="Arial" w:hAnsi="Arial" w:cs="Arial"/>
          <w:b/>
          <w:bCs/>
          <w:u w:val="single"/>
        </w:rPr>
        <w:t xml:space="preserve">Report on Capacity Building </w:t>
      </w:r>
      <w:r w:rsidR="000F2120">
        <w:rPr>
          <w:rFonts w:ascii="Arial" w:hAnsi="Arial" w:cs="Arial"/>
          <w:b/>
          <w:bCs/>
          <w:u w:val="single"/>
        </w:rPr>
        <w:t>W</w:t>
      </w:r>
      <w:r w:rsidRPr="008F1BCE">
        <w:rPr>
          <w:rFonts w:ascii="Arial" w:hAnsi="Arial" w:cs="Arial"/>
          <w:b/>
          <w:bCs/>
          <w:u w:val="single"/>
        </w:rPr>
        <w:t>orkshop held at NITTTR Chennai</w:t>
      </w:r>
    </w:p>
    <w:p w:rsidR="00E87CE4" w:rsidRPr="00E87CE4" w:rsidRDefault="00E87CE4" w:rsidP="00E87CE4">
      <w:pPr>
        <w:spacing w:after="0" w:line="240" w:lineRule="auto"/>
        <w:jc w:val="both"/>
        <w:rPr>
          <w:rFonts w:ascii="Arial" w:hAnsi="Arial" w:cs="Arial"/>
          <w:bCs/>
        </w:rPr>
      </w:pPr>
    </w:p>
    <w:p w:rsidR="00E87CE4" w:rsidRPr="00E87CE4" w:rsidRDefault="00E87CE4" w:rsidP="00E87CE4">
      <w:pPr>
        <w:jc w:val="both"/>
        <w:rPr>
          <w:rFonts w:ascii="Arial" w:hAnsi="Arial" w:cs="Arial"/>
        </w:rPr>
      </w:pPr>
      <w:r w:rsidRPr="00E87CE4">
        <w:rPr>
          <w:rFonts w:ascii="Arial" w:hAnsi="Arial" w:cs="Arial"/>
        </w:rPr>
        <w:t xml:space="preserve">The SWAYAM CC Capacity Building </w:t>
      </w:r>
      <w:r w:rsidR="0056201F">
        <w:rPr>
          <w:rFonts w:ascii="Arial" w:hAnsi="Arial" w:cs="Arial"/>
        </w:rPr>
        <w:t>P</w:t>
      </w:r>
      <w:r w:rsidRPr="00E87CE4">
        <w:rPr>
          <w:rFonts w:ascii="Arial" w:hAnsi="Arial" w:cs="Arial"/>
        </w:rPr>
        <w:t>rogramme started with its first training at NITTTR, Chennai from 27</w:t>
      </w:r>
      <w:r w:rsidRPr="00E87CE4">
        <w:rPr>
          <w:rFonts w:ascii="Arial" w:hAnsi="Arial" w:cs="Arial"/>
          <w:vertAlign w:val="superscript"/>
        </w:rPr>
        <w:t>th</w:t>
      </w:r>
      <w:r w:rsidRPr="00E87CE4">
        <w:rPr>
          <w:rFonts w:ascii="Arial" w:hAnsi="Arial" w:cs="Arial"/>
        </w:rPr>
        <w:t xml:space="preserve"> to 29</w:t>
      </w:r>
      <w:r w:rsidRPr="00E87CE4">
        <w:rPr>
          <w:rFonts w:ascii="Arial" w:hAnsi="Arial" w:cs="Arial"/>
          <w:vertAlign w:val="superscript"/>
        </w:rPr>
        <w:t>th</w:t>
      </w:r>
      <w:r w:rsidRPr="00E87CE4">
        <w:rPr>
          <w:rFonts w:ascii="Arial" w:hAnsi="Arial" w:cs="Arial"/>
        </w:rPr>
        <w:t xml:space="preserve"> May</w:t>
      </w:r>
      <w:r w:rsidR="0056201F">
        <w:rPr>
          <w:rFonts w:ascii="Arial" w:hAnsi="Arial" w:cs="Arial"/>
        </w:rPr>
        <w:t>,</w:t>
      </w:r>
      <w:r w:rsidRPr="00E87CE4">
        <w:rPr>
          <w:rFonts w:ascii="Arial" w:hAnsi="Arial" w:cs="Arial"/>
        </w:rPr>
        <w:t xml:space="preserve"> 2019. The </w:t>
      </w:r>
      <w:r w:rsidR="0056201F">
        <w:rPr>
          <w:rFonts w:ascii="Arial" w:hAnsi="Arial" w:cs="Arial"/>
        </w:rPr>
        <w:t>T</w:t>
      </w:r>
      <w:r w:rsidRPr="00E87CE4">
        <w:rPr>
          <w:rFonts w:ascii="Arial" w:hAnsi="Arial" w:cs="Arial"/>
        </w:rPr>
        <w:t xml:space="preserve">raining was conducted by the following </w:t>
      </w:r>
      <w:r w:rsidR="0056201F">
        <w:rPr>
          <w:rFonts w:ascii="Arial" w:hAnsi="Arial" w:cs="Arial"/>
        </w:rPr>
        <w:t>S</w:t>
      </w:r>
      <w:r w:rsidRPr="00E87CE4">
        <w:rPr>
          <w:rFonts w:ascii="Arial" w:hAnsi="Arial" w:cs="Arial"/>
        </w:rPr>
        <w:t>ub-</w:t>
      </w:r>
      <w:r w:rsidR="0056201F">
        <w:rPr>
          <w:rFonts w:ascii="Arial" w:hAnsi="Arial" w:cs="Arial"/>
        </w:rPr>
        <w:t>C</w:t>
      </w:r>
      <w:r w:rsidRPr="00E87CE4">
        <w:rPr>
          <w:rFonts w:ascii="Arial" w:hAnsi="Arial" w:cs="Arial"/>
        </w:rPr>
        <w:t xml:space="preserve">ommittee </w:t>
      </w:r>
      <w:r w:rsidR="0056201F">
        <w:rPr>
          <w:rFonts w:ascii="Arial" w:hAnsi="Arial" w:cs="Arial"/>
        </w:rPr>
        <w:t>M</w:t>
      </w:r>
      <w:r w:rsidRPr="00E87CE4">
        <w:rPr>
          <w:rFonts w:ascii="Arial" w:hAnsi="Arial" w:cs="Arial"/>
        </w:rPr>
        <w:t>embers:</w:t>
      </w:r>
    </w:p>
    <w:p w:rsidR="00E87CE4" w:rsidRPr="00E87CE4" w:rsidRDefault="00E87CE4" w:rsidP="00E87CE4">
      <w:pPr>
        <w:pStyle w:val="ListParagraph"/>
        <w:numPr>
          <w:ilvl w:val="0"/>
          <w:numId w:val="31"/>
        </w:numPr>
        <w:spacing w:after="160" w:line="259" w:lineRule="auto"/>
        <w:jc w:val="both"/>
        <w:rPr>
          <w:rFonts w:ascii="Arial" w:hAnsi="Arial" w:cs="Arial"/>
        </w:rPr>
      </w:pPr>
      <w:r w:rsidRPr="00E87CE4">
        <w:rPr>
          <w:rFonts w:ascii="Arial" w:hAnsi="Arial" w:cs="Arial"/>
        </w:rPr>
        <w:t>Prof K. Srinivas, NIEPA</w:t>
      </w:r>
    </w:p>
    <w:p w:rsidR="00E87CE4" w:rsidRPr="00E87CE4" w:rsidRDefault="00E87CE4" w:rsidP="00E87CE4">
      <w:pPr>
        <w:pStyle w:val="ListParagraph"/>
        <w:numPr>
          <w:ilvl w:val="0"/>
          <w:numId w:val="31"/>
        </w:numPr>
        <w:spacing w:after="160" w:line="259" w:lineRule="auto"/>
        <w:jc w:val="both"/>
        <w:rPr>
          <w:rFonts w:ascii="Arial" w:hAnsi="Arial" w:cs="Arial"/>
        </w:rPr>
      </w:pPr>
      <w:r w:rsidRPr="00E87CE4">
        <w:rPr>
          <w:rFonts w:ascii="Arial" w:hAnsi="Arial" w:cs="Arial"/>
        </w:rPr>
        <w:t>Dr. Sameer Sahasrabudhe, IITB</w:t>
      </w:r>
    </w:p>
    <w:p w:rsidR="00E87CE4" w:rsidRPr="00E87CE4" w:rsidRDefault="00E87CE4" w:rsidP="00E87CE4">
      <w:pPr>
        <w:pStyle w:val="ListParagraph"/>
        <w:numPr>
          <w:ilvl w:val="0"/>
          <w:numId w:val="31"/>
        </w:numPr>
        <w:spacing w:after="160" w:line="259" w:lineRule="auto"/>
        <w:jc w:val="both"/>
        <w:rPr>
          <w:rFonts w:ascii="Arial" w:hAnsi="Arial" w:cs="Arial"/>
        </w:rPr>
      </w:pPr>
      <w:r w:rsidRPr="00E87CE4">
        <w:rPr>
          <w:rFonts w:ascii="Arial" w:hAnsi="Arial" w:cs="Arial"/>
        </w:rPr>
        <w:t>Dr. Janardhan, NITTTR</w:t>
      </w:r>
    </w:p>
    <w:p w:rsidR="00E87CE4" w:rsidRPr="00E87CE4" w:rsidRDefault="00E87CE4" w:rsidP="00E87CE4">
      <w:pPr>
        <w:pStyle w:val="ListParagraph"/>
        <w:numPr>
          <w:ilvl w:val="0"/>
          <w:numId w:val="31"/>
        </w:numPr>
        <w:spacing w:after="160" w:line="259" w:lineRule="auto"/>
        <w:jc w:val="both"/>
        <w:rPr>
          <w:rFonts w:ascii="Arial" w:hAnsi="Arial" w:cs="Arial"/>
        </w:rPr>
      </w:pPr>
      <w:r w:rsidRPr="00E87CE4">
        <w:rPr>
          <w:rFonts w:ascii="Arial" w:hAnsi="Arial" w:cs="Arial"/>
        </w:rPr>
        <w:t>Dr. Jayakrishnan, NPTEL, IITM</w:t>
      </w:r>
    </w:p>
    <w:p w:rsidR="00E87CE4" w:rsidRPr="00E87CE4" w:rsidRDefault="00E87CE4" w:rsidP="00E87CE4">
      <w:pPr>
        <w:pStyle w:val="ListParagraph"/>
        <w:numPr>
          <w:ilvl w:val="0"/>
          <w:numId w:val="31"/>
        </w:numPr>
        <w:spacing w:after="160" w:line="259" w:lineRule="auto"/>
        <w:jc w:val="both"/>
        <w:rPr>
          <w:rFonts w:ascii="Arial" w:hAnsi="Arial" w:cs="Arial"/>
        </w:rPr>
      </w:pPr>
      <w:r w:rsidRPr="00E87CE4">
        <w:rPr>
          <w:rFonts w:ascii="Arial" w:hAnsi="Arial" w:cs="Arial"/>
        </w:rPr>
        <w:t>S</w:t>
      </w:r>
      <w:r>
        <w:rPr>
          <w:rFonts w:ascii="Arial" w:hAnsi="Arial" w:cs="Arial"/>
        </w:rPr>
        <w:t>h</w:t>
      </w:r>
      <w:r w:rsidRPr="00E87CE4">
        <w:rPr>
          <w:rFonts w:ascii="Arial" w:hAnsi="Arial" w:cs="Arial"/>
        </w:rPr>
        <w:t>ri</w:t>
      </w:r>
      <w:r w:rsidR="0056201F">
        <w:rPr>
          <w:rFonts w:ascii="Arial" w:hAnsi="Arial" w:cs="Arial"/>
        </w:rPr>
        <w:t xml:space="preserve"> </w:t>
      </w:r>
      <w:r w:rsidRPr="00E87CE4">
        <w:rPr>
          <w:rFonts w:ascii="Arial" w:hAnsi="Arial" w:cs="Arial"/>
        </w:rPr>
        <w:t>Girish, IIMB</w:t>
      </w:r>
    </w:p>
    <w:p w:rsidR="00E87CE4" w:rsidRPr="00E87CE4" w:rsidRDefault="00E87CE4" w:rsidP="00E87CE4">
      <w:pPr>
        <w:pStyle w:val="ListParagraph"/>
        <w:numPr>
          <w:ilvl w:val="0"/>
          <w:numId w:val="31"/>
        </w:numPr>
        <w:spacing w:after="160" w:line="259" w:lineRule="auto"/>
        <w:jc w:val="both"/>
        <w:rPr>
          <w:rFonts w:ascii="Arial" w:hAnsi="Arial" w:cs="Arial"/>
        </w:rPr>
      </w:pPr>
      <w:r w:rsidRPr="00E87CE4">
        <w:rPr>
          <w:rFonts w:ascii="Arial" w:hAnsi="Arial" w:cs="Arial"/>
        </w:rPr>
        <w:t>S</w:t>
      </w:r>
      <w:r>
        <w:rPr>
          <w:rFonts w:ascii="Arial" w:hAnsi="Arial" w:cs="Arial"/>
        </w:rPr>
        <w:t>h</w:t>
      </w:r>
      <w:r w:rsidRPr="00E87CE4">
        <w:rPr>
          <w:rFonts w:ascii="Arial" w:hAnsi="Arial" w:cs="Arial"/>
        </w:rPr>
        <w:t>ri Parameswaran N</w:t>
      </w:r>
      <w:r>
        <w:rPr>
          <w:rFonts w:ascii="Arial" w:hAnsi="Arial" w:cs="Arial"/>
        </w:rPr>
        <w:t>.</w:t>
      </w:r>
      <w:r w:rsidRPr="00E87CE4">
        <w:rPr>
          <w:rFonts w:ascii="Arial" w:hAnsi="Arial" w:cs="Arial"/>
        </w:rPr>
        <w:t>, Advisor</w:t>
      </w:r>
      <w:r>
        <w:rPr>
          <w:rFonts w:ascii="Arial" w:hAnsi="Arial" w:cs="Arial"/>
        </w:rPr>
        <w:t xml:space="preserve">, </w:t>
      </w:r>
      <w:r w:rsidRPr="00E87CE4">
        <w:rPr>
          <w:rFonts w:ascii="Arial" w:hAnsi="Arial" w:cs="Arial"/>
        </w:rPr>
        <w:t xml:space="preserve">MHRD </w:t>
      </w:r>
    </w:p>
    <w:p w:rsidR="00E87CE4" w:rsidRPr="00E87CE4" w:rsidRDefault="00E87CE4" w:rsidP="00E87CE4">
      <w:pPr>
        <w:jc w:val="both"/>
        <w:rPr>
          <w:rFonts w:ascii="Arial" w:hAnsi="Arial" w:cs="Arial"/>
        </w:rPr>
      </w:pPr>
      <w:r w:rsidRPr="00E87CE4">
        <w:rPr>
          <w:rFonts w:ascii="Arial" w:hAnsi="Arial" w:cs="Arial"/>
        </w:rPr>
        <w:t>The objective of the training was to train the SWAYAM Course Coordinators (CCs) so that they can design, develop and deliver good SWAYAM courses including effectively engage with the learners and motivate them.</w:t>
      </w:r>
    </w:p>
    <w:p w:rsidR="00E87CE4" w:rsidRPr="00E87CE4" w:rsidRDefault="00E87CE4" w:rsidP="00E87CE4">
      <w:pPr>
        <w:jc w:val="both"/>
        <w:rPr>
          <w:rFonts w:ascii="Arial" w:hAnsi="Arial" w:cs="Arial"/>
          <w:b/>
          <w:bCs/>
        </w:rPr>
      </w:pPr>
      <w:r w:rsidRPr="00E87CE4">
        <w:rPr>
          <w:rFonts w:ascii="Arial" w:hAnsi="Arial" w:cs="Arial"/>
          <w:b/>
          <w:bCs/>
        </w:rPr>
        <w:t>Prerequisites for participants</w:t>
      </w:r>
    </w:p>
    <w:p w:rsidR="00E87CE4" w:rsidRPr="00E87CE4" w:rsidRDefault="00E87CE4" w:rsidP="00E87CE4">
      <w:pPr>
        <w:jc w:val="both"/>
        <w:rPr>
          <w:rFonts w:ascii="Arial" w:hAnsi="Arial" w:cs="Arial"/>
        </w:rPr>
      </w:pPr>
      <w:r w:rsidRPr="00E87CE4">
        <w:rPr>
          <w:rFonts w:ascii="Arial" w:hAnsi="Arial" w:cs="Arial"/>
        </w:rPr>
        <w:t>The participants (CCs) were required to complete one SWAYAM course in the area of</w:t>
      </w:r>
      <w:r w:rsidR="0056201F">
        <w:rPr>
          <w:rFonts w:ascii="Arial" w:hAnsi="Arial" w:cs="Arial"/>
        </w:rPr>
        <w:t xml:space="preserve"> </w:t>
      </w:r>
      <w:r w:rsidRPr="00E87CE4">
        <w:rPr>
          <w:rFonts w:ascii="Arial" w:hAnsi="Arial" w:cs="Arial"/>
        </w:rPr>
        <w:t xml:space="preserve">their interest and should have gone through the MOOC on MOOCs by IIMB or LCM from IITBx before attending this </w:t>
      </w:r>
      <w:r w:rsidR="0056201F">
        <w:rPr>
          <w:rFonts w:ascii="Arial" w:hAnsi="Arial" w:cs="Arial"/>
        </w:rPr>
        <w:t>T</w:t>
      </w:r>
      <w:r w:rsidRPr="00E87CE4">
        <w:rPr>
          <w:rFonts w:ascii="Arial" w:hAnsi="Arial" w:cs="Arial"/>
        </w:rPr>
        <w:t>hree-</w:t>
      </w:r>
      <w:r w:rsidR="0056201F">
        <w:rPr>
          <w:rFonts w:ascii="Arial" w:hAnsi="Arial" w:cs="Arial"/>
        </w:rPr>
        <w:t>D</w:t>
      </w:r>
      <w:r w:rsidRPr="00E87CE4">
        <w:rPr>
          <w:rFonts w:ascii="Arial" w:hAnsi="Arial" w:cs="Arial"/>
        </w:rPr>
        <w:t>ay</w:t>
      </w:r>
      <w:r w:rsidR="0056201F">
        <w:rPr>
          <w:rFonts w:ascii="Arial" w:hAnsi="Arial" w:cs="Arial"/>
        </w:rPr>
        <w:t>s</w:t>
      </w:r>
      <w:r w:rsidRPr="00E87CE4">
        <w:rPr>
          <w:rFonts w:ascii="Arial" w:hAnsi="Arial" w:cs="Arial"/>
        </w:rPr>
        <w:t xml:space="preserve"> </w:t>
      </w:r>
      <w:r w:rsidR="0056201F">
        <w:rPr>
          <w:rFonts w:ascii="Arial" w:hAnsi="Arial" w:cs="Arial"/>
        </w:rPr>
        <w:t>T</w:t>
      </w:r>
      <w:r w:rsidRPr="00E87CE4">
        <w:rPr>
          <w:rFonts w:ascii="Arial" w:hAnsi="Arial" w:cs="Arial"/>
        </w:rPr>
        <w:t>raining.</w:t>
      </w:r>
    </w:p>
    <w:p w:rsidR="00E87CE4" w:rsidRPr="00E87CE4" w:rsidRDefault="00E87CE4" w:rsidP="00E87CE4">
      <w:pPr>
        <w:jc w:val="both"/>
        <w:rPr>
          <w:rFonts w:ascii="Arial" w:hAnsi="Arial" w:cs="Arial"/>
          <w:b/>
          <w:bCs/>
        </w:rPr>
      </w:pPr>
      <w:r w:rsidRPr="00E87CE4">
        <w:rPr>
          <w:rFonts w:ascii="Arial" w:hAnsi="Arial" w:cs="Arial"/>
          <w:b/>
          <w:bCs/>
        </w:rPr>
        <w:t>Details of participants</w:t>
      </w:r>
    </w:p>
    <w:p w:rsidR="00E87CE4" w:rsidRPr="00E87CE4" w:rsidRDefault="00E87CE4" w:rsidP="00E87CE4">
      <w:pPr>
        <w:jc w:val="both"/>
        <w:rPr>
          <w:rFonts w:ascii="Arial" w:hAnsi="Arial" w:cs="Arial"/>
        </w:rPr>
      </w:pPr>
      <w:r w:rsidRPr="00E87CE4">
        <w:rPr>
          <w:rFonts w:ascii="Arial" w:hAnsi="Arial" w:cs="Arial"/>
        </w:rPr>
        <w:t>The trainees for this first training programme, which was a pilot one, were selected carefully from the Course Coordinators (CCs)</w:t>
      </w:r>
      <w:r w:rsidR="00821839">
        <w:rPr>
          <w:rFonts w:ascii="Arial" w:hAnsi="Arial" w:cs="Arial"/>
        </w:rPr>
        <w:t xml:space="preserve"> </w:t>
      </w:r>
      <w:r w:rsidRPr="00E87CE4">
        <w:rPr>
          <w:rFonts w:ascii="Arial" w:hAnsi="Arial" w:cs="Arial"/>
        </w:rPr>
        <w:t>were going to offer courses in the July</w:t>
      </w:r>
      <w:r w:rsidR="0056201F">
        <w:rPr>
          <w:rFonts w:ascii="Arial" w:hAnsi="Arial" w:cs="Arial"/>
        </w:rPr>
        <w:t>,</w:t>
      </w:r>
      <w:r w:rsidRPr="00E87CE4">
        <w:rPr>
          <w:rFonts w:ascii="Arial" w:hAnsi="Arial" w:cs="Arial"/>
        </w:rPr>
        <w:t xml:space="preserve"> 2019 semester. Totally </w:t>
      </w:r>
      <w:r w:rsidR="00AB4D41" w:rsidRPr="00844DCE">
        <w:rPr>
          <w:rFonts w:ascii="Arial" w:hAnsi="Arial" w:cs="Arial"/>
          <w:color w:val="000000" w:themeColor="text1"/>
        </w:rPr>
        <w:t>24</w:t>
      </w:r>
      <w:r w:rsidR="0056201F">
        <w:rPr>
          <w:rFonts w:ascii="Arial" w:hAnsi="Arial" w:cs="Arial"/>
          <w:color w:val="000000" w:themeColor="text1"/>
        </w:rPr>
        <w:t xml:space="preserve"> </w:t>
      </w:r>
      <w:r w:rsidRPr="00E87CE4">
        <w:rPr>
          <w:rFonts w:ascii="Arial" w:hAnsi="Arial" w:cs="Arial"/>
        </w:rPr>
        <w:t>participants were selected from various institutes of CEC and UGC NCs for this 3-day training. The participants were at different stages of MOOC production.</w:t>
      </w:r>
    </w:p>
    <w:p w:rsidR="00E87CE4" w:rsidRPr="00E87CE4" w:rsidRDefault="00E87CE4" w:rsidP="00E87CE4">
      <w:pPr>
        <w:jc w:val="both"/>
        <w:rPr>
          <w:rFonts w:ascii="Arial" w:hAnsi="Arial" w:cs="Arial"/>
          <w:b/>
          <w:bCs/>
        </w:rPr>
      </w:pPr>
      <w:r w:rsidRPr="00E87CE4">
        <w:rPr>
          <w:rFonts w:ascii="Arial" w:hAnsi="Arial" w:cs="Arial"/>
          <w:b/>
          <w:bCs/>
        </w:rPr>
        <w:t>Details of the Training</w:t>
      </w:r>
    </w:p>
    <w:p w:rsidR="00E87CE4" w:rsidRPr="00E87CE4" w:rsidRDefault="00E87CE4" w:rsidP="00E87CE4">
      <w:pPr>
        <w:jc w:val="both"/>
        <w:rPr>
          <w:rFonts w:ascii="Arial" w:hAnsi="Arial" w:cs="Arial"/>
        </w:rPr>
      </w:pPr>
      <w:r w:rsidRPr="00E87CE4">
        <w:rPr>
          <w:rFonts w:ascii="Arial" w:hAnsi="Arial" w:cs="Arial"/>
        </w:rPr>
        <w:t xml:space="preserve">The training was residential and was conducted for three days at NITTTR, Chennai as a pilot training. The venue had the facilities for accommodating the participants including the resource persons. </w:t>
      </w:r>
    </w:p>
    <w:p w:rsidR="00E87CE4" w:rsidRPr="00E87CE4" w:rsidRDefault="00E87CE4" w:rsidP="00E87CE4">
      <w:pPr>
        <w:jc w:val="both"/>
        <w:rPr>
          <w:rFonts w:ascii="Arial" w:hAnsi="Arial" w:cs="Arial"/>
        </w:rPr>
      </w:pPr>
      <w:r w:rsidRPr="00E87CE4">
        <w:rPr>
          <w:rFonts w:ascii="Arial" w:hAnsi="Arial" w:cs="Arial"/>
        </w:rPr>
        <w:t xml:space="preserve">The training was conducted for three days including hands on sessions. </w:t>
      </w:r>
    </w:p>
    <w:p w:rsidR="00E87CE4" w:rsidRPr="00E87CE4" w:rsidRDefault="00E87CE4" w:rsidP="009E50FA">
      <w:pPr>
        <w:spacing w:after="0"/>
        <w:jc w:val="both"/>
        <w:rPr>
          <w:rFonts w:ascii="Arial" w:hAnsi="Arial" w:cs="Arial"/>
        </w:rPr>
      </w:pPr>
      <w:r w:rsidRPr="00E87CE4">
        <w:rPr>
          <w:rFonts w:ascii="Arial" w:hAnsi="Arial" w:cs="Arial"/>
          <w:b/>
        </w:rPr>
        <w:t>Day 1</w:t>
      </w:r>
      <w:r w:rsidRPr="00E87CE4">
        <w:rPr>
          <w:rFonts w:ascii="Arial" w:hAnsi="Arial" w:cs="Arial"/>
        </w:rPr>
        <w:t>:</w:t>
      </w:r>
    </w:p>
    <w:p w:rsidR="00E87CE4" w:rsidRPr="00E87CE4" w:rsidRDefault="00E87CE4" w:rsidP="009E50FA">
      <w:pPr>
        <w:spacing w:after="0"/>
        <w:jc w:val="both"/>
        <w:rPr>
          <w:rFonts w:ascii="Arial" w:hAnsi="Arial" w:cs="Arial"/>
        </w:rPr>
      </w:pPr>
      <w:r w:rsidRPr="00E87CE4">
        <w:rPr>
          <w:rFonts w:ascii="Arial" w:hAnsi="Arial" w:cs="Arial"/>
        </w:rPr>
        <w:t>The training was inaugurated</w:t>
      </w:r>
      <w:r w:rsidR="0056201F">
        <w:rPr>
          <w:rFonts w:ascii="Arial" w:hAnsi="Arial" w:cs="Arial"/>
        </w:rPr>
        <w:t xml:space="preserve"> </w:t>
      </w:r>
      <w:r w:rsidRPr="00E87CE4">
        <w:rPr>
          <w:rFonts w:ascii="Arial" w:hAnsi="Arial" w:cs="Arial"/>
        </w:rPr>
        <w:t>on Day 1 by Dr</w:t>
      </w:r>
      <w:r>
        <w:rPr>
          <w:rFonts w:ascii="Arial" w:hAnsi="Arial" w:cs="Arial"/>
        </w:rPr>
        <w:t>.</w:t>
      </w:r>
      <w:r w:rsidRPr="00E87CE4">
        <w:rPr>
          <w:rFonts w:ascii="Arial" w:hAnsi="Arial" w:cs="Arial"/>
        </w:rPr>
        <w:t xml:space="preserve"> Sudhindra Nath Panda, Director, NITTTR and Dr</w:t>
      </w:r>
      <w:r>
        <w:rPr>
          <w:rFonts w:ascii="Arial" w:hAnsi="Arial" w:cs="Arial"/>
        </w:rPr>
        <w:t xml:space="preserve">. </w:t>
      </w:r>
      <w:r w:rsidRPr="00E87CE4">
        <w:rPr>
          <w:rFonts w:ascii="Arial" w:hAnsi="Arial" w:cs="Arial"/>
        </w:rPr>
        <w:t xml:space="preserve">VSS Kumar, Chairman, Board of Governors, NITTTR and address by </w:t>
      </w:r>
      <w:r w:rsidR="0056201F">
        <w:rPr>
          <w:rFonts w:ascii="Arial" w:hAnsi="Arial" w:cs="Arial"/>
        </w:rPr>
        <w:t xml:space="preserve">Shri </w:t>
      </w:r>
      <w:r w:rsidRPr="00E87CE4">
        <w:rPr>
          <w:rFonts w:ascii="Arial" w:hAnsi="Arial" w:cs="Arial"/>
        </w:rPr>
        <w:t>Parameswaran</w:t>
      </w:r>
      <w:r>
        <w:rPr>
          <w:rFonts w:ascii="Arial" w:hAnsi="Arial" w:cs="Arial"/>
        </w:rPr>
        <w:t xml:space="preserve"> N. </w:t>
      </w:r>
      <w:r w:rsidRPr="00E87CE4">
        <w:rPr>
          <w:rFonts w:ascii="Arial" w:hAnsi="Arial" w:cs="Arial"/>
        </w:rPr>
        <w:t>It was then followed by Dr</w:t>
      </w:r>
      <w:r>
        <w:rPr>
          <w:rFonts w:ascii="Arial" w:hAnsi="Arial" w:cs="Arial"/>
        </w:rPr>
        <w:t>.</w:t>
      </w:r>
      <w:r w:rsidRPr="00E87CE4">
        <w:rPr>
          <w:rFonts w:ascii="Arial" w:hAnsi="Arial" w:cs="Arial"/>
        </w:rPr>
        <w:t xml:space="preserve"> Srinivas’s </w:t>
      </w:r>
      <w:r>
        <w:rPr>
          <w:rFonts w:ascii="Arial" w:hAnsi="Arial" w:cs="Arial"/>
        </w:rPr>
        <w:t>S</w:t>
      </w:r>
      <w:r w:rsidRPr="00E87CE4">
        <w:rPr>
          <w:rFonts w:ascii="Arial" w:hAnsi="Arial" w:cs="Arial"/>
        </w:rPr>
        <w:t xml:space="preserve">ession on the role of technology, the practical situations for MOOC courses and creation and curation of content. </w:t>
      </w:r>
    </w:p>
    <w:p w:rsidR="00E87CE4" w:rsidRDefault="00E87CE4" w:rsidP="00E87CE4">
      <w:pPr>
        <w:jc w:val="both"/>
        <w:rPr>
          <w:rFonts w:ascii="Arial" w:hAnsi="Arial" w:cs="Arial"/>
        </w:rPr>
      </w:pPr>
      <w:r w:rsidRPr="00E87CE4">
        <w:rPr>
          <w:rFonts w:ascii="Arial" w:hAnsi="Arial" w:cs="Arial"/>
        </w:rPr>
        <w:t>The session was followed by activity-based session on LCM model (Learning Centric MOOC) by Dr</w:t>
      </w:r>
      <w:r>
        <w:rPr>
          <w:rFonts w:ascii="Arial" w:hAnsi="Arial" w:cs="Arial"/>
        </w:rPr>
        <w:t>.</w:t>
      </w:r>
      <w:r w:rsidRPr="00E87CE4">
        <w:rPr>
          <w:rFonts w:ascii="Arial" w:hAnsi="Arial" w:cs="Arial"/>
        </w:rPr>
        <w:t xml:space="preserve"> Jayakrishnan and Dr Sameer.</w:t>
      </w:r>
      <w:r w:rsidR="0056201F">
        <w:rPr>
          <w:rFonts w:ascii="Arial" w:hAnsi="Arial" w:cs="Arial"/>
        </w:rPr>
        <w:t xml:space="preserve"> </w:t>
      </w:r>
      <w:r w:rsidRPr="00E87CE4">
        <w:rPr>
          <w:rFonts w:ascii="Arial" w:hAnsi="Arial" w:cs="Arial"/>
        </w:rPr>
        <w:t xml:space="preserve">The session helped participants to identify the best practices in MOOCs. The final session on that day was conducted by Girish on framing learning objectives, usage of verbs according to Bloom’s Taxonomy, High level course outline, learning time, choosing video time and creating introduction video. </w:t>
      </w:r>
    </w:p>
    <w:p w:rsidR="00E87CE4" w:rsidRPr="00E87CE4" w:rsidRDefault="00E87CE4" w:rsidP="00E87CE4">
      <w:pPr>
        <w:spacing w:after="0"/>
        <w:jc w:val="both"/>
        <w:rPr>
          <w:rFonts w:ascii="Arial" w:hAnsi="Arial" w:cs="Arial"/>
        </w:rPr>
      </w:pPr>
      <w:r w:rsidRPr="00E87CE4">
        <w:rPr>
          <w:rFonts w:ascii="Arial" w:hAnsi="Arial" w:cs="Arial"/>
          <w:i/>
          <w:iCs/>
        </w:rPr>
        <w:t>Assignment</w:t>
      </w:r>
      <w:r w:rsidRPr="00E87CE4">
        <w:rPr>
          <w:rFonts w:ascii="Arial" w:hAnsi="Arial" w:cs="Arial"/>
          <w:b/>
          <w:bCs/>
          <w:i/>
          <w:iCs/>
        </w:rPr>
        <w:t>:</w:t>
      </w:r>
      <w:r w:rsidR="0056201F">
        <w:rPr>
          <w:rFonts w:ascii="Arial" w:hAnsi="Arial" w:cs="Arial"/>
          <w:b/>
          <w:bCs/>
          <w:i/>
          <w:iCs/>
        </w:rPr>
        <w:t xml:space="preserve"> </w:t>
      </w:r>
      <w:r w:rsidRPr="00E87CE4">
        <w:rPr>
          <w:rFonts w:ascii="Arial" w:hAnsi="Arial" w:cs="Arial"/>
        </w:rPr>
        <w:t>The participants were grouped into five and were asked to take up one course whose course content had not yet begun. At the end of Day 1, the participants were given the assignment of preparing LO with Learning time and creating script and intro video for that particular course. They were also asked to re-look at the Learning objectives of their respective courses.</w:t>
      </w:r>
    </w:p>
    <w:p w:rsidR="00E87CE4" w:rsidRDefault="00E87CE4" w:rsidP="00E87CE4">
      <w:pPr>
        <w:spacing w:after="0"/>
        <w:jc w:val="both"/>
        <w:rPr>
          <w:rFonts w:ascii="Arial" w:hAnsi="Arial" w:cs="Arial"/>
        </w:rPr>
      </w:pPr>
    </w:p>
    <w:p w:rsidR="00E87CE4" w:rsidRPr="00E87CE4" w:rsidRDefault="00E87CE4" w:rsidP="00E87CE4">
      <w:pPr>
        <w:spacing w:after="0"/>
        <w:jc w:val="both"/>
        <w:rPr>
          <w:rFonts w:ascii="Arial" w:hAnsi="Arial" w:cs="Arial"/>
          <w:sz w:val="14"/>
        </w:rPr>
      </w:pPr>
      <w:r w:rsidRPr="00E87CE4">
        <w:rPr>
          <w:rFonts w:ascii="Arial" w:hAnsi="Arial" w:cs="Arial"/>
          <w:b/>
        </w:rPr>
        <w:t>Day 2</w:t>
      </w:r>
      <w:r w:rsidRPr="00E87CE4">
        <w:rPr>
          <w:rFonts w:ascii="Arial" w:hAnsi="Arial" w:cs="Arial"/>
        </w:rPr>
        <w:t>:</w:t>
      </w:r>
    </w:p>
    <w:p w:rsidR="00E87CE4" w:rsidRPr="00E87CE4" w:rsidRDefault="00E87CE4" w:rsidP="00E87CE4">
      <w:pPr>
        <w:jc w:val="both"/>
        <w:rPr>
          <w:rFonts w:ascii="Arial" w:hAnsi="Arial" w:cs="Arial"/>
        </w:rPr>
      </w:pPr>
      <w:r w:rsidRPr="00E87CE4">
        <w:rPr>
          <w:rFonts w:ascii="Arial" w:hAnsi="Arial" w:cs="Arial"/>
        </w:rPr>
        <w:t>The day 2 of training was started with session on Typology of video (instructional design on MOOC) by Dr</w:t>
      </w:r>
      <w:r>
        <w:rPr>
          <w:rFonts w:ascii="Arial" w:hAnsi="Arial" w:cs="Arial"/>
        </w:rPr>
        <w:t>.</w:t>
      </w:r>
      <w:r w:rsidRPr="00E87CE4">
        <w:rPr>
          <w:rFonts w:ascii="Arial" w:hAnsi="Arial" w:cs="Arial"/>
        </w:rPr>
        <w:t xml:space="preserve"> Janardhanan. Various types of videos and video styles were demonstrated by the resource person. The next session was on OER and IPR by Professor Srinivas. The participants were shown how to search for copyright-free images and documents. The importance and advantages of using OERs were explained. Participants appreciated the usage of OERs and welcomed the idea of using them to improve the richness of the content. That was followed by the next session on Learning Dialogue and Learning by doing. The idea of “reflection spot” was demonstrated to participants. Another important point demonstrated is the idea of providing constructive feedback for the assessment questions. Later there were hands on sessions on LeD and LbD. </w:t>
      </w:r>
    </w:p>
    <w:p w:rsidR="00E87CE4" w:rsidRPr="00E87CE4" w:rsidRDefault="00E87CE4" w:rsidP="00E87CE4">
      <w:pPr>
        <w:jc w:val="both"/>
        <w:rPr>
          <w:rFonts w:ascii="Arial" w:hAnsi="Arial" w:cs="Arial"/>
        </w:rPr>
      </w:pPr>
      <w:r w:rsidRPr="00E87CE4">
        <w:rPr>
          <w:rFonts w:ascii="Arial" w:hAnsi="Arial" w:cs="Arial"/>
          <w:i/>
          <w:iCs/>
        </w:rPr>
        <w:t>Assignment:</w:t>
      </w:r>
      <w:r w:rsidRPr="00E87CE4">
        <w:rPr>
          <w:rFonts w:ascii="Arial" w:hAnsi="Arial" w:cs="Arial"/>
        </w:rPr>
        <w:t xml:space="preserve"> The participants were asked to create a presentation for the Group activity they have done during this workshop including</w:t>
      </w:r>
      <w:r w:rsidR="0056201F">
        <w:rPr>
          <w:rFonts w:ascii="Arial" w:hAnsi="Arial" w:cs="Arial"/>
        </w:rPr>
        <w:t xml:space="preserve"> </w:t>
      </w:r>
      <w:r w:rsidRPr="00E87CE4">
        <w:rPr>
          <w:rFonts w:ascii="Arial" w:hAnsi="Arial" w:cs="Arial"/>
        </w:rPr>
        <w:t>content video, activity (LbD), discussion thread and reference reading (LxT).</w:t>
      </w:r>
    </w:p>
    <w:p w:rsidR="00E87CE4" w:rsidRPr="00E87CE4" w:rsidRDefault="00E87CE4" w:rsidP="00E87CE4">
      <w:pPr>
        <w:spacing w:after="0"/>
        <w:jc w:val="both"/>
        <w:rPr>
          <w:rFonts w:ascii="Arial" w:hAnsi="Arial" w:cs="Arial"/>
          <w:sz w:val="14"/>
        </w:rPr>
      </w:pPr>
      <w:r w:rsidRPr="00E87CE4">
        <w:rPr>
          <w:rFonts w:ascii="Arial" w:hAnsi="Arial" w:cs="Arial"/>
          <w:b/>
        </w:rPr>
        <w:t>Day 3</w:t>
      </w:r>
      <w:r w:rsidRPr="00E87CE4">
        <w:rPr>
          <w:rFonts w:ascii="Arial" w:hAnsi="Arial" w:cs="Arial"/>
        </w:rPr>
        <w:t>:</w:t>
      </w:r>
    </w:p>
    <w:p w:rsidR="00E87CE4" w:rsidRPr="00E87CE4" w:rsidRDefault="00E87CE4" w:rsidP="00E87CE4">
      <w:pPr>
        <w:spacing w:after="0"/>
        <w:jc w:val="both"/>
        <w:rPr>
          <w:rFonts w:ascii="Arial" w:hAnsi="Arial" w:cs="Arial"/>
        </w:rPr>
      </w:pPr>
      <w:r w:rsidRPr="00E87CE4">
        <w:rPr>
          <w:rFonts w:ascii="Arial" w:hAnsi="Arial" w:cs="Arial"/>
        </w:rPr>
        <w:t xml:space="preserve">The day 3 was started with explanation of need for aligning assessment to the objectives and content created. Hands on </w:t>
      </w:r>
      <w:r w:rsidR="0056201F">
        <w:rPr>
          <w:rFonts w:ascii="Arial" w:hAnsi="Arial" w:cs="Arial"/>
        </w:rPr>
        <w:t>S</w:t>
      </w:r>
      <w:r w:rsidRPr="00E87CE4">
        <w:rPr>
          <w:rFonts w:ascii="Arial" w:hAnsi="Arial" w:cs="Arial"/>
        </w:rPr>
        <w:t xml:space="preserve">ession on creating the assessments on SWAYAM </w:t>
      </w:r>
      <w:r w:rsidR="0056201F">
        <w:rPr>
          <w:rFonts w:ascii="Arial" w:hAnsi="Arial" w:cs="Arial"/>
        </w:rPr>
        <w:t>P</w:t>
      </w:r>
      <w:r w:rsidRPr="00E87CE4">
        <w:rPr>
          <w:rFonts w:ascii="Arial" w:hAnsi="Arial" w:cs="Arial"/>
        </w:rPr>
        <w:t>latform w</w:t>
      </w:r>
      <w:r w:rsidR="0056201F">
        <w:rPr>
          <w:rFonts w:ascii="Arial" w:hAnsi="Arial" w:cs="Arial"/>
        </w:rPr>
        <w:t xml:space="preserve">ere </w:t>
      </w:r>
      <w:r w:rsidRPr="00E87CE4">
        <w:rPr>
          <w:rFonts w:ascii="Arial" w:hAnsi="Arial" w:cs="Arial"/>
        </w:rPr>
        <w:t>conducted by Dr</w:t>
      </w:r>
      <w:r>
        <w:rPr>
          <w:rFonts w:ascii="Arial" w:hAnsi="Arial" w:cs="Arial"/>
        </w:rPr>
        <w:t xml:space="preserve">. </w:t>
      </w:r>
      <w:r w:rsidRPr="00E87CE4">
        <w:rPr>
          <w:rFonts w:ascii="Arial" w:hAnsi="Arial" w:cs="Arial"/>
        </w:rPr>
        <w:t>Jayakrishnan.</w:t>
      </w:r>
      <w:r w:rsidR="0056201F">
        <w:rPr>
          <w:rFonts w:ascii="Arial" w:hAnsi="Arial" w:cs="Arial"/>
        </w:rPr>
        <w:t xml:space="preserve"> </w:t>
      </w:r>
      <w:r w:rsidRPr="00E87CE4">
        <w:rPr>
          <w:rFonts w:ascii="Arial" w:hAnsi="Arial" w:cs="Arial"/>
        </w:rPr>
        <w:t>The session post lunch was dedicated to group presentation by all the five groups. Dr</w:t>
      </w:r>
      <w:r>
        <w:rPr>
          <w:rFonts w:ascii="Arial" w:hAnsi="Arial" w:cs="Arial"/>
        </w:rPr>
        <w:t>.</w:t>
      </w:r>
      <w:r w:rsidRPr="00E87CE4">
        <w:rPr>
          <w:rFonts w:ascii="Arial" w:hAnsi="Arial" w:cs="Arial"/>
        </w:rPr>
        <w:t xml:space="preserve"> Mangal</w:t>
      </w:r>
      <w:r>
        <w:rPr>
          <w:rFonts w:ascii="Arial" w:hAnsi="Arial" w:cs="Arial"/>
        </w:rPr>
        <w:t>a</w:t>
      </w:r>
      <w:r w:rsidRPr="00E87CE4">
        <w:rPr>
          <w:rFonts w:ascii="Arial" w:hAnsi="Arial" w:cs="Arial"/>
        </w:rPr>
        <w:t xml:space="preserve"> Sundar was invited to address the participants and provide feedback on the group presentation. All the five groups presented their learnings and their activities to the audience and guest.</w:t>
      </w:r>
    </w:p>
    <w:p w:rsidR="00E87CE4" w:rsidRDefault="00E87CE4" w:rsidP="00E87CE4">
      <w:pPr>
        <w:spacing w:after="0" w:line="240" w:lineRule="auto"/>
        <w:jc w:val="both"/>
        <w:rPr>
          <w:rFonts w:ascii="Arial" w:hAnsi="Arial" w:cs="Arial"/>
          <w:b/>
          <w:bCs/>
        </w:rPr>
      </w:pPr>
    </w:p>
    <w:p w:rsidR="00E87CE4" w:rsidRDefault="00E87CE4" w:rsidP="00E87CE4">
      <w:pPr>
        <w:spacing w:after="0"/>
        <w:jc w:val="both"/>
        <w:rPr>
          <w:rFonts w:ascii="Arial" w:hAnsi="Arial" w:cs="Arial"/>
          <w:b/>
          <w:bCs/>
        </w:rPr>
      </w:pPr>
      <w:r w:rsidRPr="00E87CE4">
        <w:rPr>
          <w:rFonts w:ascii="Arial" w:hAnsi="Arial" w:cs="Arial"/>
          <w:b/>
          <w:bCs/>
        </w:rPr>
        <w:t>Feedback</w:t>
      </w:r>
    </w:p>
    <w:p w:rsidR="00E87CE4" w:rsidRPr="00E87CE4" w:rsidRDefault="00E87CE4" w:rsidP="00E87CE4">
      <w:pPr>
        <w:spacing w:after="0"/>
        <w:jc w:val="both"/>
        <w:rPr>
          <w:rFonts w:ascii="Arial" w:hAnsi="Arial" w:cs="Arial"/>
          <w:bCs/>
          <w:sz w:val="12"/>
        </w:rPr>
      </w:pPr>
    </w:p>
    <w:p w:rsidR="00E87CE4" w:rsidRPr="00E87CE4" w:rsidRDefault="00E87CE4" w:rsidP="00E87CE4">
      <w:pPr>
        <w:spacing w:after="0"/>
        <w:jc w:val="both"/>
        <w:rPr>
          <w:rFonts w:ascii="Arial" w:hAnsi="Arial" w:cs="Arial"/>
        </w:rPr>
      </w:pPr>
      <w:r w:rsidRPr="00E87CE4">
        <w:rPr>
          <w:rFonts w:ascii="Arial" w:hAnsi="Arial" w:cs="Arial"/>
        </w:rPr>
        <w:t xml:space="preserve">Feedback was taken from the trainees at the end of the workshop. All the participants gave positive feedback about the workshop in terms of organising, planning and execution. Most trainees found the activities and hands-on sessions very useful. There were also few feedbacks on the areas of improvements such as the need for more hands-on sessions, need for more time for activities, need for SWAYAM </w:t>
      </w:r>
      <w:r>
        <w:rPr>
          <w:rFonts w:ascii="Arial" w:hAnsi="Arial" w:cs="Arial"/>
        </w:rPr>
        <w:t>P</w:t>
      </w:r>
      <w:r w:rsidRPr="00E87CE4">
        <w:rPr>
          <w:rFonts w:ascii="Arial" w:hAnsi="Arial" w:cs="Arial"/>
        </w:rPr>
        <w:t>latform practice and so on.</w:t>
      </w:r>
    </w:p>
    <w:p w:rsidR="00E87CE4" w:rsidRPr="00E87CE4" w:rsidRDefault="00E87CE4" w:rsidP="00E87CE4">
      <w:pPr>
        <w:spacing w:after="0"/>
        <w:jc w:val="both"/>
        <w:rPr>
          <w:rFonts w:ascii="Arial" w:hAnsi="Arial" w:cs="Arial"/>
          <w:sz w:val="12"/>
        </w:rPr>
      </w:pPr>
    </w:p>
    <w:p w:rsidR="00E87CE4" w:rsidRDefault="00E87CE4" w:rsidP="00E87CE4">
      <w:pPr>
        <w:spacing w:after="0"/>
        <w:jc w:val="both"/>
        <w:rPr>
          <w:rFonts w:ascii="Arial" w:hAnsi="Arial" w:cs="Arial"/>
        </w:rPr>
      </w:pPr>
      <w:r w:rsidRPr="00E87CE4">
        <w:rPr>
          <w:rFonts w:ascii="Arial" w:hAnsi="Arial" w:cs="Arial"/>
        </w:rPr>
        <w:t>The following chart summarizes the feedback on each session. From the chart we see that most respondents found the sessions either ‘excellent’ or ‘good’.</w:t>
      </w:r>
    </w:p>
    <w:p w:rsidR="00E87CE4" w:rsidRPr="00E87CE4" w:rsidRDefault="00E87CE4" w:rsidP="00E87CE4">
      <w:pPr>
        <w:spacing w:after="0"/>
        <w:jc w:val="both"/>
        <w:rPr>
          <w:rFonts w:ascii="Arial" w:hAnsi="Arial" w:cs="Arial"/>
          <w:sz w:val="10"/>
        </w:rPr>
      </w:pPr>
    </w:p>
    <w:p w:rsidR="00E87CE4" w:rsidRDefault="00E87CE4" w:rsidP="00E87CE4">
      <w:pPr>
        <w:spacing w:after="0"/>
        <w:jc w:val="center"/>
        <w:rPr>
          <w:rFonts w:ascii="Arial" w:hAnsi="Arial" w:cs="Arial"/>
        </w:rPr>
      </w:pPr>
      <w:r w:rsidRPr="00E87CE4">
        <w:rPr>
          <w:rFonts w:ascii="Arial" w:hAnsi="Arial" w:cs="Arial"/>
          <w:noProof/>
        </w:rPr>
        <w:drawing>
          <wp:inline distT="0" distB="0" distL="0" distR="0">
            <wp:extent cx="4615673" cy="1602716"/>
            <wp:effectExtent l="19050" t="19050" r="13477" b="16534"/>
            <wp:docPr id="3" name="Picture 3" descr="C:\Users\girishv\AppData\Local\Microsoft\Windows\INetCache\Content.MSO\4F855A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rishv\AppData\Local\Microsoft\Windows\INetCache\Content.MSO\4F855A0B.tmp"/>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18254"/>
                    <a:stretch/>
                  </pic:blipFill>
                  <pic:spPr bwMode="auto">
                    <a:xfrm>
                      <a:off x="0" y="0"/>
                      <a:ext cx="4642938" cy="1612183"/>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E87CE4" w:rsidRDefault="00E87CE4" w:rsidP="00E87CE4">
      <w:pPr>
        <w:spacing w:after="0"/>
        <w:jc w:val="both"/>
        <w:rPr>
          <w:rFonts w:ascii="Arial" w:hAnsi="Arial" w:cs="Arial"/>
        </w:rPr>
      </w:pPr>
    </w:p>
    <w:p w:rsidR="00E87CE4" w:rsidRDefault="00E87CE4" w:rsidP="00E87CE4">
      <w:pPr>
        <w:spacing w:after="0"/>
        <w:jc w:val="both"/>
        <w:rPr>
          <w:rFonts w:ascii="Arial" w:hAnsi="Arial" w:cs="Arial"/>
        </w:rPr>
      </w:pPr>
    </w:p>
    <w:p w:rsidR="00E87CE4" w:rsidRPr="00E87CE4" w:rsidRDefault="00E87CE4" w:rsidP="00E87CE4">
      <w:pPr>
        <w:spacing w:after="0"/>
        <w:jc w:val="both"/>
        <w:rPr>
          <w:rFonts w:ascii="Arial" w:hAnsi="Arial" w:cs="Arial"/>
          <w:b/>
        </w:rPr>
      </w:pPr>
      <w:r w:rsidRPr="00E87CE4">
        <w:rPr>
          <w:rFonts w:ascii="Arial" w:hAnsi="Arial" w:cs="Arial"/>
          <w:b/>
        </w:rPr>
        <w:t>Conclusion</w:t>
      </w:r>
    </w:p>
    <w:p w:rsidR="00E87CE4" w:rsidRPr="00E87CE4" w:rsidRDefault="00E87CE4" w:rsidP="00E87CE4">
      <w:pPr>
        <w:spacing w:after="0"/>
        <w:jc w:val="both"/>
        <w:rPr>
          <w:rFonts w:ascii="Arial" w:hAnsi="Arial" w:cs="Arial"/>
        </w:rPr>
      </w:pPr>
    </w:p>
    <w:p w:rsidR="00E87CE4" w:rsidRDefault="00E87CE4" w:rsidP="00E87CE4">
      <w:pPr>
        <w:spacing w:after="0"/>
        <w:jc w:val="both"/>
        <w:rPr>
          <w:rFonts w:ascii="Arial" w:hAnsi="Arial" w:cs="Arial"/>
        </w:rPr>
      </w:pPr>
      <w:r w:rsidRPr="00E87CE4">
        <w:rPr>
          <w:rFonts w:ascii="Arial" w:hAnsi="Arial" w:cs="Arial"/>
        </w:rPr>
        <w:t xml:space="preserve">The </w:t>
      </w:r>
      <w:r>
        <w:rPr>
          <w:rFonts w:ascii="Arial" w:hAnsi="Arial" w:cs="Arial"/>
        </w:rPr>
        <w:t>W</w:t>
      </w:r>
      <w:r w:rsidRPr="00E87CE4">
        <w:rPr>
          <w:rFonts w:ascii="Arial" w:hAnsi="Arial" w:cs="Arial"/>
        </w:rPr>
        <w:t xml:space="preserve">orkshop was a good experience for both trainees and trainers as it was the first-time experts on MOOCs from different approaches collaborated to bring about a positive impact on participant’s views and approaches toward MOOC production. The </w:t>
      </w:r>
      <w:r w:rsidR="00346625">
        <w:rPr>
          <w:rFonts w:ascii="Arial" w:hAnsi="Arial" w:cs="Arial"/>
        </w:rPr>
        <w:t>F</w:t>
      </w:r>
      <w:r w:rsidRPr="00E87CE4">
        <w:rPr>
          <w:rFonts w:ascii="Arial" w:hAnsi="Arial" w:cs="Arial"/>
        </w:rPr>
        <w:t xml:space="preserve">eedback by participants will be taken into consideration for </w:t>
      </w:r>
      <w:r w:rsidR="00AB4D41">
        <w:rPr>
          <w:rFonts w:ascii="Arial" w:hAnsi="Arial" w:cs="Arial"/>
        </w:rPr>
        <w:t>similar future trainings</w:t>
      </w:r>
      <w:r w:rsidRPr="00E87CE4">
        <w:rPr>
          <w:rFonts w:ascii="Arial" w:hAnsi="Arial" w:cs="Arial"/>
        </w:rPr>
        <w:t>.</w:t>
      </w:r>
    </w:p>
    <w:p w:rsidR="00E87CE4" w:rsidRPr="00E87CE4" w:rsidRDefault="00E87CE4" w:rsidP="00E87CE4">
      <w:pPr>
        <w:spacing w:after="0"/>
        <w:jc w:val="both"/>
        <w:rPr>
          <w:rFonts w:ascii="Arial" w:hAnsi="Arial" w:cs="Arial"/>
        </w:rPr>
      </w:pPr>
    </w:p>
    <w:p w:rsidR="00E87CE4" w:rsidRPr="00E87CE4" w:rsidRDefault="00E87CE4" w:rsidP="00E87CE4">
      <w:pPr>
        <w:spacing w:after="0" w:line="240" w:lineRule="auto"/>
        <w:rPr>
          <w:rFonts w:ascii="Arial" w:hAnsi="Arial" w:cs="Arial"/>
          <w:bCs/>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1C6992" w:rsidRPr="008F1BCE" w:rsidRDefault="001C6992" w:rsidP="00DA35DC">
      <w:pPr>
        <w:spacing w:after="0" w:line="240" w:lineRule="auto"/>
        <w:jc w:val="right"/>
        <w:rPr>
          <w:rFonts w:ascii="Arial" w:hAnsi="Arial" w:cs="Arial"/>
          <w:b/>
          <w:bCs/>
          <w:u w:val="single"/>
        </w:rPr>
      </w:pPr>
    </w:p>
    <w:p w:rsidR="000F2120" w:rsidRDefault="000F2120">
      <w:pPr>
        <w:rPr>
          <w:rFonts w:ascii="Arial" w:hAnsi="Arial" w:cs="Arial"/>
          <w:b/>
          <w:bCs/>
          <w:u w:val="single"/>
        </w:rPr>
      </w:pPr>
      <w:r>
        <w:rPr>
          <w:rFonts w:ascii="Arial" w:hAnsi="Arial" w:cs="Arial"/>
          <w:b/>
          <w:bCs/>
          <w:u w:val="single"/>
        </w:rPr>
        <w:br w:type="page"/>
      </w:r>
    </w:p>
    <w:p w:rsidR="001C6992" w:rsidRDefault="001C6992" w:rsidP="000F2120">
      <w:pPr>
        <w:spacing w:after="0" w:line="240" w:lineRule="auto"/>
        <w:rPr>
          <w:rFonts w:ascii="Arial" w:hAnsi="Arial" w:cs="Arial"/>
          <w:bCs/>
        </w:rPr>
      </w:pPr>
    </w:p>
    <w:p w:rsidR="000F2120" w:rsidRPr="000F2120" w:rsidRDefault="000F2120" w:rsidP="000F2120">
      <w:pPr>
        <w:spacing w:after="0" w:line="240" w:lineRule="auto"/>
        <w:rPr>
          <w:rFonts w:ascii="Arial" w:hAnsi="Arial" w:cs="Arial"/>
          <w:bCs/>
        </w:rPr>
      </w:pPr>
    </w:p>
    <w:p w:rsidR="00DA35DC" w:rsidRPr="008F1BCE" w:rsidRDefault="00DA35DC" w:rsidP="00DA35DC">
      <w:pPr>
        <w:spacing w:after="0" w:line="240" w:lineRule="auto"/>
        <w:jc w:val="right"/>
        <w:rPr>
          <w:rFonts w:ascii="Arial" w:hAnsi="Arial" w:cs="Arial"/>
          <w:bCs/>
        </w:rPr>
      </w:pPr>
      <w:r w:rsidRPr="008F1BCE">
        <w:rPr>
          <w:rFonts w:ascii="Arial" w:hAnsi="Arial" w:cs="Arial"/>
          <w:b/>
          <w:bCs/>
          <w:u w:val="single"/>
        </w:rPr>
        <w:t xml:space="preserve">Agenda Item No. </w:t>
      </w:r>
      <w:r w:rsidR="00600205" w:rsidRPr="008F1BCE">
        <w:rPr>
          <w:rFonts w:ascii="Arial" w:hAnsi="Arial" w:cs="Arial"/>
          <w:b/>
          <w:bCs/>
          <w:u w:val="single"/>
        </w:rPr>
        <w:t>9</w:t>
      </w:r>
    </w:p>
    <w:p w:rsidR="004A25D6" w:rsidRPr="008F1BCE" w:rsidRDefault="004A25D6" w:rsidP="004A25D6">
      <w:pPr>
        <w:spacing w:after="0" w:line="240" w:lineRule="auto"/>
        <w:rPr>
          <w:rFonts w:ascii="Arial" w:hAnsi="Arial" w:cs="Arial"/>
          <w:bCs/>
        </w:rPr>
      </w:pPr>
    </w:p>
    <w:p w:rsidR="004A25D6" w:rsidRPr="008F1BCE" w:rsidRDefault="00042754" w:rsidP="00042754">
      <w:pPr>
        <w:spacing w:after="0" w:line="240" w:lineRule="auto"/>
        <w:jc w:val="center"/>
        <w:rPr>
          <w:rFonts w:ascii="Arial" w:hAnsi="Arial" w:cs="Arial"/>
        </w:rPr>
      </w:pPr>
      <w:r w:rsidRPr="008F1BCE">
        <w:rPr>
          <w:rFonts w:ascii="Arial" w:hAnsi="Arial" w:cs="Arial"/>
          <w:b/>
          <w:bCs/>
          <w:u w:val="single"/>
        </w:rPr>
        <w:t>Examination Committee Recommendation</w:t>
      </w:r>
    </w:p>
    <w:p w:rsidR="006E22FC" w:rsidRPr="008F1BCE" w:rsidRDefault="006E22FC" w:rsidP="000B74AD">
      <w:pPr>
        <w:jc w:val="both"/>
        <w:rPr>
          <w:rFonts w:ascii="Arial" w:hAnsi="Arial" w:cs="Arial"/>
          <w:b/>
          <w:bCs/>
        </w:rPr>
      </w:pPr>
    </w:p>
    <w:p w:rsidR="000B74AD" w:rsidRPr="008F1BCE" w:rsidRDefault="000B74AD" w:rsidP="000B74AD">
      <w:pPr>
        <w:jc w:val="both"/>
        <w:rPr>
          <w:rFonts w:ascii="Arial" w:hAnsi="Arial" w:cs="Arial"/>
          <w:b/>
          <w:bCs/>
        </w:rPr>
      </w:pPr>
      <w:r w:rsidRPr="008F1BCE">
        <w:rPr>
          <w:rFonts w:ascii="Arial" w:hAnsi="Arial" w:cs="Arial"/>
          <w:b/>
          <w:bCs/>
        </w:rPr>
        <w:t xml:space="preserve">Purport </w:t>
      </w:r>
    </w:p>
    <w:p w:rsidR="000B74AD" w:rsidRPr="008F1BCE" w:rsidRDefault="00C049AB" w:rsidP="000B74AD">
      <w:pPr>
        <w:spacing w:after="0"/>
        <w:jc w:val="both"/>
        <w:rPr>
          <w:rFonts w:ascii="Arial" w:hAnsi="Arial" w:cs="Arial"/>
          <w:b/>
          <w:bCs/>
        </w:rPr>
      </w:pPr>
      <w:r w:rsidRPr="008F1BCE">
        <w:rPr>
          <w:rFonts w:ascii="Arial" w:hAnsi="Arial" w:cs="Arial"/>
          <w:bCs/>
        </w:rPr>
        <w:t>The objective of t</w:t>
      </w:r>
      <w:r w:rsidR="0043651F" w:rsidRPr="008F1BCE">
        <w:rPr>
          <w:rFonts w:ascii="Arial" w:hAnsi="Arial" w:cs="Arial"/>
          <w:bCs/>
        </w:rPr>
        <w:t>h</w:t>
      </w:r>
      <w:r w:rsidR="00532050" w:rsidRPr="008F1BCE">
        <w:rPr>
          <w:rFonts w:ascii="Arial" w:hAnsi="Arial" w:cs="Arial"/>
          <w:bCs/>
        </w:rPr>
        <w:t>is</w:t>
      </w:r>
      <w:r w:rsidR="0056201F">
        <w:rPr>
          <w:rFonts w:ascii="Arial" w:hAnsi="Arial" w:cs="Arial"/>
          <w:bCs/>
        </w:rPr>
        <w:t xml:space="preserve"> </w:t>
      </w:r>
      <w:r w:rsidR="00532050" w:rsidRPr="008F1BCE">
        <w:rPr>
          <w:rFonts w:ascii="Arial" w:hAnsi="Arial" w:cs="Arial"/>
          <w:bCs/>
        </w:rPr>
        <w:t>N</w:t>
      </w:r>
      <w:r w:rsidR="003F0EE8" w:rsidRPr="008F1BCE">
        <w:rPr>
          <w:rFonts w:ascii="Arial" w:hAnsi="Arial" w:cs="Arial"/>
          <w:bCs/>
        </w:rPr>
        <w:t xml:space="preserve">ote is to </w:t>
      </w:r>
      <w:r w:rsidR="00042754" w:rsidRPr="008F1BCE">
        <w:rPr>
          <w:rFonts w:ascii="Arial" w:hAnsi="Arial" w:cs="Arial"/>
          <w:bCs/>
        </w:rPr>
        <w:t xml:space="preserve">present the recommendations made by the Examination </w:t>
      </w:r>
      <w:r w:rsidR="0056201F">
        <w:rPr>
          <w:rFonts w:ascii="Arial" w:hAnsi="Arial" w:cs="Arial"/>
          <w:bCs/>
        </w:rPr>
        <w:t>C</w:t>
      </w:r>
      <w:r w:rsidR="00042754" w:rsidRPr="008F1BCE">
        <w:rPr>
          <w:rFonts w:ascii="Arial" w:hAnsi="Arial" w:cs="Arial"/>
          <w:bCs/>
        </w:rPr>
        <w:t>ommittee for SWAYAM Examinations.</w:t>
      </w:r>
    </w:p>
    <w:p w:rsidR="004A25D6" w:rsidRPr="008F1BCE" w:rsidRDefault="004A25D6" w:rsidP="000B74AD">
      <w:pPr>
        <w:spacing w:after="0" w:line="240" w:lineRule="auto"/>
        <w:rPr>
          <w:rFonts w:ascii="Arial" w:hAnsi="Arial" w:cs="Arial"/>
          <w:b/>
          <w:bCs/>
          <w:u w:val="single"/>
        </w:rPr>
      </w:pPr>
    </w:p>
    <w:p w:rsidR="003F480F" w:rsidRPr="008F1BCE" w:rsidRDefault="003F480F" w:rsidP="000B74AD">
      <w:pPr>
        <w:spacing w:after="0" w:line="240" w:lineRule="auto"/>
        <w:rPr>
          <w:rFonts w:ascii="Arial" w:hAnsi="Arial" w:cs="Arial"/>
          <w:b/>
          <w:bCs/>
          <w:u w:val="single"/>
        </w:rPr>
      </w:pPr>
    </w:p>
    <w:p w:rsidR="000B74AD" w:rsidRPr="008F1BCE" w:rsidRDefault="000B74AD" w:rsidP="00BB2EB8">
      <w:pPr>
        <w:jc w:val="both"/>
        <w:rPr>
          <w:rFonts w:ascii="Arial" w:hAnsi="Arial" w:cs="Arial"/>
          <w:b/>
          <w:bCs/>
        </w:rPr>
      </w:pPr>
      <w:r w:rsidRPr="008F1BCE">
        <w:rPr>
          <w:rFonts w:ascii="Arial" w:hAnsi="Arial" w:cs="Arial"/>
          <w:b/>
          <w:bCs/>
        </w:rPr>
        <w:t>Background</w:t>
      </w:r>
    </w:p>
    <w:p w:rsidR="00D47F52" w:rsidRPr="008F1BCE" w:rsidRDefault="00D47F52" w:rsidP="00D47F52">
      <w:pPr>
        <w:spacing w:after="0"/>
        <w:jc w:val="both"/>
        <w:rPr>
          <w:rFonts w:ascii="Arial" w:hAnsi="Arial" w:cs="Arial"/>
          <w:bCs/>
        </w:rPr>
      </w:pPr>
      <w:r w:rsidRPr="008F1BCE">
        <w:rPr>
          <w:rFonts w:ascii="Arial" w:hAnsi="Arial" w:cs="Arial"/>
          <w:bCs/>
        </w:rPr>
        <w:t>In the 13</w:t>
      </w:r>
      <w:r w:rsidRPr="008F1BCE">
        <w:rPr>
          <w:rFonts w:ascii="Arial" w:hAnsi="Arial" w:cs="Arial"/>
          <w:bCs/>
          <w:vertAlign w:val="superscript"/>
        </w:rPr>
        <w:t>th</w:t>
      </w:r>
      <w:r w:rsidRPr="008F1BCE">
        <w:rPr>
          <w:rFonts w:ascii="Arial" w:hAnsi="Arial" w:cs="Arial"/>
          <w:bCs/>
        </w:rPr>
        <w:t xml:space="preserve"> SWAYAM Board </w:t>
      </w:r>
      <w:r w:rsidR="000F2120">
        <w:rPr>
          <w:rFonts w:ascii="Arial" w:hAnsi="Arial" w:cs="Arial"/>
          <w:bCs/>
        </w:rPr>
        <w:t>M</w:t>
      </w:r>
      <w:r w:rsidR="00F53D37" w:rsidRPr="008F1BCE">
        <w:rPr>
          <w:rFonts w:ascii="Arial" w:hAnsi="Arial" w:cs="Arial"/>
          <w:bCs/>
        </w:rPr>
        <w:t>eeting,</w:t>
      </w:r>
      <w:r w:rsidR="0056201F">
        <w:rPr>
          <w:rFonts w:ascii="Arial" w:hAnsi="Arial" w:cs="Arial"/>
          <w:bCs/>
        </w:rPr>
        <w:t xml:space="preserve"> </w:t>
      </w:r>
      <w:r w:rsidR="00F53D37" w:rsidRPr="008F1BCE">
        <w:rPr>
          <w:rFonts w:ascii="Arial" w:hAnsi="Arial" w:cs="Arial"/>
          <w:bCs/>
        </w:rPr>
        <w:t>the</w:t>
      </w:r>
      <w:r w:rsidRPr="008F1BCE">
        <w:rPr>
          <w:rFonts w:ascii="Arial" w:hAnsi="Arial" w:cs="Arial"/>
          <w:bCs/>
        </w:rPr>
        <w:t xml:space="preserve"> different models for conducting the examination like allowing University to hold the examination at their level were discussed. It was decided that the existing Committee of Examination chaired by Dr. Anil </w:t>
      </w:r>
      <w:r w:rsidR="000F2120">
        <w:rPr>
          <w:rFonts w:ascii="Arial" w:hAnsi="Arial" w:cs="Arial"/>
          <w:bCs/>
        </w:rPr>
        <w:t xml:space="preserve">D. </w:t>
      </w:r>
      <w:r w:rsidRPr="008F1BCE">
        <w:rPr>
          <w:rFonts w:ascii="Arial" w:hAnsi="Arial" w:cs="Arial"/>
          <w:bCs/>
        </w:rPr>
        <w:t>Sahasrabudhe</w:t>
      </w:r>
      <w:r w:rsidR="00D02999">
        <w:rPr>
          <w:rFonts w:ascii="Arial" w:hAnsi="Arial" w:cs="Arial"/>
          <w:bCs/>
        </w:rPr>
        <w:t>,</w:t>
      </w:r>
      <w:r w:rsidRPr="008F1BCE">
        <w:rPr>
          <w:rFonts w:ascii="Arial" w:hAnsi="Arial" w:cs="Arial"/>
          <w:bCs/>
        </w:rPr>
        <w:t xml:space="preserve"> Chairman, AICTE should examine the different options and make recommendations to the Board.</w:t>
      </w:r>
    </w:p>
    <w:p w:rsidR="00D47F52" w:rsidRPr="008F1BCE" w:rsidRDefault="00D47F52" w:rsidP="00D47F52">
      <w:pPr>
        <w:spacing w:after="0"/>
        <w:jc w:val="both"/>
        <w:rPr>
          <w:rFonts w:ascii="Arial" w:hAnsi="Arial" w:cs="Arial"/>
          <w:bCs/>
        </w:rPr>
      </w:pPr>
    </w:p>
    <w:p w:rsidR="00825262" w:rsidRPr="008F1BCE" w:rsidRDefault="00D47F52" w:rsidP="00825262">
      <w:pPr>
        <w:jc w:val="both"/>
        <w:rPr>
          <w:rFonts w:ascii="Arial" w:hAnsi="Arial" w:cs="Arial"/>
          <w:b/>
          <w:sz w:val="20"/>
          <w:szCs w:val="20"/>
        </w:rPr>
      </w:pPr>
      <w:r w:rsidRPr="008F1BCE">
        <w:rPr>
          <w:rFonts w:ascii="Arial" w:hAnsi="Arial" w:cs="Arial"/>
          <w:bCs/>
        </w:rPr>
        <w:t xml:space="preserve">A meeting of the Committee </w:t>
      </w:r>
      <w:r w:rsidR="00825262" w:rsidRPr="008F1BCE">
        <w:rPr>
          <w:rFonts w:ascii="Arial" w:hAnsi="Arial" w:cs="Arial"/>
          <w:bCs/>
        </w:rPr>
        <w:t>was held on 9</w:t>
      </w:r>
      <w:r w:rsidR="00825262" w:rsidRPr="008F1BCE">
        <w:rPr>
          <w:rFonts w:ascii="Arial" w:hAnsi="Arial" w:cs="Arial"/>
          <w:bCs/>
          <w:vertAlign w:val="superscript"/>
        </w:rPr>
        <w:t>th</w:t>
      </w:r>
      <w:r w:rsidR="0056201F">
        <w:rPr>
          <w:rFonts w:ascii="Arial" w:hAnsi="Arial" w:cs="Arial"/>
          <w:bCs/>
          <w:vertAlign w:val="superscript"/>
        </w:rPr>
        <w:t xml:space="preserve"> </w:t>
      </w:r>
      <w:r w:rsidR="00825262" w:rsidRPr="008F1BCE">
        <w:rPr>
          <w:rFonts w:ascii="Arial" w:hAnsi="Arial" w:cs="Arial"/>
          <w:bCs/>
        </w:rPr>
        <w:t>May</w:t>
      </w:r>
      <w:r w:rsidR="000F2120">
        <w:rPr>
          <w:rFonts w:ascii="Arial" w:hAnsi="Arial" w:cs="Arial"/>
          <w:bCs/>
        </w:rPr>
        <w:t>,</w:t>
      </w:r>
      <w:r w:rsidR="00825262" w:rsidRPr="008F1BCE">
        <w:rPr>
          <w:rFonts w:ascii="Arial" w:hAnsi="Arial" w:cs="Arial"/>
          <w:bCs/>
        </w:rPr>
        <w:t xml:space="preserve"> 2019</w:t>
      </w:r>
      <w:r w:rsidR="00B66FB6" w:rsidRPr="008F1BCE">
        <w:rPr>
          <w:rFonts w:ascii="Arial" w:hAnsi="Arial" w:cs="Arial"/>
          <w:bCs/>
        </w:rPr>
        <w:t xml:space="preserve"> and </w:t>
      </w:r>
      <w:r w:rsidR="00B40D33">
        <w:rPr>
          <w:rFonts w:ascii="Arial" w:hAnsi="Arial" w:cs="Arial"/>
          <w:bCs/>
        </w:rPr>
        <w:t xml:space="preserve">the </w:t>
      </w:r>
      <w:r w:rsidR="00B66FB6" w:rsidRPr="008F1BCE">
        <w:rPr>
          <w:rFonts w:ascii="Arial" w:hAnsi="Arial" w:cs="Arial"/>
          <w:bCs/>
        </w:rPr>
        <w:t xml:space="preserve">recommendations </w:t>
      </w:r>
      <w:r w:rsidR="00B40D33">
        <w:rPr>
          <w:rFonts w:ascii="Arial" w:hAnsi="Arial" w:cs="Arial"/>
          <w:bCs/>
        </w:rPr>
        <w:t xml:space="preserve">are </w:t>
      </w:r>
      <w:r w:rsidR="00B66FB6" w:rsidRPr="008F1BCE">
        <w:rPr>
          <w:rFonts w:ascii="Arial" w:hAnsi="Arial" w:cs="Arial"/>
          <w:bCs/>
        </w:rPr>
        <w:t xml:space="preserve">attached at </w:t>
      </w:r>
      <w:r w:rsidR="00B66FB6" w:rsidRPr="000F2120">
        <w:rPr>
          <w:rFonts w:ascii="Arial" w:hAnsi="Arial" w:cs="Arial"/>
          <w:b/>
          <w:bCs/>
          <w:u w:val="single"/>
        </w:rPr>
        <w:t>Annexure II</w:t>
      </w:r>
      <w:r w:rsidR="00B66FB6" w:rsidRPr="008F1BCE">
        <w:rPr>
          <w:rFonts w:ascii="Arial" w:hAnsi="Arial" w:cs="Arial"/>
          <w:bCs/>
        </w:rPr>
        <w:t>.</w:t>
      </w:r>
    </w:p>
    <w:p w:rsidR="003F480F" w:rsidRPr="008F1BCE" w:rsidRDefault="003F480F" w:rsidP="004A25D6">
      <w:pPr>
        <w:spacing w:after="0"/>
        <w:jc w:val="both"/>
        <w:rPr>
          <w:rFonts w:ascii="Arial" w:hAnsi="Arial" w:cs="Arial"/>
          <w:bCs/>
        </w:rPr>
      </w:pPr>
    </w:p>
    <w:p w:rsidR="000B74AD" w:rsidRPr="008F1BCE" w:rsidRDefault="00F9561A" w:rsidP="004A25D6">
      <w:pPr>
        <w:spacing w:after="0"/>
        <w:jc w:val="both"/>
        <w:rPr>
          <w:rFonts w:ascii="Arial" w:hAnsi="Arial" w:cs="Arial"/>
          <w:b/>
          <w:bCs/>
        </w:rPr>
      </w:pPr>
      <w:r w:rsidRPr="008F1BCE">
        <w:rPr>
          <w:rFonts w:ascii="Arial" w:hAnsi="Arial" w:cs="Arial"/>
          <w:b/>
          <w:bCs/>
        </w:rPr>
        <w:t>Decision</w:t>
      </w:r>
      <w:r w:rsidR="007F4113" w:rsidRPr="008F1BCE">
        <w:rPr>
          <w:rFonts w:ascii="Arial" w:hAnsi="Arial" w:cs="Arial"/>
          <w:b/>
          <w:bCs/>
        </w:rPr>
        <w:t xml:space="preserve"> Sought</w:t>
      </w:r>
      <w:r w:rsidR="000B74AD" w:rsidRPr="008F1BCE">
        <w:rPr>
          <w:rFonts w:ascii="Arial" w:hAnsi="Arial" w:cs="Arial"/>
          <w:b/>
          <w:bCs/>
        </w:rPr>
        <w:t>:</w:t>
      </w:r>
    </w:p>
    <w:p w:rsidR="00CB4645" w:rsidRPr="008F1BCE" w:rsidRDefault="00CB4645" w:rsidP="00CB4645">
      <w:pPr>
        <w:spacing w:after="0"/>
        <w:jc w:val="both"/>
        <w:rPr>
          <w:rFonts w:ascii="Arial" w:hAnsi="Arial" w:cs="Arial"/>
          <w:bCs/>
        </w:rPr>
      </w:pPr>
    </w:p>
    <w:p w:rsidR="000F2120" w:rsidRDefault="0043651F" w:rsidP="005D5402">
      <w:pPr>
        <w:spacing w:after="0"/>
        <w:jc w:val="both"/>
        <w:rPr>
          <w:rFonts w:ascii="Arial" w:hAnsi="Arial" w:cs="Arial"/>
          <w:bCs/>
        </w:rPr>
      </w:pPr>
      <w:r w:rsidRPr="008F1BCE">
        <w:rPr>
          <w:rFonts w:ascii="Arial" w:hAnsi="Arial" w:cs="Arial"/>
          <w:bCs/>
        </w:rPr>
        <w:t xml:space="preserve">The Board is requested to kindly </w:t>
      </w:r>
      <w:r w:rsidR="00F9561A" w:rsidRPr="008F1BCE">
        <w:rPr>
          <w:rFonts w:ascii="Arial" w:hAnsi="Arial" w:cs="Arial"/>
          <w:bCs/>
        </w:rPr>
        <w:t xml:space="preserve">consider the </w:t>
      </w:r>
      <w:r w:rsidR="005D5402" w:rsidRPr="008F1BCE">
        <w:rPr>
          <w:rFonts w:ascii="Arial" w:hAnsi="Arial" w:cs="Arial"/>
          <w:bCs/>
        </w:rPr>
        <w:t xml:space="preserve">recommendations made by the Examination </w:t>
      </w:r>
      <w:r w:rsidR="0056201F">
        <w:rPr>
          <w:rFonts w:ascii="Arial" w:hAnsi="Arial" w:cs="Arial"/>
          <w:bCs/>
        </w:rPr>
        <w:t>C</w:t>
      </w:r>
      <w:r w:rsidR="005D5402" w:rsidRPr="008F1BCE">
        <w:rPr>
          <w:rFonts w:ascii="Arial" w:hAnsi="Arial" w:cs="Arial"/>
          <w:bCs/>
        </w:rPr>
        <w:t xml:space="preserve">ommittee </w:t>
      </w:r>
      <w:r w:rsidR="00F9561A" w:rsidRPr="008F1BCE">
        <w:rPr>
          <w:rFonts w:ascii="Arial" w:hAnsi="Arial" w:cs="Arial"/>
          <w:bCs/>
        </w:rPr>
        <w:t xml:space="preserve">and give appropriate decisions on the </w:t>
      </w:r>
      <w:r w:rsidR="00DD6FC8" w:rsidRPr="008F1BCE">
        <w:rPr>
          <w:rFonts w:ascii="Arial" w:hAnsi="Arial" w:cs="Arial"/>
          <w:bCs/>
        </w:rPr>
        <w:t>same</w:t>
      </w:r>
      <w:r w:rsidR="00F9561A" w:rsidRPr="008F1BCE">
        <w:rPr>
          <w:rFonts w:ascii="Arial" w:hAnsi="Arial" w:cs="Arial"/>
          <w:bCs/>
        </w:rPr>
        <w:t>.</w:t>
      </w:r>
    </w:p>
    <w:p w:rsidR="005D5402" w:rsidRPr="008F1BCE" w:rsidRDefault="005D5402" w:rsidP="005D5402">
      <w:pPr>
        <w:spacing w:after="0"/>
        <w:jc w:val="both"/>
        <w:rPr>
          <w:rFonts w:ascii="Arial" w:hAnsi="Arial" w:cs="Arial"/>
          <w:b/>
          <w:bCs/>
        </w:rPr>
      </w:pPr>
    </w:p>
    <w:p w:rsidR="000B74AD" w:rsidRPr="008F1BCE" w:rsidRDefault="000B74AD" w:rsidP="00CB4645">
      <w:pPr>
        <w:spacing w:after="0"/>
        <w:jc w:val="both"/>
        <w:rPr>
          <w:rFonts w:ascii="Arial" w:hAnsi="Arial" w:cs="Arial"/>
          <w:bCs/>
        </w:rPr>
      </w:pPr>
    </w:p>
    <w:p w:rsidR="00933BC6" w:rsidRPr="008F1BCE" w:rsidRDefault="00933BC6">
      <w:pPr>
        <w:rPr>
          <w:rFonts w:ascii="Arial" w:hAnsi="Arial" w:cs="Arial"/>
          <w:bCs/>
        </w:rPr>
      </w:pPr>
      <w:r w:rsidRPr="008F1BCE">
        <w:rPr>
          <w:rFonts w:ascii="Arial" w:hAnsi="Arial" w:cs="Arial"/>
          <w:bCs/>
        </w:rPr>
        <w:br w:type="page"/>
      </w:r>
    </w:p>
    <w:p w:rsidR="000F2120" w:rsidRPr="000F2120" w:rsidRDefault="000F2120" w:rsidP="000F2120">
      <w:pPr>
        <w:spacing w:after="0"/>
        <w:rPr>
          <w:rFonts w:ascii="Arial" w:hAnsi="Arial" w:cs="Arial"/>
          <w:bCs/>
        </w:rPr>
      </w:pPr>
    </w:p>
    <w:p w:rsidR="00F3337F" w:rsidRPr="008F1BCE" w:rsidRDefault="00042754" w:rsidP="00042754">
      <w:pPr>
        <w:spacing w:after="0"/>
        <w:jc w:val="right"/>
        <w:rPr>
          <w:rFonts w:ascii="Arial" w:hAnsi="Arial" w:cs="Arial"/>
          <w:b/>
          <w:bCs/>
          <w:u w:val="single"/>
        </w:rPr>
      </w:pPr>
      <w:r w:rsidRPr="008F1BCE">
        <w:rPr>
          <w:rFonts w:ascii="Arial" w:hAnsi="Arial" w:cs="Arial"/>
          <w:b/>
          <w:bCs/>
          <w:u w:val="single"/>
        </w:rPr>
        <w:t>Annexure II</w:t>
      </w:r>
    </w:p>
    <w:p w:rsidR="00042754" w:rsidRPr="000F2120" w:rsidRDefault="00042754" w:rsidP="000F2120">
      <w:pPr>
        <w:spacing w:after="0"/>
        <w:rPr>
          <w:rFonts w:ascii="Arial" w:hAnsi="Arial" w:cs="Arial"/>
          <w:bCs/>
        </w:rPr>
      </w:pPr>
    </w:p>
    <w:p w:rsidR="00042754" w:rsidRPr="000F2120" w:rsidRDefault="00042754" w:rsidP="00DA2F4A">
      <w:pPr>
        <w:spacing w:after="0"/>
        <w:jc w:val="center"/>
        <w:rPr>
          <w:rFonts w:ascii="Arial" w:hAnsi="Arial" w:cs="Arial"/>
          <w:b/>
          <w:bCs/>
          <w:u w:val="single"/>
        </w:rPr>
      </w:pPr>
      <w:r w:rsidRPr="000F2120">
        <w:rPr>
          <w:rFonts w:ascii="Arial" w:hAnsi="Arial" w:cs="Arial"/>
          <w:b/>
          <w:bCs/>
          <w:u w:val="single"/>
        </w:rPr>
        <w:t>Minutes of the SWAYAM Examination Committee Meeting</w:t>
      </w:r>
    </w:p>
    <w:p w:rsidR="00DA2F4A" w:rsidRPr="008F1BCE" w:rsidRDefault="00DA2F4A" w:rsidP="00042754">
      <w:pPr>
        <w:spacing w:after="0"/>
        <w:jc w:val="right"/>
        <w:rPr>
          <w:rFonts w:ascii="Arial" w:hAnsi="Arial" w:cs="Arial"/>
          <w:bCs/>
        </w:rPr>
      </w:pPr>
    </w:p>
    <w:p w:rsidR="00042754" w:rsidRPr="008F1BCE" w:rsidRDefault="00042754" w:rsidP="00042754">
      <w:pPr>
        <w:spacing w:after="0"/>
        <w:jc w:val="right"/>
        <w:rPr>
          <w:rFonts w:ascii="Arial" w:hAnsi="Arial" w:cs="Arial"/>
          <w:bCs/>
        </w:rPr>
      </w:pPr>
      <w:r w:rsidRPr="008F1BCE">
        <w:rPr>
          <w:rFonts w:ascii="Arial" w:hAnsi="Arial" w:cs="Arial"/>
          <w:bCs/>
        </w:rPr>
        <w:t>Dated</w:t>
      </w:r>
      <w:r w:rsidR="000F2120">
        <w:rPr>
          <w:rFonts w:ascii="Arial" w:hAnsi="Arial" w:cs="Arial"/>
          <w:bCs/>
        </w:rPr>
        <w:t xml:space="preserve">: </w:t>
      </w:r>
      <w:r w:rsidRPr="008F1BCE">
        <w:rPr>
          <w:rFonts w:ascii="Arial" w:hAnsi="Arial" w:cs="Arial"/>
          <w:bCs/>
        </w:rPr>
        <w:t>10</w:t>
      </w:r>
      <w:r w:rsidRPr="000F2120">
        <w:rPr>
          <w:rFonts w:ascii="Arial" w:hAnsi="Arial" w:cs="Arial"/>
          <w:bCs/>
          <w:vertAlign w:val="superscript"/>
        </w:rPr>
        <w:t>th</w:t>
      </w:r>
      <w:r w:rsidR="0056201F">
        <w:rPr>
          <w:rFonts w:ascii="Arial" w:hAnsi="Arial" w:cs="Arial"/>
          <w:bCs/>
          <w:vertAlign w:val="superscript"/>
        </w:rPr>
        <w:t xml:space="preserve"> </w:t>
      </w:r>
      <w:r w:rsidRPr="008F1BCE">
        <w:rPr>
          <w:rFonts w:ascii="Arial" w:hAnsi="Arial" w:cs="Arial"/>
          <w:bCs/>
        </w:rPr>
        <w:t>May</w:t>
      </w:r>
      <w:r w:rsidR="000F2120">
        <w:rPr>
          <w:rFonts w:ascii="Arial" w:hAnsi="Arial" w:cs="Arial"/>
          <w:bCs/>
        </w:rPr>
        <w:t>,</w:t>
      </w:r>
      <w:r w:rsidRPr="008F1BCE">
        <w:rPr>
          <w:rFonts w:ascii="Arial" w:hAnsi="Arial" w:cs="Arial"/>
          <w:bCs/>
        </w:rPr>
        <w:t xml:space="preserve"> 2019</w:t>
      </w:r>
    </w:p>
    <w:p w:rsidR="00042754" w:rsidRPr="008F1BCE" w:rsidRDefault="00042754" w:rsidP="000F2120">
      <w:pPr>
        <w:spacing w:after="0"/>
        <w:rPr>
          <w:rFonts w:ascii="Arial" w:hAnsi="Arial" w:cs="Arial"/>
          <w:bCs/>
        </w:rPr>
      </w:pPr>
    </w:p>
    <w:p w:rsidR="00042754" w:rsidRDefault="00042754" w:rsidP="00042754">
      <w:pPr>
        <w:spacing w:after="0"/>
        <w:jc w:val="both"/>
        <w:rPr>
          <w:rFonts w:ascii="Arial" w:hAnsi="Arial" w:cs="Arial"/>
          <w:bCs/>
        </w:rPr>
      </w:pPr>
      <w:r w:rsidRPr="008F1BCE">
        <w:rPr>
          <w:rFonts w:ascii="Arial" w:hAnsi="Arial" w:cs="Arial"/>
          <w:bCs/>
        </w:rPr>
        <w:t>The SWAYAM Board in its 13</w:t>
      </w:r>
      <w:r w:rsidRPr="0056201F">
        <w:rPr>
          <w:rFonts w:ascii="Arial" w:hAnsi="Arial" w:cs="Arial"/>
          <w:bCs/>
          <w:vertAlign w:val="superscript"/>
        </w:rPr>
        <w:t>th</w:t>
      </w:r>
      <w:r w:rsidR="0056201F">
        <w:rPr>
          <w:rFonts w:ascii="Arial" w:hAnsi="Arial" w:cs="Arial"/>
          <w:bCs/>
        </w:rPr>
        <w:t xml:space="preserve"> </w:t>
      </w:r>
      <w:r w:rsidRPr="008F1BCE">
        <w:rPr>
          <w:rFonts w:ascii="Arial" w:hAnsi="Arial" w:cs="Arial"/>
          <w:bCs/>
        </w:rPr>
        <w:t xml:space="preserve">meeting held on </w:t>
      </w:r>
      <w:r w:rsidR="0056201F">
        <w:rPr>
          <w:rFonts w:ascii="Arial" w:hAnsi="Arial" w:cs="Arial"/>
          <w:bCs/>
        </w:rPr>
        <w:t>0</w:t>
      </w:r>
      <w:r w:rsidRPr="008F1BCE">
        <w:rPr>
          <w:rFonts w:ascii="Arial" w:hAnsi="Arial" w:cs="Arial"/>
          <w:bCs/>
        </w:rPr>
        <w:t>8.</w:t>
      </w:r>
      <w:r w:rsidR="0056201F">
        <w:rPr>
          <w:rFonts w:ascii="Arial" w:hAnsi="Arial" w:cs="Arial"/>
          <w:bCs/>
        </w:rPr>
        <w:t>0</w:t>
      </w:r>
      <w:r w:rsidRPr="008F1BCE">
        <w:rPr>
          <w:rFonts w:ascii="Arial" w:hAnsi="Arial" w:cs="Arial"/>
          <w:bCs/>
        </w:rPr>
        <w:t>4.2019 had decided that the Examination Committee would deliberate on the different options for conducting the SWAYAM examination and makes recommendations. Accordingly</w:t>
      </w:r>
      <w:r w:rsidR="0056201F">
        <w:rPr>
          <w:rFonts w:ascii="Arial" w:hAnsi="Arial" w:cs="Arial"/>
          <w:bCs/>
        </w:rPr>
        <w:t>,</w:t>
      </w:r>
      <w:r w:rsidRPr="008F1BCE">
        <w:rPr>
          <w:rFonts w:ascii="Arial" w:hAnsi="Arial" w:cs="Arial"/>
          <w:bCs/>
        </w:rPr>
        <w:t xml:space="preserve"> the Examination Committee met under the chairmanship of Chairman AICTE at 17.00 hrs on 9</w:t>
      </w:r>
      <w:r w:rsidRPr="000F2120">
        <w:rPr>
          <w:rFonts w:ascii="Arial" w:hAnsi="Arial" w:cs="Arial"/>
          <w:bCs/>
          <w:vertAlign w:val="superscript"/>
        </w:rPr>
        <w:t>th</w:t>
      </w:r>
      <w:r w:rsidRPr="008F1BCE">
        <w:rPr>
          <w:rFonts w:ascii="Arial" w:hAnsi="Arial" w:cs="Arial"/>
          <w:bCs/>
        </w:rPr>
        <w:t>May</w:t>
      </w:r>
      <w:r w:rsidR="000F2120">
        <w:rPr>
          <w:rFonts w:ascii="Arial" w:hAnsi="Arial" w:cs="Arial"/>
          <w:bCs/>
        </w:rPr>
        <w:t>,</w:t>
      </w:r>
      <w:r w:rsidR="002408C3">
        <w:rPr>
          <w:rFonts w:ascii="Arial" w:hAnsi="Arial" w:cs="Arial"/>
          <w:bCs/>
        </w:rPr>
        <w:t xml:space="preserve"> 2019 at AICTE HQ.</w:t>
      </w:r>
    </w:p>
    <w:p w:rsidR="000F2120" w:rsidRPr="008F1BCE" w:rsidRDefault="000F2120" w:rsidP="00042754">
      <w:pPr>
        <w:spacing w:after="0"/>
        <w:jc w:val="both"/>
        <w:rPr>
          <w:rFonts w:ascii="Arial" w:hAnsi="Arial" w:cs="Arial"/>
          <w:bCs/>
        </w:rPr>
      </w:pPr>
    </w:p>
    <w:p w:rsidR="00042754" w:rsidRDefault="00042754" w:rsidP="00042754">
      <w:pPr>
        <w:spacing w:after="0"/>
        <w:jc w:val="both"/>
        <w:rPr>
          <w:rFonts w:ascii="Arial" w:hAnsi="Arial" w:cs="Arial"/>
          <w:bCs/>
        </w:rPr>
      </w:pPr>
      <w:r w:rsidRPr="008F1BCE">
        <w:rPr>
          <w:rFonts w:ascii="Arial" w:hAnsi="Arial" w:cs="Arial"/>
          <w:bCs/>
        </w:rPr>
        <w:t xml:space="preserve">The following options for conducting of SWAYAM </w:t>
      </w:r>
      <w:r w:rsidR="0056201F">
        <w:rPr>
          <w:rFonts w:ascii="Arial" w:hAnsi="Arial" w:cs="Arial"/>
          <w:bCs/>
        </w:rPr>
        <w:t>E</w:t>
      </w:r>
      <w:r w:rsidRPr="008F1BCE">
        <w:rPr>
          <w:rFonts w:ascii="Arial" w:hAnsi="Arial" w:cs="Arial"/>
          <w:bCs/>
        </w:rPr>
        <w:t>xaminations emerged after detailed discussions:</w:t>
      </w:r>
    </w:p>
    <w:p w:rsidR="000F2120" w:rsidRPr="008F1BCE" w:rsidRDefault="000F2120" w:rsidP="00042754">
      <w:pPr>
        <w:spacing w:after="0"/>
        <w:jc w:val="both"/>
        <w:rPr>
          <w:rFonts w:ascii="Arial" w:hAnsi="Arial" w:cs="Arial"/>
          <w:bCs/>
        </w:rPr>
      </w:pP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SWAYAM conducts the proctored examination and SWAYAM certificates are issued to the successful candidates. (current model)</w:t>
      </w: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The universities use SWAYAM course material in the blended mode and conduct their own examination. The university would set the question paper. SWAYAM certificate would not be issued. The present guidelines permit this model.</w:t>
      </w: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The Universities use SWAYAM course and conduct their own exams with their own question paper. The internal marks (max. 30) with regard to mid course assignments are taken from SWAYAM. The University can be permitted to mention it as a SWAYAM course in the student mark sheet. No SWAYAM certificate would be issued.</w:t>
      </w: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 xml:space="preserve">In options 2 and 3 above, the student could be given the option to opt for the exam conducted by SWAYAM and earn SWAYAM certificate on passing. </w:t>
      </w: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 xml:space="preserve">University Academic councils allowing credit transfer in option no. 1 </w:t>
      </w: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Have examination centres in colleges / Universities who are willing to offer their facilites after proper sanitisation, as prescribed by SWAYAM.</w:t>
      </w:r>
    </w:p>
    <w:p w:rsidR="00042754" w:rsidRPr="008F1BCE" w:rsidRDefault="00042754" w:rsidP="000F2120">
      <w:pPr>
        <w:pStyle w:val="ListParagraph"/>
        <w:numPr>
          <w:ilvl w:val="0"/>
          <w:numId w:val="26"/>
        </w:numPr>
        <w:pBdr>
          <w:top w:val="nil"/>
          <w:left w:val="nil"/>
          <w:bottom w:val="nil"/>
          <w:right w:val="nil"/>
          <w:between w:val="nil"/>
          <w:bar w:val="nil"/>
        </w:pBdr>
        <w:spacing w:after="0"/>
        <w:jc w:val="both"/>
        <w:rPr>
          <w:rFonts w:ascii="Arial" w:hAnsi="Arial" w:cs="Arial"/>
        </w:rPr>
      </w:pPr>
      <w:r w:rsidRPr="008F1BCE">
        <w:rPr>
          <w:rFonts w:ascii="Arial" w:hAnsi="Arial" w:cs="Arial"/>
        </w:rPr>
        <w:t>Trusting reputed Institutions / Universities as SWAYAM Partner Institutions and allowing them to conduct the examinations.</w:t>
      </w:r>
    </w:p>
    <w:p w:rsidR="000F2120" w:rsidRDefault="000F2120" w:rsidP="00042754">
      <w:pPr>
        <w:spacing w:after="0"/>
        <w:jc w:val="both"/>
        <w:rPr>
          <w:rFonts w:ascii="Arial" w:hAnsi="Arial" w:cs="Arial"/>
          <w:bCs/>
        </w:rPr>
      </w:pPr>
    </w:p>
    <w:p w:rsidR="00042754" w:rsidRPr="008F1BCE" w:rsidRDefault="00042754" w:rsidP="00042754">
      <w:pPr>
        <w:spacing w:after="0"/>
        <w:jc w:val="both"/>
        <w:rPr>
          <w:rFonts w:ascii="Arial" w:hAnsi="Arial" w:cs="Arial"/>
          <w:bCs/>
        </w:rPr>
      </w:pPr>
      <w:r w:rsidRPr="008F1BCE">
        <w:rPr>
          <w:rFonts w:ascii="Arial" w:hAnsi="Arial" w:cs="Arial"/>
          <w:bCs/>
        </w:rPr>
        <w:t>The committee felt that the first five options (1-5) should be encouraged actively and awareness about these options should be created within the Institutions / universities. The last two options (6-7) should be explored with caution.</w:t>
      </w:r>
    </w:p>
    <w:p w:rsidR="00042754" w:rsidRPr="008F1BCE" w:rsidRDefault="00042754" w:rsidP="00042754">
      <w:pPr>
        <w:spacing w:after="0"/>
        <w:jc w:val="both"/>
        <w:rPr>
          <w:rFonts w:ascii="Arial" w:hAnsi="Arial" w:cs="Arial"/>
          <w:bCs/>
        </w:rPr>
      </w:pPr>
    </w:p>
    <w:p w:rsidR="00042754" w:rsidRPr="008F1BCE" w:rsidRDefault="00042754" w:rsidP="00042754">
      <w:pPr>
        <w:spacing w:after="0"/>
        <w:jc w:val="both"/>
        <w:rPr>
          <w:rFonts w:ascii="Arial" w:hAnsi="Arial" w:cs="Arial"/>
          <w:bCs/>
        </w:rPr>
      </w:pPr>
      <w:r w:rsidRPr="008F1BCE">
        <w:rPr>
          <w:rFonts w:ascii="Arial" w:hAnsi="Arial" w:cs="Arial"/>
          <w:bCs/>
        </w:rPr>
        <w:t xml:space="preserve">As regards the Examination Fees, the committee felt that the present model of charging examination fees should be continued and should never be waived off in any circumstance. To avoid double charging and to encourage students to opt for credit transfer, the committee felt that if the Institutions / Universities channelize the registration of interested students for examination with the intention to avail credit transfer, they should be given concession (say 50%) on the examination fees. The committee also felt that the actual expenditure incurred in conducting the examinations should only be charged to the students. </w:t>
      </w:r>
    </w:p>
    <w:p w:rsidR="000F2120" w:rsidRDefault="000F2120">
      <w:pPr>
        <w:rPr>
          <w:rFonts w:ascii="Arial" w:hAnsi="Arial" w:cs="Arial"/>
          <w:b/>
          <w:bCs/>
          <w:u w:val="single"/>
        </w:rPr>
      </w:pPr>
      <w:r>
        <w:rPr>
          <w:rFonts w:ascii="Arial" w:hAnsi="Arial" w:cs="Arial"/>
          <w:b/>
          <w:bCs/>
          <w:u w:val="single"/>
        </w:rPr>
        <w:br w:type="page"/>
      </w:r>
    </w:p>
    <w:p w:rsidR="00B40D33" w:rsidRPr="00B40D33" w:rsidRDefault="00B40D33" w:rsidP="00B40D33">
      <w:pPr>
        <w:spacing w:after="0"/>
        <w:rPr>
          <w:rFonts w:ascii="Arial" w:hAnsi="Arial" w:cs="Arial"/>
          <w:bCs/>
        </w:rPr>
      </w:pPr>
    </w:p>
    <w:p w:rsidR="00C3412F" w:rsidRPr="008F1BCE" w:rsidRDefault="00C3412F" w:rsidP="00ED3F7A">
      <w:pPr>
        <w:spacing w:after="0"/>
        <w:jc w:val="right"/>
        <w:rPr>
          <w:rFonts w:ascii="Arial" w:hAnsi="Arial" w:cs="Arial"/>
          <w:b/>
          <w:bCs/>
          <w:u w:val="single"/>
        </w:rPr>
      </w:pPr>
      <w:r w:rsidRPr="008F1BCE">
        <w:rPr>
          <w:rFonts w:ascii="Arial" w:hAnsi="Arial" w:cs="Arial"/>
          <w:b/>
          <w:bCs/>
          <w:u w:val="single"/>
        </w:rPr>
        <w:t xml:space="preserve">Agenda Item No. </w:t>
      </w:r>
      <w:r w:rsidR="00600205" w:rsidRPr="008F1BCE">
        <w:rPr>
          <w:rFonts w:ascii="Arial" w:hAnsi="Arial" w:cs="Arial"/>
          <w:b/>
          <w:bCs/>
          <w:u w:val="single"/>
        </w:rPr>
        <w:t>10</w:t>
      </w:r>
    </w:p>
    <w:p w:rsidR="00EE1495" w:rsidRDefault="00EE1495" w:rsidP="00933BC6">
      <w:pPr>
        <w:spacing w:after="0" w:line="240" w:lineRule="auto"/>
        <w:rPr>
          <w:rFonts w:ascii="Arial" w:hAnsi="Arial" w:cs="Arial"/>
          <w:bCs/>
        </w:rPr>
      </w:pPr>
    </w:p>
    <w:p w:rsidR="000F2120" w:rsidRPr="008F1BCE" w:rsidRDefault="000F2120" w:rsidP="00933BC6">
      <w:pPr>
        <w:spacing w:after="0" w:line="240" w:lineRule="auto"/>
        <w:rPr>
          <w:rFonts w:ascii="Arial" w:hAnsi="Arial" w:cs="Arial"/>
          <w:bCs/>
        </w:rPr>
      </w:pPr>
    </w:p>
    <w:p w:rsidR="00057961" w:rsidRPr="008F1BCE" w:rsidRDefault="00E80620" w:rsidP="00057961">
      <w:pPr>
        <w:spacing w:after="0" w:line="240" w:lineRule="auto"/>
        <w:jc w:val="center"/>
        <w:rPr>
          <w:rFonts w:ascii="Arial" w:hAnsi="Arial" w:cs="Arial"/>
          <w:b/>
          <w:bCs/>
          <w:u w:val="single"/>
        </w:rPr>
      </w:pPr>
      <w:r w:rsidRPr="008F1BCE">
        <w:rPr>
          <w:rFonts w:ascii="Arial" w:hAnsi="Arial" w:cs="Arial"/>
          <w:b/>
          <w:bCs/>
          <w:u w:val="single"/>
        </w:rPr>
        <w:t xml:space="preserve">Proposal </w:t>
      </w:r>
      <w:r w:rsidR="00B14A58" w:rsidRPr="008F1BCE">
        <w:rPr>
          <w:rFonts w:ascii="Arial" w:hAnsi="Arial" w:cs="Arial"/>
          <w:b/>
          <w:bCs/>
          <w:u w:val="single"/>
        </w:rPr>
        <w:t>of</w:t>
      </w:r>
      <w:r w:rsidRPr="008F1BCE">
        <w:rPr>
          <w:rFonts w:ascii="Arial" w:hAnsi="Arial" w:cs="Arial"/>
          <w:b/>
          <w:bCs/>
          <w:u w:val="single"/>
        </w:rPr>
        <w:t xml:space="preserve"> constituting new Local Chapters in School Education by NIOS</w:t>
      </w:r>
    </w:p>
    <w:p w:rsidR="00E80620" w:rsidRDefault="00E80620" w:rsidP="00057961">
      <w:pPr>
        <w:spacing w:after="0" w:line="240" w:lineRule="auto"/>
        <w:jc w:val="both"/>
        <w:rPr>
          <w:rFonts w:ascii="Arial" w:hAnsi="Arial" w:cs="Arial"/>
          <w:b/>
          <w:bCs/>
        </w:rPr>
      </w:pPr>
    </w:p>
    <w:p w:rsidR="000F2120" w:rsidRPr="008F1BCE" w:rsidRDefault="000F2120" w:rsidP="00057961">
      <w:pPr>
        <w:spacing w:after="0" w:line="240" w:lineRule="auto"/>
        <w:jc w:val="both"/>
        <w:rPr>
          <w:rFonts w:ascii="Arial" w:hAnsi="Arial" w:cs="Arial"/>
          <w:b/>
          <w:bCs/>
        </w:rPr>
      </w:pPr>
    </w:p>
    <w:p w:rsidR="00057961" w:rsidRPr="008F1BCE" w:rsidRDefault="00057961" w:rsidP="00057961">
      <w:pPr>
        <w:spacing w:after="0" w:line="240" w:lineRule="auto"/>
        <w:jc w:val="both"/>
        <w:rPr>
          <w:rFonts w:ascii="Arial" w:hAnsi="Arial" w:cs="Arial"/>
          <w:b/>
          <w:bCs/>
        </w:rPr>
      </w:pPr>
      <w:r w:rsidRPr="008F1BCE">
        <w:rPr>
          <w:rFonts w:ascii="Arial" w:hAnsi="Arial" w:cs="Arial"/>
          <w:b/>
          <w:bCs/>
        </w:rPr>
        <w:t>Purport</w:t>
      </w:r>
    </w:p>
    <w:p w:rsidR="00057961" w:rsidRPr="008F1BCE" w:rsidRDefault="00057961" w:rsidP="00057961">
      <w:pPr>
        <w:spacing w:after="0" w:line="240" w:lineRule="auto"/>
        <w:jc w:val="both"/>
        <w:rPr>
          <w:rFonts w:ascii="Arial" w:hAnsi="Arial" w:cs="Arial"/>
          <w:b/>
          <w:bCs/>
        </w:rPr>
      </w:pPr>
    </w:p>
    <w:p w:rsidR="00057961" w:rsidRPr="008F1BCE" w:rsidRDefault="00AE3E6C" w:rsidP="00057961">
      <w:pPr>
        <w:spacing w:after="0"/>
        <w:jc w:val="both"/>
        <w:rPr>
          <w:rFonts w:ascii="Arial" w:hAnsi="Arial" w:cs="Arial"/>
          <w:bCs/>
        </w:rPr>
      </w:pPr>
      <w:r w:rsidRPr="008F1BCE">
        <w:rPr>
          <w:rFonts w:ascii="Arial" w:hAnsi="Arial" w:cs="Arial"/>
          <w:bCs/>
        </w:rPr>
        <w:t xml:space="preserve">The objective of this </w:t>
      </w:r>
      <w:r w:rsidR="00F3337F" w:rsidRPr="008F1BCE">
        <w:rPr>
          <w:rFonts w:ascii="Arial" w:hAnsi="Arial" w:cs="Arial"/>
          <w:bCs/>
        </w:rPr>
        <w:t>N</w:t>
      </w:r>
      <w:r w:rsidR="00057961" w:rsidRPr="008F1BCE">
        <w:rPr>
          <w:rFonts w:ascii="Arial" w:hAnsi="Arial" w:cs="Arial"/>
          <w:bCs/>
        </w:rPr>
        <w:t xml:space="preserve">ote is </w:t>
      </w:r>
      <w:r w:rsidRPr="008F1BCE">
        <w:rPr>
          <w:rFonts w:ascii="Arial" w:hAnsi="Arial" w:cs="Arial"/>
          <w:bCs/>
        </w:rPr>
        <w:t xml:space="preserve">to seek approval of the Board for the </w:t>
      </w:r>
      <w:r w:rsidR="00651B1A" w:rsidRPr="008F1BCE">
        <w:rPr>
          <w:rFonts w:ascii="Arial" w:hAnsi="Arial" w:cs="Arial"/>
          <w:bCs/>
        </w:rPr>
        <w:t>p</w:t>
      </w:r>
      <w:r w:rsidR="00353EE0" w:rsidRPr="008F1BCE">
        <w:rPr>
          <w:rFonts w:ascii="Arial" w:hAnsi="Arial" w:cs="Arial"/>
          <w:bCs/>
        </w:rPr>
        <w:t>roposal for constituting new Local Chapt</w:t>
      </w:r>
      <w:r w:rsidR="00651B1A" w:rsidRPr="008F1BCE">
        <w:rPr>
          <w:rFonts w:ascii="Arial" w:hAnsi="Arial" w:cs="Arial"/>
          <w:bCs/>
        </w:rPr>
        <w:t>ers in School Education by NIOS.</w:t>
      </w:r>
    </w:p>
    <w:p w:rsidR="00057961" w:rsidRPr="008F1BCE" w:rsidRDefault="00057961" w:rsidP="00057961">
      <w:pPr>
        <w:spacing w:after="0" w:line="240" w:lineRule="auto"/>
        <w:jc w:val="both"/>
        <w:rPr>
          <w:rFonts w:ascii="Arial" w:hAnsi="Arial" w:cs="Arial"/>
          <w:bCs/>
        </w:rPr>
      </w:pPr>
    </w:p>
    <w:p w:rsidR="00057961" w:rsidRPr="008F1BCE" w:rsidRDefault="00057961" w:rsidP="00057961">
      <w:pPr>
        <w:spacing w:after="0" w:line="240" w:lineRule="auto"/>
        <w:jc w:val="both"/>
        <w:rPr>
          <w:rFonts w:ascii="Arial" w:hAnsi="Arial" w:cs="Arial"/>
          <w:b/>
          <w:bCs/>
        </w:rPr>
      </w:pPr>
    </w:p>
    <w:p w:rsidR="00651B1A" w:rsidRPr="008F1BCE" w:rsidRDefault="00651B1A" w:rsidP="00651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lang w:bidi="hi-IN"/>
        </w:rPr>
      </w:pPr>
      <w:r w:rsidRPr="008F1BCE">
        <w:rPr>
          <w:rFonts w:ascii="Arial" w:eastAsia="Times New Roman" w:hAnsi="Arial" w:cs="Arial"/>
          <w:b/>
          <w:color w:val="000000"/>
          <w:lang w:bidi="hi-IN"/>
        </w:rPr>
        <w:t xml:space="preserve">Proposal </w:t>
      </w:r>
    </w:p>
    <w:p w:rsidR="00651B1A" w:rsidRPr="008F1BCE" w:rsidRDefault="00651B1A" w:rsidP="00651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lang w:bidi="hi-IN"/>
        </w:rPr>
      </w:pPr>
    </w:p>
    <w:p w:rsidR="00651B1A" w:rsidRPr="008F1BCE" w:rsidRDefault="00651B1A" w:rsidP="00484467">
      <w:pPr>
        <w:spacing w:after="0"/>
        <w:jc w:val="both"/>
        <w:rPr>
          <w:rFonts w:ascii="Arial" w:hAnsi="Arial" w:cs="Arial"/>
          <w:bCs/>
        </w:rPr>
      </w:pPr>
      <w:r w:rsidRPr="008F1BCE">
        <w:rPr>
          <w:rFonts w:ascii="Arial" w:hAnsi="Arial" w:cs="Arial"/>
          <w:bCs/>
        </w:rPr>
        <w:t>NIOS is offering School courses on SWAYAM for Secondary (</w:t>
      </w:r>
      <w:r w:rsidR="00941DD9">
        <w:rPr>
          <w:rFonts w:ascii="Arial" w:hAnsi="Arial" w:cs="Arial"/>
          <w:bCs/>
        </w:rPr>
        <w:t>C</w:t>
      </w:r>
      <w:r w:rsidRPr="008F1BCE">
        <w:rPr>
          <w:rFonts w:ascii="Arial" w:hAnsi="Arial" w:cs="Arial"/>
          <w:bCs/>
        </w:rPr>
        <w:t>lass 10</w:t>
      </w:r>
      <w:r w:rsidRPr="00941DD9">
        <w:rPr>
          <w:rFonts w:ascii="Arial" w:hAnsi="Arial" w:cs="Arial"/>
          <w:bCs/>
          <w:vertAlign w:val="superscript"/>
        </w:rPr>
        <w:t>th</w:t>
      </w:r>
      <w:r w:rsidRPr="008F1BCE">
        <w:rPr>
          <w:rFonts w:ascii="Arial" w:hAnsi="Arial" w:cs="Arial"/>
          <w:bCs/>
        </w:rPr>
        <w:t>) and Sr.</w:t>
      </w:r>
      <w:r w:rsidR="00377E1D">
        <w:rPr>
          <w:rFonts w:ascii="Arial" w:hAnsi="Arial" w:cs="Arial"/>
          <w:bCs/>
        </w:rPr>
        <w:t xml:space="preserve"> </w:t>
      </w:r>
      <w:r w:rsidRPr="008F1BCE">
        <w:rPr>
          <w:rFonts w:ascii="Arial" w:hAnsi="Arial" w:cs="Arial"/>
          <w:bCs/>
        </w:rPr>
        <w:t>Secondary (</w:t>
      </w:r>
      <w:r w:rsidR="00941DD9">
        <w:rPr>
          <w:rFonts w:ascii="Arial" w:hAnsi="Arial" w:cs="Arial"/>
          <w:bCs/>
        </w:rPr>
        <w:t xml:space="preserve">Class </w:t>
      </w:r>
      <w:r w:rsidRPr="008F1BCE">
        <w:rPr>
          <w:rFonts w:ascii="Arial" w:hAnsi="Arial" w:cs="Arial"/>
          <w:bCs/>
        </w:rPr>
        <w:t>12</w:t>
      </w:r>
      <w:r w:rsidRPr="000F2120">
        <w:rPr>
          <w:rFonts w:ascii="Arial" w:hAnsi="Arial" w:cs="Arial"/>
          <w:bCs/>
          <w:vertAlign w:val="superscript"/>
        </w:rPr>
        <w:t>th</w:t>
      </w:r>
      <w:r w:rsidRPr="008F1BCE">
        <w:rPr>
          <w:rFonts w:ascii="Arial" w:hAnsi="Arial" w:cs="Arial"/>
          <w:bCs/>
        </w:rPr>
        <w:t>).  In order to have greater impact of SWAYAM, It has been greatly felt that there is need to establish Local Chapter for its wide advocacy.</w:t>
      </w:r>
    </w:p>
    <w:p w:rsidR="00651B1A" w:rsidRPr="008F1BCE" w:rsidRDefault="00651B1A" w:rsidP="00484467">
      <w:pPr>
        <w:spacing w:after="0"/>
        <w:jc w:val="both"/>
        <w:rPr>
          <w:rFonts w:ascii="Arial" w:hAnsi="Arial" w:cs="Arial"/>
          <w:bCs/>
        </w:rPr>
      </w:pPr>
    </w:p>
    <w:p w:rsidR="00651B1A" w:rsidRPr="008F1BCE" w:rsidRDefault="00651B1A" w:rsidP="00484467">
      <w:pPr>
        <w:spacing w:after="0"/>
        <w:jc w:val="both"/>
        <w:rPr>
          <w:rFonts w:ascii="Arial" w:hAnsi="Arial" w:cs="Arial"/>
          <w:bCs/>
        </w:rPr>
      </w:pPr>
      <w:r w:rsidRPr="008F1BCE">
        <w:rPr>
          <w:rFonts w:ascii="Arial" w:hAnsi="Arial" w:cs="Arial"/>
          <w:bCs/>
        </w:rPr>
        <w:t xml:space="preserve">NIOS operates through its 22 Regional Centres (RC) and more than 6000 </w:t>
      </w:r>
      <w:r w:rsidR="00941DD9">
        <w:rPr>
          <w:rFonts w:ascii="Arial" w:hAnsi="Arial" w:cs="Arial"/>
          <w:bCs/>
        </w:rPr>
        <w:t>S</w:t>
      </w:r>
      <w:r w:rsidRPr="008F1BCE">
        <w:rPr>
          <w:rFonts w:ascii="Arial" w:hAnsi="Arial" w:cs="Arial"/>
          <w:bCs/>
        </w:rPr>
        <w:t xml:space="preserve">tudy </w:t>
      </w:r>
      <w:r w:rsidR="00941DD9">
        <w:rPr>
          <w:rFonts w:ascii="Arial" w:hAnsi="Arial" w:cs="Arial"/>
          <w:bCs/>
        </w:rPr>
        <w:t>C</w:t>
      </w:r>
      <w:r w:rsidRPr="008F1BCE">
        <w:rPr>
          <w:rFonts w:ascii="Arial" w:hAnsi="Arial" w:cs="Arial"/>
          <w:bCs/>
        </w:rPr>
        <w:t xml:space="preserve">entres known as Accredited Institution (AI) for implementation of its programmes and for effective student support services.  NIOS proposes to establish one such study centre under each RC for the support of the students on the SWAYAM </w:t>
      </w:r>
      <w:r w:rsidR="00377E1D">
        <w:rPr>
          <w:rFonts w:ascii="Arial" w:hAnsi="Arial" w:cs="Arial"/>
          <w:bCs/>
        </w:rPr>
        <w:t>P</w:t>
      </w:r>
      <w:r w:rsidRPr="008F1BCE">
        <w:rPr>
          <w:rFonts w:ascii="Arial" w:hAnsi="Arial" w:cs="Arial"/>
          <w:bCs/>
        </w:rPr>
        <w:t>ortal.</w:t>
      </w:r>
    </w:p>
    <w:p w:rsidR="00651B1A" w:rsidRPr="008F1BCE" w:rsidRDefault="00651B1A" w:rsidP="00484467">
      <w:pPr>
        <w:spacing w:after="0"/>
        <w:jc w:val="both"/>
        <w:rPr>
          <w:rFonts w:ascii="Arial" w:hAnsi="Arial" w:cs="Arial"/>
          <w:bCs/>
        </w:rPr>
      </w:pPr>
    </w:p>
    <w:p w:rsidR="00651B1A" w:rsidRPr="008F1BCE" w:rsidRDefault="00651B1A" w:rsidP="00484467">
      <w:pPr>
        <w:spacing w:after="0"/>
        <w:jc w:val="both"/>
        <w:rPr>
          <w:rFonts w:ascii="Arial" w:hAnsi="Arial" w:cs="Arial"/>
          <w:bCs/>
        </w:rPr>
      </w:pPr>
      <w:r w:rsidRPr="008F1BCE">
        <w:rPr>
          <w:rFonts w:ascii="Arial" w:hAnsi="Arial" w:cs="Arial"/>
          <w:bCs/>
        </w:rPr>
        <w:t>After due identification of such study centre who are interested to serve as Local Chapter, NIOS will conduct the training all such Local Chapters for their role and responsibility including their function with regard to support to students.  NIOS proposes to establish 22 Local Chapters in first instance.  These will be reviewed after one session for its increase in number.</w:t>
      </w:r>
    </w:p>
    <w:p w:rsidR="00651B1A" w:rsidRPr="008F1BCE" w:rsidRDefault="00651B1A" w:rsidP="00484467">
      <w:pPr>
        <w:spacing w:after="0"/>
        <w:jc w:val="both"/>
        <w:rPr>
          <w:rFonts w:ascii="Arial" w:hAnsi="Arial" w:cs="Arial"/>
          <w:bCs/>
        </w:rPr>
      </w:pPr>
    </w:p>
    <w:p w:rsidR="00651B1A" w:rsidRPr="008F1BCE" w:rsidRDefault="00651B1A" w:rsidP="00484467">
      <w:pPr>
        <w:spacing w:after="0"/>
        <w:jc w:val="both"/>
        <w:rPr>
          <w:rFonts w:ascii="Arial" w:hAnsi="Arial" w:cs="Arial"/>
          <w:bCs/>
        </w:rPr>
      </w:pPr>
      <w:r w:rsidRPr="008F1BCE">
        <w:rPr>
          <w:rFonts w:ascii="Arial" w:hAnsi="Arial" w:cs="Arial"/>
          <w:bCs/>
        </w:rPr>
        <w:t xml:space="preserve">At present there is no Local Chapter for </w:t>
      </w:r>
      <w:r w:rsidR="00377E1D">
        <w:rPr>
          <w:rFonts w:ascii="Arial" w:hAnsi="Arial" w:cs="Arial"/>
          <w:bCs/>
        </w:rPr>
        <w:t>S</w:t>
      </w:r>
      <w:r w:rsidRPr="008F1BCE">
        <w:rPr>
          <w:rFonts w:ascii="Arial" w:hAnsi="Arial" w:cs="Arial"/>
          <w:bCs/>
        </w:rPr>
        <w:t xml:space="preserve">chool </w:t>
      </w:r>
      <w:r w:rsidR="00377E1D">
        <w:rPr>
          <w:rFonts w:ascii="Arial" w:hAnsi="Arial" w:cs="Arial"/>
          <w:bCs/>
        </w:rPr>
        <w:t>E</w:t>
      </w:r>
      <w:r w:rsidRPr="008F1BCE">
        <w:rPr>
          <w:rFonts w:ascii="Arial" w:hAnsi="Arial" w:cs="Arial"/>
          <w:bCs/>
        </w:rPr>
        <w:t>ducation for SWAYAM.  The matter was discussed during the Review meeting under the Chairmanship of Joint Secretary on 1</w:t>
      </w:r>
      <w:r w:rsidRPr="00377E1D">
        <w:rPr>
          <w:rFonts w:ascii="Arial" w:hAnsi="Arial" w:cs="Arial"/>
          <w:bCs/>
          <w:vertAlign w:val="superscript"/>
        </w:rPr>
        <w:t>st</w:t>
      </w:r>
      <w:r w:rsidR="00377E1D">
        <w:rPr>
          <w:rFonts w:ascii="Arial" w:hAnsi="Arial" w:cs="Arial"/>
          <w:bCs/>
        </w:rPr>
        <w:t xml:space="preserve"> </w:t>
      </w:r>
      <w:r w:rsidRPr="008F1BCE">
        <w:rPr>
          <w:rFonts w:ascii="Arial" w:hAnsi="Arial" w:cs="Arial"/>
          <w:bCs/>
        </w:rPr>
        <w:t>May, 2019.</w:t>
      </w:r>
    </w:p>
    <w:p w:rsidR="00651B1A" w:rsidRPr="008F1BCE" w:rsidRDefault="00651B1A" w:rsidP="00651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lang w:bidi="hi-IN"/>
        </w:rPr>
      </w:pPr>
    </w:p>
    <w:p w:rsidR="00651B1A" w:rsidRPr="008F1BCE" w:rsidRDefault="00651B1A" w:rsidP="00651B1A">
      <w:pPr>
        <w:spacing w:after="0"/>
        <w:jc w:val="both"/>
        <w:rPr>
          <w:rFonts w:ascii="Arial" w:hAnsi="Arial" w:cs="Arial"/>
          <w:b/>
          <w:bCs/>
        </w:rPr>
      </w:pPr>
      <w:r w:rsidRPr="008F1BCE">
        <w:rPr>
          <w:rFonts w:ascii="Arial" w:hAnsi="Arial" w:cs="Arial"/>
          <w:b/>
          <w:bCs/>
        </w:rPr>
        <w:t>Approval Sought</w:t>
      </w:r>
    </w:p>
    <w:p w:rsidR="00651B1A" w:rsidRPr="008F1BCE" w:rsidRDefault="00651B1A" w:rsidP="00651B1A">
      <w:pPr>
        <w:spacing w:after="0"/>
        <w:jc w:val="both"/>
        <w:rPr>
          <w:rFonts w:ascii="Arial" w:hAnsi="Arial" w:cs="Arial"/>
          <w:b/>
          <w:bCs/>
        </w:rPr>
      </w:pPr>
    </w:p>
    <w:p w:rsidR="00651B1A" w:rsidRDefault="00552214" w:rsidP="00A56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rPr>
      </w:pPr>
      <w:r w:rsidRPr="008F1BCE">
        <w:rPr>
          <w:rFonts w:ascii="Arial" w:hAnsi="Arial" w:cs="Arial"/>
          <w:bCs/>
        </w:rPr>
        <w:t xml:space="preserve">Board is requested to </w:t>
      </w:r>
      <w:r w:rsidR="00A56297">
        <w:rPr>
          <w:rFonts w:ascii="Arial" w:hAnsi="Arial" w:cs="Arial"/>
          <w:bCs/>
        </w:rPr>
        <w:t xml:space="preserve">kindly consider for </w:t>
      </w:r>
      <w:r w:rsidRPr="008F1BCE">
        <w:rPr>
          <w:rFonts w:ascii="Arial" w:hAnsi="Arial" w:cs="Arial"/>
          <w:bCs/>
        </w:rPr>
        <w:t>approv</w:t>
      </w:r>
      <w:r w:rsidR="00A56297">
        <w:rPr>
          <w:rFonts w:ascii="Arial" w:hAnsi="Arial" w:cs="Arial"/>
          <w:bCs/>
        </w:rPr>
        <w:t>al</w:t>
      </w:r>
      <w:r w:rsidRPr="008F1BCE">
        <w:rPr>
          <w:rFonts w:ascii="Arial" w:hAnsi="Arial" w:cs="Arial"/>
          <w:bCs/>
        </w:rPr>
        <w:t xml:space="preserve"> the </w:t>
      </w:r>
      <w:r w:rsidR="00651B1A" w:rsidRPr="008F1BCE">
        <w:rPr>
          <w:rFonts w:ascii="Arial" w:hAnsi="Arial" w:cs="Arial"/>
          <w:bCs/>
        </w:rPr>
        <w:t xml:space="preserve">establishment of the </w:t>
      </w:r>
      <w:r w:rsidRPr="008F1BCE">
        <w:rPr>
          <w:rFonts w:ascii="Arial" w:hAnsi="Arial" w:cs="Arial"/>
          <w:bCs/>
        </w:rPr>
        <w:t xml:space="preserve">22 </w:t>
      </w:r>
      <w:r w:rsidR="00651B1A" w:rsidRPr="008F1BCE">
        <w:rPr>
          <w:rFonts w:ascii="Arial" w:hAnsi="Arial" w:cs="Arial"/>
          <w:bCs/>
        </w:rPr>
        <w:t>Local Chapter</w:t>
      </w:r>
      <w:r w:rsidRPr="008F1BCE">
        <w:rPr>
          <w:rFonts w:ascii="Arial" w:hAnsi="Arial" w:cs="Arial"/>
          <w:bCs/>
        </w:rPr>
        <w:t>s</w:t>
      </w:r>
      <w:r w:rsidR="00377E1D">
        <w:rPr>
          <w:rFonts w:ascii="Arial" w:hAnsi="Arial" w:cs="Arial"/>
          <w:bCs/>
        </w:rPr>
        <w:t xml:space="preserve"> </w:t>
      </w:r>
      <w:r w:rsidRPr="008F1BCE">
        <w:rPr>
          <w:rFonts w:ascii="Arial" w:hAnsi="Arial" w:cs="Arial"/>
          <w:bCs/>
        </w:rPr>
        <w:t xml:space="preserve">of NIOS </w:t>
      </w:r>
      <w:r w:rsidR="00651B1A" w:rsidRPr="008F1BCE">
        <w:rPr>
          <w:rFonts w:ascii="Arial" w:hAnsi="Arial" w:cs="Arial"/>
          <w:bCs/>
        </w:rPr>
        <w:t xml:space="preserve">for School Education </w:t>
      </w:r>
      <w:r w:rsidR="00CF2654" w:rsidRPr="008F1BCE">
        <w:rPr>
          <w:rFonts w:ascii="Arial" w:hAnsi="Arial" w:cs="Arial"/>
          <w:bCs/>
        </w:rPr>
        <w:t>in its Regional Centres</w:t>
      </w:r>
      <w:r w:rsidR="00651B1A" w:rsidRPr="008F1BCE">
        <w:rPr>
          <w:rFonts w:ascii="Arial" w:hAnsi="Arial" w:cs="Arial"/>
          <w:bCs/>
        </w:rPr>
        <w:t>.</w:t>
      </w:r>
    </w:p>
    <w:p w:rsidR="000F2120" w:rsidRDefault="000F2120">
      <w:pPr>
        <w:rPr>
          <w:rFonts w:ascii="Arial" w:hAnsi="Arial" w:cs="Arial"/>
          <w:bCs/>
        </w:rPr>
      </w:pPr>
      <w:r>
        <w:rPr>
          <w:rFonts w:ascii="Arial" w:hAnsi="Arial" w:cs="Arial"/>
          <w:bCs/>
        </w:rPr>
        <w:br w:type="page"/>
      </w:r>
    </w:p>
    <w:p w:rsidR="002408C3" w:rsidRDefault="002408C3">
      <w:pPr>
        <w:rPr>
          <w:rFonts w:ascii="Arial" w:hAnsi="Arial" w:cs="Arial"/>
          <w:bCs/>
        </w:rPr>
      </w:pPr>
    </w:p>
    <w:p w:rsidR="002408C3" w:rsidRPr="008F1BCE" w:rsidRDefault="002408C3" w:rsidP="002408C3">
      <w:pPr>
        <w:jc w:val="right"/>
        <w:rPr>
          <w:rFonts w:ascii="Arial" w:hAnsi="Arial" w:cs="Arial"/>
          <w:b/>
          <w:bCs/>
          <w:u w:val="single"/>
        </w:rPr>
      </w:pPr>
      <w:r w:rsidRPr="008F1BCE">
        <w:rPr>
          <w:rFonts w:ascii="Arial" w:hAnsi="Arial" w:cs="Arial"/>
          <w:b/>
          <w:bCs/>
          <w:u w:val="single"/>
        </w:rPr>
        <w:t>Agenda Item No. 1</w:t>
      </w:r>
      <w:r>
        <w:rPr>
          <w:rFonts w:ascii="Arial" w:hAnsi="Arial" w:cs="Arial"/>
          <w:b/>
          <w:bCs/>
          <w:u w:val="single"/>
        </w:rPr>
        <w:t>1</w:t>
      </w:r>
    </w:p>
    <w:p w:rsidR="002408C3" w:rsidRPr="009E0EE1" w:rsidRDefault="002408C3" w:rsidP="002408C3">
      <w:pPr>
        <w:spacing w:after="0" w:line="240" w:lineRule="auto"/>
        <w:jc w:val="center"/>
        <w:rPr>
          <w:rFonts w:ascii="Arial" w:hAnsi="Arial" w:cs="Arial"/>
          <w:b/>
          <w:bCs/>
          <w:u w:val="single"/>
        </w:rPr>
      </w:pPr>
      <w:r w:rsidRPr="009E0EE1">
        <w:rPr>
          <w:rFonts w:ascii="Arial" w:hAnsi="Arial" w:cs="Arial"/>
          <w:b/>
          <w:bCs/>
          <w:u w:val="single"/>
        </w:rPr>
        <w:t>Review of SWAYAM Guidelines and Financial Norms</w:t>
      </w:r>
    </w:p>
    <w:p w:rsidR="002408C3" w:rsidRPr="009E0EE1" w:rsidRDefault="002408C3" w:rsidP="002408C3">
      <w:pPr>
        <w:spacing w:after="0" w:line="240" w:lineRule="auto"/>
        <w:jc w:val="both"/>
        <w:rPr>
          <w:rFonts w:ascii="Arial" w:hAnsi="Arial" w:cs="Arial"/>
          <w:bCs/>
        </w:rPr>
      </w:pPr>
    </w:p>
    <w:p w:rsidR="002408C3" w:rsidRPr="008F1BCE" w:rsidRDefault="002408C3" w:rsidP="002408C3">
      <w:pPr>
        <w:spacing w:after="0" w:line="240" w:lineRule="auto"/>
        <w:jc w:val="both"/>
        <w:rPr>
          <w:rFonts w:ascii="Arial" w:hAnsi="Arial" w:cs="Arial"/>
          <w:b/>
          <w:bCs/>
        </w:rPr>
      </w:pPr>
      <w:r w:rsidRPr="008F1BCE">
        <w:rPr>
          <w:rFonts w:ascii="Arial" w:hAnsi="Arial" w:cs="Arial"/>
          <w:b/>
          <w:bCs/>
        </w:rPr>
        <w:t>Purport</w:t>
      </w:r>
    </w:p>
    <w:p w:rsidR="002408C3" w:rsidRPr="008F1BCE" w:rsidRDefault="002408C3" w:rsidP="002408C3">
      <w:pPr>
        <w:spacing w:after="0" w:line="240" w:lineRule="auto"/>
        <w:jc w:val="both"/>
        <w:rPr>
          <w:rFonts w:ascii="Arial" w:hAnsi="Arial" w:cs="Arial"/>
          <w:b/>
          <w:bCs/>
        </w:rPr>
      </w:pPr>
    </w:p>
    <w:p w:rsidR="002408C3" w:rsidRPr="008F1BCE" w:rsidRDefault="002408C3" w:rsidP="002408C3">
      <w:pPr>
        <w:spacing w:after="0"/>
        <w:jc w:val="both"/>
        <w:rPr>
          <w:rFonts w:ascii="Arial" w:hAnsi="Arial" w:cs="Arial"/>
          <w:bCs/>
        </w:rPr>
      </w:pPr>
      <w:r w:rsidRPr="008F1BCE">
        <w:rPr>
          <w:rFonts w:ascii="Arial" w:hAnsi="Arial" w:cs="Arial"/>
          <w:bCs/>
        </w:rPr>
        <w:t>The objective of this Note is to seek approval of the Board for</w:t>
      </w:r>
      <w:r w:rsidR="00377E1D">
        <w:rPr>
          <w:rFonts w:ascii="Arial" w:hAnsi="Arial" w:cs="Arial"/>
          <w:bCs/>
        </w:rPr>
        <w:t xml:space="preserve"> </w:t>
      </w:r>
      <w:r w:rsidRPr="009E0EE1">
        <w:rPr>
          <w:rFonts w:ascii="Arial" w:hAnsi="Arial" w:cs="Arial"/>
          <w:bCs/>
        </w:rPr>
        <w:t>Review</w:t>
      </w:r>
      <w:r>
        <w:rPr>
          <w:rFonts w:ascii="Arial" w:hAnsi="Arial" w:cs="Arial"/>
          <w:bCs/>
        </w:rPr>
        <w:t xml:space="preserve">ing </w:t>
      </w:r>
      <w:r w:rsidRPr="009E0EE1">
        <w:rPr>
          <w:rFonts w:ascii="Arial" w:hAnsi="Arial" w:cs="Arial"/>
          <w:bCs/>
        </w:rPr>
        <w:t>SWAYAM Guidelines and Financial Norms</w:t>
      </w:r>
      <w:r w:rsidRPr="008F1BCE">
        <w:rPr>
          <w:rFonts w:ascii="Arial" w:hAnsi="Arial" w:cs="Arial"/>
          <w:bCs/>
        </w:rPr>
        <w:t>.</w:t>
      </w:r>
    </w:p>
    <w:p w:rsidR="002408C3" w:rsidRPr="008F1BCE" w:rsidRDefault="002408C3" w:rsidP="002408C3">
      <w:pPr>
        <w:spacing w:after="0" w:line="240" w:lineRule="auto"/>
        <w:jc w:val="both"/>
        <w:rPr>
          <w:rFonts w:ascii="Arial" w:hAnsi="Arial" w:cs="Arial"/>
          <w:bCs/>
        </w:rPr>
      </w:pPr>
    </w:p>
    <w:p w:rsidR="002408C3" w:rsidRPr="008F1BCE" w:rsidRDefault="002408C3" w:rsidP="002408C3">
      <w:pPr>
        <w:spacing w:after="0" w:line="240" w:lineRule="auto"/>
        <w:jc w:val="both"/>
        <w:rPr>
          <w:rFonts w:ascii="Arial" w:hAnsi="Arial" w:cs="Arial"/>
          <w:b/>
          <w:bCs/>
        </w:rPr>
      </w:pPr>
      <w:r>
        <w:rPr>
          <w:rFonts w:ascii="Arial" w:hAnsi="Arial" w:cs="Arial"/>
          <w:b/>
          <w:bCs/>
        </w:rPr>
        <w:t>Background:</w:t>
      </w:r>
    </w:p>
    <w:p w:rsidR="002408C3" w:rsidRPr="008F1BCE" w:rsidRDefault="002408C3" w:rsidP="002408C3">
      <w:pPr>
        <w:spacing w:after="0" w:line="240" w:lineRule="auto"/>
        <w:jc w:val="both"/>
        <w:rPr>
          <w:rFonts w:ascii="Arial" w:hAnsi="Arial" w:cs="Arial"/>
          <w:b/>
          <w:bCs/>
        </w:rPr>
      </w:pPr>
    </w:p>
    <w:p w:rsidR="002408C3" w:rsidRDefault="002408C3" w:rsidP="002408C3">
      <w:pPr>
        <w:jc w:val="both"/>
        <w:rPr>
          <w:rFonts w:ascii="Arial" w:hAnsi="Arial" w:cs="Arial"/>
        </w:rPr>
      </w:pPr>
      <w:r>
        <w:rPr>
          <w:rFonts w:ascii="Arial" w:hAnsi="Arial" w:cs="Arial"/>
        </w:rPr>
        <w:t>The existing Guidelines for Developing Online Courses for SWAYAM date 01.06.2017 and the Financial Norms for Development of MOOCs for SWAYAM dated 04.12.2017 were decided during the launch of SWAYAM. Since then, more than 2,000 Courses have been offered through SWAYAM.</w:t>
      </w:r>
    </w:p>
    <w:p w:rsidR="002408C3" w:rsidRDefault="002408C3" w:rsidP="002408C3">
      <w:pPr>
        <w:jc w:val="both"/>
        <w:rPr>
          <w:rFonts w:ascii="Arial" w:hAnsi="Arial" w:cs="Arial"/>
        </w:rPr>
      </w:pPr>
      <w:r>
        <w:rPr>
          <w:rFonts w:ascii="Arial" w:hAnsi="Arial" w:cs="Arial"/>
        </w:rPr>
        <w:t xml:space="preserve">Recently, during the SWAYAM Course Coordinators Capacity Building Workshop held from 27.05.2019 to 29.05.2019 at NITTTR Chennai, where a number of resource persons from IIT Bombay, IIT Madras, NIEPA, NITTTR Chennai and MHRD were interacting with the Course Coordinators, it was felt that there is a need to update or revise the existing </w:t>
      </w:r>
      <w:r w:rsidR="00A33B3B">
        <w:rPr>
          <w:rFonts w:ascii="Arial" w:hAnsi="Arial" w:cs="Arial"/>
        </w:rPr>
        <w:t>G</w:t>
      </w:r>
      <w:r>
        <w:rPr>
          <w:rFonts w:ascii="Arial" w:hAnsi="Arial" w:cs="Arial"/>
        </w:rPr>
        <w:t xml:space="preserve">uidelines / </w:t>
      </w:r>
      <w:r w:rsidR="00A33B3B">
        <w:rPr>
          <w:rFonts w:ascii="Arial" w:hAnsi="Arial" w:cs="Arial"/>
        </w:rPr>
        <w:t>N</w:t>
      </w:r>
      <w:r>
        <w:rPr>
          <w:rFonts w:ascii="Arial" w:hAnsi="Arial" w:cs="Arial"/>
        </w:rPr>
        <w:t>orms.</w:t>
      </w:r>
    </w:p>
    <w:p w:rsidR="002408C3" w:rsidRDefault="002408C3" w:rsidP="002408C3">
      <w:pPr>
        <w:jc w:val="both"/>
        <w:rPr>
          <w:rFonts w:ascii="Arial" w:hAnsi="Arial" w:cs="Arial"/>
        </w:rPr>
      </w:pPr>
      <w:r>
        <w:rPr>
          <w:rFonts w:ascii="Arial" w:hAnsi="Arial" w:cs="Arial"/>
        </w:rPr>
        <w:t>Some of the areas which need considerations are:</w:t>
      </w:r>
    </w:p>
    <w:p w:rsidR="002408C3" w:rsidRPr="00D9213A" w:rsidRDefault="002408C3" w:rsidP="002408C3">
      <w:pPr>
        <w:pStyle w:val="ListParagraph"/>
        <w:numPr>
          <w:ilvl w:val="0"/>
          <w:numId w:val="29"/>
        </w:numPr>
        <w:jc w:val="both"/>
        <w:rPr>
          <w:rFonts w:ascii="Arial" w:hAnsi="Arial" w:cs="Arial"/>
        </w:rPr>
      </w:pPr>
      <w:r w:rsidRPr="00D9213A">
        <w:rPr>
          <w:rFonts w:ascii="Arial" w:hAnsi="Arial" w:cs="Arial"/>
        </w:rPr>
        <w:t xml:space="preserve">The </w:t>
      </w:r>
      <w:r>
        <w:rPr>
          <w:rFonts w:ascii="Arial" w:hAnsi="Arial" w:cs="Arial"/>
        </w:rPr>
        <w:t xml:space="preserve">Guidelines </w:t>
      </w:r>
      <w:r w:rsidRPr="00D9213A">
        <w:rPr>
          <w:rFonts w:ascii="Arial" w:hAnsi="Arial" w:cs="Arial"/>
        </w:rPr>
        <w:t>for use of Open Education Resources (OER)</w:t>
      </w:r>
    </w:p>
    <w:p w:rsidR="002408C3" w:rsidRDefault="002408C3" w:rsidP="002408C3">
      <w:pPr>
        <w:pStyle w:val="ListParagraph"/>
        <w:numPr>
          <w:ilvl w:val="0"/>
          <w:numId w:val="29"/>
        </w:numPr>
        <w:jc w:val="both"/>
        <w:rPr>
          <w:rFonts w:ascii="Arial" w:hAnsi="Arial" w:cs="Arial"/>
        </w:rPr>
      </w:pPr>
      <w:r w:rsidRPr="00D9213A">
        <w:rPr>
          <w:rFonts w:ascii="Arial" w:hAnsi="Arial" w:cs="Arial"/>
        </w:rPr>
        <w:t>Copyright Rules</w:t>
      </w:r>
      <w:r>
        <w:rPr>
          <w:rFonts w:ascii="Arial" w:hAnsi="Arial" w:cs="Arial"/>
        </w:rPr>
        <w:t xml:space="preserve"> for Content in SWAYAM</w:t>
      </w:r>
    </w:p>
    <w:p w:rsidR="002408C3" w:rsidRDefault="002408C3" w:rsidP="002408C3">
      <w:pPr>
        <w:pStyle w:val="ListParagraph"/>
        <w:numPr>
          <w:ilvl w:val="0"/>
          <w:numId w:val="29"/>
        </w:numPr>
        <w:jc w:val="both"/>
        <w:rPr>
          <w:rFonts w:ascii="Arial" w:hAnsi="Arial" w:cs="Arial"/>
        </w:rPr>
      </w:pPr>
      <w:r>
        <w:rPr>
          <w:rFonts w:ascii="Arial" w:hAnsi="Arial" w:cs="Arial"/>
        </w:rPr>
        <w:t>Elements of Learner Centric MOOCs</w:t>
      </w:r>
    </w:p>
    <w:p w:rsidR="002408C3" w:rsidRDefault="002408C3" w:rsidP="002408C3">
      <w:pPr>
        <w:pStyle w:val="ListParagraph"/>
        <w:numPr>
          <w:ilvl w:val="0"/>
          <w:numId w:val="29"/>
        </w:numPr>
        <w:jc w:val="both"/>
        <w:rPr>
          <w:rFonts w:ascii="Arial" w:hAnsi="Arial" w:cs="Arial"/>
        </w:rPr>
      </w:pPr>
      <w:r>
        <w:rPr>
          <w:rFonts w:ascii="Arial" w:hAnsi="Arial" w:cs="Arial"/>
        </w:rPr>
        <w:t>Assessment Techniques</w:t>
      </w:r>
    </w:p>
    <w:p w:rsidR="002408C3" w:rsidRDefault="002408C3" w:rsidP="002408C3">
      <w:pPr>
        <w:pStyle w:val="ListParagraph"/>
        <w:numPr>
          <w:ilvl w:val="0"/>
          <w:numId w:val="29"/>
        </w:numPr>
        <w:jc w:val="both"/>
        <w:rPr>
          <w:rFonts w:ascii="Arial" w:hAnsi="Arial" w:cs="Arial"/>
        </w:rPr>
      </w:pPr>
      <w:r w:rsidRPr="00063E63">
        <w:rPr>
          <w:rFonts w:ascii="Arial" w:hAnsi="Arial" w:cs="Arial"/>
        </w:rPr>
        <w:t>Tools for Creation</w:t>
      </w:r>
      <w:r w:rsidR="004D49D6">
        <w:rPr>
          <w:rFonts w:ascii="Arial" w:hAnsi="Arial" w:cs="Arial"/>
        </w:rPr>
        <w:t xml:space="preserve"> and running</w:t>
      </w:r>
      <w:r w:rsidRPr="00063E63">
        <w:rPr>
          <w:rFonts w:ascii="Arial" w:hAnsi="Arial" w:cs="Arial"/>
        </w:rPr>
        <w:t xml:space="preserve"> of MOOCs</w:t>
      </w:r>
    </w:p>
    <w:p w:rsidR="004D49D6" w:rsidRDefault="004D49D6" w:rsidP="002408C3">
      <w:pPr>
        <w:pStyle w:val="ListParagraph"/>
        <w:numPr>
          <w:ilvl w:val="0"/>
          <w:numId w:val="29"/>
        </w:numPr>
        <w:jc w:val="both"/>
        <w:rPr>
          <w:rFonts w:ascii="Arial" w:hAnsi="Arial" w:cs="Arial"/>
        </w:rPr>
      </w:pPr>
      <w:r>
        <w:rPr>
          <w:rFonts w:ascii="Arial" w:hAnsi="Arial" w:cs="Arial"/>
        </w:rPr>
        <w:t>Standardization of duration of courses, course content per week and number of credits</w:t>
      </w:r>
    </w:p>
    <w:p w:rsidR="00822173" w:rsidRPr="008F1BCE" w:rsidRDefault="00822173" w:rsidP="002408C3">
      <w:pPr>
        <w:pStyle w:val="ListParagraph"/>
        <w:numPr>
          <w:ilvl w:val="0"/>
          <w:numId w:val="29"/>
        </w:numPr>
        <w:jc w:val="both"/>
        <w:rPr>
          <w:rFonts w:ascii="Arial" w:hAnsi="Arial" w:cs="Arial"/>
        </w:rPr>
      </w:pPr>
      <w:r>
        <w:rPr>
          <w:rFonts w:ascii="Arial" w:hAnsi="Arial" w:cs="Arial"/>
        </w:rPr>
        <w:t>Expansion of academic part of SWAYAM</w:t>
      </w:r>
      <w:bookmarkStart w:id="0" w:name="_GoBack"/>
      <w:bookmarkEnd w:id="0"/>
    </w:p>
    <w:p w:rsidR="002408C3" w:rsidRDefault="002408C3" w:rsidP="002408C3">
      <w:pPr>
        <w:spacing w:after="0" w:line="240" w:lineRule="auto"/>
        <w:jc w:val="both"/>
        <w:rPr>
          <w:rFonts w:ascii="Arial" w:hAnsi="Arial" w:cs="Arial"/>
          <w:bCs/>
        </w:rPr>
      </w:pPr>
      <w:r>
        <w:rPr>
          <w:rFonts w:ascii="Arial" w:hAnsi="Arial" w:cs="Arial"/>
          <w:bCs/>
        </w:rPr>
        <w:t>Some aspects for considerations in the Financial Norms are:</w:t>
      </w:r>
    </w:p>
    <w:p w:rsidR="002408C3" w:rsidRDefault="002408C3" w:rsidP="002408C3">
      <w:pPr>
        <w:spacing w:after="0" w:line="240" w:lineRule="auto"/>
        <w:jc w:val="both"/>
        <w:rPr>
          <w:rFonts w:ascii="Arial" w:hAnsi="Arial" w:cs="Arial"/>
          <w:bCs/>
        </w:rPr>
      </w:pPr>
    </w:p>
    <w:p w:rsidR="002408C3" w:rsidRDefault="002408C3" w:rsidP="002408C3">
      <w:pPr>
        <w:pStyle w:val="ListParagraph"/>
        <w:numPr>
          <w:ilvl w:val="0"/>
          <w:numId w:val="30"/>
        </w:numPr>
        <w:spacing w:after="0"/>
        <w:jc w:val="both"/>
        <w:rPr>
          <w:rFonts w:ascii="Arial" w:hAnsi="Arial" w:cs="Arial"/>
          <w:bCs/>
        </w:rPr>
      </w:pPr>
      <w:r>
        <w:rPr>
          <w:rFonts w:ascii="Arial" w:hAnsi="Arial" w:cs="Arial"/>
          <w:bCs/>
        </w:rPr>
        <w:t>NPTEL has been pointing out that many times when a course is re-run, the assignments and the internal assessment are all re-done.</w:t>
      </w:r>
    </w:p>
    <w:p w:rsidR="002408C3" w:rsidRDefault="002408C3" w:rsidP="002408C3">
      <w:pPr>
        <w:pStyle w:val="ListParagraph"/>
        <w:numPr>
          <w:ilvl w:val="0"/>
          <w:numId w:val="30"/>
        </w:numPr>
        <w:spacing w:after="0"/>
        <w:jc w:val="both"/>
        <w:rPr>
          <w:rFonts w:ascii="Arial" w:hAnsi="Arial" w:cs="Arial"/>
          <w:bCs/>
        </w:rPr>
      </w:pPr>
      <w:r>
        <w:rPr>
          <w:rFonts w:ascii="Arial" w:hAnsi="Arial" w:cs="Arial"/>
          <w:bCs/>
        </w:rPr>
        <w:t>The current Norms for running the course is not related to the number of students enrolled in the course.</w:t>
      </w:r>
    </w:p>
    <w:p w:rsidR="002408C3" w:rsidRDefault="002408C3" w:rsidP="002408C3">
      <w:pPr>
        <w:pStyle w:val="ListParagraph"/>
        <w:numPr>
          <w:ilvl w:val="0"/>
          <w:numId w:val="30"/>
        </w:numPr>
        <w:spacing w:after="0"/>
        <w:jc w:val="both"/>
        <w:rPr>
          <w:rFonts w:ascii="Arial" w:hAnsi="Arial" w:cs="Arial"/>
          <w:bCs/>
        </w:rPr>
      </w:pPr>
      <w:r>
        <w:rPr>
          <w:rFonts w:ascii="Arial" w:hAnsi="Arial" w:cs="Arial"/>
          <w:bCs/>
        </w:rPr>
        <w:t>The Norms are same for creation of course are same irrespective of the fact that the University has access to the Studio or not.</w:t>
      </w:r>
    </w:p>
    <w:p w:rsidR="002408C3" w:rsidRPr="0018019B" w:rsidRDefault="002408C3" w:rsidP="002408C3">
      <w:pPr>
        <w:spacing w:after="0" w:line="240" w:lineRule="auto"/>
        <w:jc w:val="both"/>
        <w:rPr>
          <w:rFonts w:ascii="Arial" w:hAnsi="Arial" w:cs="Arial"/>
          <w:bCs/>
        </w:rPr>
      </w:pPr>
    </w:p>
    <w:p w:rsidR="002408C3" w:rsidRPr="00063E63" w:rsidRDefault="002408C3" w:rsidP="002408C3">
      <w:pPr>
        <w:spacing w:after="0" w:line="240" w:lineRule="auto"/>
        <w:jc w:val="both"/>
        <w:rPr>
          <w:rFonts w:ascii="Arial" w:hAnsi="Arial" w:cs="Arial"/>
          <w:bCs/>
        </w:rPr>
      </w:pPr>
    </w:p>
    <w:p w:rsidR="002408C3" w:rsidRPr="008F1BCE" w:rsidRDefault="002408C3" w:rsidP="002408C3">
      <w:pPr>
        <w:spacing w:after="0" w:line="240" w:lineRule="auto"/>
        <w:jc w:val="both"/>
        <w:rPr>
          <w:rFonts w:ascii="Arial" w:hAnsi="Arial" w:cs="Arial"/>
          <w:b/>
          <w:bCs/>
        </w:rPr>
      </w:pPr>
      <w:r>
        <w:rPr>
          <w:rFonts w:ascii="Arial" w:hAnsi="Arial" w:cs="Arial"/>
          <w:b/>
          <w:bCs/>
        </w:rPr>
        <w:t xml:space="preserve">Decision </w:t>
      </w:r>
      <w:r w:rsidRPr="008F1BCE">
        <w:rPr>
          <w:rFonts w:ascii="Arial" w:hAnsi="Arial" w:cs="Arial"/>
          <w:b/>
          <w:bCs/>
        </w:rPr>
        <w:t>Sought</w:t>
      </w:r>
    </w:p>
    <w:p w:rsidR="002408C3" w:rsidRPr="008F1BCE" w:rsidRDefault="002408C3" w:rsidP="002408C3">
      <w:pPr>
        <w:spacing w:after="0" w:line="240" w:lineRule="auto"/>
        <w:jc w:val="both"/>
        <w:rPr>
          <w:rFonts w:ascii="Arial" w:hAnsi="Arial" w:cs="Arial"/>
          <w:b/>
          <w:bCs/>
        </w:rPr>
      </w:pPr>
    </w:p>
    <w:p w:rsidR="002408C3" w:rsidRDefault="002408C3" w:rsidP="002408C3">
      <w:pPr>
        <w:jc w:val="both"/>
        <w:rPr>
          <w:rFonts w:ascii="Arial" w:eastAsia="Times New Roman" w:hAnsi="Arial" w:cs="Arial"/>
          <w:color w:val="000000"/>
          <w:lang w:bidi="hi-IN"/>
        </w:rPr>
      </w:pPr>
      <w:r>
        <w:rPr>
          <w:rFonts w:ascii="Arial" w:hAnsi="Arial" w:cs="Arial"/>
          <w:bCs/>
        </w:rPr>
        <w:t xml:space="preserve">The </w:t>
      </w:r>
      <w:r w:rsidRPr="008F1BCE">
        <w:rPr>
          <w:rFonts w:ascii="Arial" w:hAnsi="Arial" w:cs="Arial"/>
          <w:bCs/>
        </w:rPr>
        <w:t xml:space="preserve">Board is </w:t>
      </w:r>
      <w:r>
        <w:rPr>
          <w:rFonts w:ascii="Arial" w:hAnsi="Arial" w:cs="Arial"/>
          <w:bCs/>
        </w:rPr>
        <w:t xml:space="preserve">requested to kindly nominate a Committee (or Two Committees) for </w:t>
      </w:r>
      <w:r w:rsidRPr="009E0EE1">
        <w:rPr>
          <w:rFonts w:ascii="Arial" w:hAnsi="Arial" w:cs="Arial"/>
          <w:bCs/>
        </w:rPr>
        <w:t>Review</w:t>
      </w:r>
      <w:r>
        <w:rPr>
          <w:rFonts w:ascii="Arial" w:hAnsi="Arial" w:cs="Arial"/>
          <w:bCs/>
        </w:rPr>
        <w:t xml:space="preserve">ing </w:t>
      </w:r>
      <w:r w:rsidRPr="009E0EE1">
        <w:rPr>
          <w:rFonts w:ascii="Arial" w:hAnsi="Arial" w:cs="Arial"/>
          <w:bCs/>
        </w:rPr>
        <w:t>SWAYAM Guidelines and Financial Norms</w:t>
      </w:r>
      <w:r>
        <w:rPr>
          <w:rFonts w:ascii="Arial" w:hAnsi="Arial" w:cs="Arial"/>
          <w:bCs/>
        </w:rPr>
        <w:t xml:space="preserve"> and submitting their recommendations</w:t>
      </w:r>
      <w:r w:rsidRPr="008F1BCE">
        <w:rPr>
          <w:rFonts w:ascii="Arial" w:eastAsia="Times New Roman" w:hAnsi="Arial" w:cs="Arial"/>
          <w:color w:val="000000"/>
          <w:lang w:bidi="hi-IN"/>
        </w:rPr>
        <w:t>.</w:t>
      </w:r>
    </w:p>
    <w:p w:rsidR="002408C3" w:rsidRDefault="002408C3" w:rsidP="002408C3">
      <w:pPr>
        <w:rPr>
          <w:rFonts w:ascii="Arial" w:hAnsi="Arial" w:cs="Arial"/>
          <w:bCs/>
        </w:rPr>
      </w:pPr>
      <w:r>
        <w:rPr>
          <w:rFonts w:ascii="Arial" w:hAnsi="Arial" w:cs="Arial"/>
          <w:bCs/>
        </w:rPr>
        <w:br w:type="page"/>
      </w:r>
    </w:p>
    <w:p w:rsidR="000F2120" w:rsidRPr="000F2120" w:rsidRDefault="000F2120" w:rsidP="000F2120">
      <w:pPr>
        <w:spacing w:after="0"/>
        <w:rPr>
          <w:rFonts w:ascii="Arial" w:hAnsi="Arial" w:cs="Arial"/>
          <w:bCs/>
        </w:rPr>
      </w:pPr>
    </w:p>
    <w:p w:rsidR="002D5B7E" w:rsidRPr="008F1BCE" w:rsidRDefault="00070C97" w:rsidP="000F2120">
      <w:pPr>
        <w:spacing w:after="0"/>
        <w:jc w:val="right"/>
        <w:rPr>
          <w:rFonts w:ascii="Arial" w:hAnsi="Arial" w:cs="Arial"/>
          <w:b/>
          <w:bCs/>
          <w:u w:val="single"/>
        </w:rPr>
      </w:pPr>
      <w:r w:rsidRPr="008F1BCE">
        <w:rPr>
          <w:rFonts w:ascii="Arial" w:hAnsi="Arial" w:cs="Arial"/>
          <w:b/>
          <w:bCs/>
          <w:u w:val="single"/>
        </w:rPr>
        <w:t xml:space="preserve">Agenda Item No. </w:t>
      </w:r>
      <w:r w:rsidR="00EE119C" w:rsidRPr="008F1BCE">
        <w:rPr>
          <w:rFonts w:ascii="Arial" w:hAnsi="Arial" w:cs="Arial"/>
          <w:b/>
          <w:bCs/>
          <w:u w:val="single"/>
        </w:rPr>
        <w:t>1</w:t>
      </w:r>
      <w:r w:rsidR="00600205" w:rsidRPr="008F1BCE">
        <w:rPr>
          <w:rFonts w:ascii="Arial" w:hAnsi="Arial" w:cs="Arial"/>
          <w:b/>
          <w:bCs/>
          <w:u w:val="single"/>
        </w:rPr>
        <w:t>2</w:t>
      </w:r>
    </w:p>
    <w:p w:rsidR="000F2120" w:rsidRPr="000F2120" w:rsidRDefault="000F2120" w:rsidP="00CF2B1F">
      <w:pPr>
        <w:spacing w:after="0"/>
        <w:jc w:val="both"/>
        <w:rPr>
          <w:rFonts w:ascii="Arial" w:hAnsi="Arial" w:cs="Arial"/>
          <w:bCs/>
        </w:rPr>
      </w:pPr>
    </w:p>
    <w:p w:rsidR="00B068CD" w:rsidRPr="008F1BCE" w:rsidRDefault="00B068CD" w:rsidP="00CF2B1F">
      <w:pPr>
        <w:spacing w:after="0"/>
        <w:jc w:val="both"/>
        <w:rPr>
          <w:rFonts w:ascii="Arial" w:hAnsi="Arial" w:cs="Arial"/>
          <w:b/>
          <w:bCs/>
          <w:u w:val="single"/>
        </w:rPr>
      </w:pPr>
      <w:r w:rsidRPr="008F1BCE">
        <w:rPr>
          <w:rFonts w:ascii="Arial" w:hAnsi="Arial" w:cs="Arial"/>
          <w:b/>
          <w:bCs/>
          <w:u w:val="single"/>
        </w:rPr>
        <w:t>AICTE - Extension of Content Delivery Network (CDN Services for SWAYAM MOOCs Platform from NICSI through its empanelled Vendor M/S</w:t>
      </w:r>
      <w:r w:rsidR="000D44D5">
        <w:rPr>
          <w:rFonts w:ascii="Arial" w:hAnsi="Arial" w:cs="Arial"/>
          <w:b/>
          <w:bCs/>
          <w:u w:val="single"/>
        </w:rPr>
        <w:t xml:space="preserve"> </w:t>
      </w:r>
      <w:r w:rsidRPr="008F1BCE">
        <w:rPr>
          <w:rFonts w:ascii="Arial" w:hAnsi="Arial" w:cs="Arial"/>
          <w:b/>
          <w:bCs/>
          <w:u w:val="single"/>
        </w:rPr>
        <w:t xml:space="preserve">SIFY TECHNOLOGIES LTD., for a period of Six </w:t>
      </w:r>
      <w:r w:rsidR="009E50FA">
        <w:rPr>
          <w:rFonts w:ascii="Arial" w:hAnsi="Arial" w:cs="Arial"/>
          <w:b/>
          <w:bCs/>
          <w:u w:val="single"/>
        </w:rPr>
        <w:t>M</w:t>
      </w:r>
      <w:r w:rsidRPr="008F1BCE">
        <w:rPr>
          <w:rFonts w:ascii="Arial" w:hAnsi="Arial" w:cs="Arial"/>
          <w:b/>
          <w:bCs/>
          <w:u w:val="single"/>
        </w:rPr>
        <w:t xml:space="preserve">onths from 03.03.2019 </w:t>
      </w:r>
      <w:r w:rsidR="000D44D5">
        <w:rPr>
          <w:rFonts w:ascii="Arial" w:hAnsi="Arial" w:cs="Arial"/>
          <w:b/>
          <w:bCs/>
          <w:u w:val="single"/>
        </w:rPr>
        <w:t xml:space="preserve">to </w:t>
      </w:r>
      <w:r w:rsidRPr="008F1BCE">
        <w:rPr>
          <w:rFonts w:ascii="Arial" w:hAnsi="Arial" w:cs="Arial"/>
          <w:b/>
          <w:bCs/>
          <w:u w:val="single"/>
        </w:rPr>
        <w:t>02.09.2019</w:t>
      </w:r>
      <w:r w:rsidR="00CF2B1F" w:rsidRPr="008F1BCE">
        <w:rPr>
          <w:rFonts w:ascii="Arial" w:hAnsi="Arial" w:cs="Arial"/>
          <w:b/>
          <w:bCs/>
          <w:u w:val="single"/>
        </w:rPr>
        <w:t xml:space="preserve"> – </w:t>
      </w:r>
      <w:r w:rsidR="009E50FA">
        <w:rPr>
          <w:rFonts w:ascii="Arial" w:hAnsi="Arial" w:cs="Arial"/>
          <w:b/>
          <w:bCs/>
          <w:u w:val="single"/>
        </w:rPr>
        <w:t>S</w:t>
      </w:r>
      <w:r w:rsidR="00CF2B1F" w:rsidRPr="008F1BCE">
        <w:rPr>
          <w:rFonts w:ascii="Arial" w:hAnsi="Arial" w:cs="Arial"/>
          <w:b/>
          <w:bCs/>
          <w:u w:val="single"/>
        </w:rPr>
        <w:t>ubmitted for Information to Board</w:t>
      </w:r>
    </w:p>
    <w:p w:rsidR="00B068CD" w:rsidRPr="008F1BCE" w:rsidRDefault="00B068CD" w:rsidP="00EE0BCB">
      <w:pPr>
        <w:spacing w:after="0"/>
        <w:jc w:val="both"/>
        <w:rPr>
          <w:rFonts w:ascii="Arial" w:hAnsi="Arial" w:cs="Arial"/>
          <w:b/>
          <w:bCs/>
        </w:rPr>
      </w:pPr>
    </w:p>
    <w:p w:rsidR="00B068CD" w:rsidRPr="008F1BCE" w:rsidRDefault="00CF2B1F" w:rsidP="00EE0BCB">
      <w:pPr>
        <w:spacing w:after="0"/>
        <w:jc w:val="both"/>
        <w:rPr>
          <w:rFonts w:ascii="Arial" w:hAnsi="Arial" w:cs="Arial"/>
          <w:b/>
          <w:bCs/>
        </w:rPr>
      </w:pPr>
      <w:r w:rsidRPr="008F1BCE">
        <w:rPr>
          <w:rFonts w:ascii="Arial" w:hAnsi="Arial" w:cs="Arial"/>
          <w:b/>
          <w:bCs/>
        </w:rPr>
        <w:t xml:space="preserve">Purport </w:t>
      </w:r>
    </w:p>
    <w:p w:rsidR="00CF2B1F" w:rsidRPr="00A735EB" w:rsidRDefault="00CF2B1F" w:rsidP="00A735EB">
      <w:pPr>
        <w:spacing w:after="0" w:line="240" w:lineRule="auto"/>
        <w:jc w:val="both"/>
        <w:rPr>
          <w:rFonts w:ascii="Arial" w:hAnsi="Arial" w:cs="Arial"/>
          <w:b/>
          <w:bCs/>
          <w:sz w:val="8"/>
        </w:rPr>
      </w:pPr>
    </w:p>
    <w:p w:rsidR="00CF2B1F" w:rsidRPr="008F1BCE" w:rsidRDefault="00CF2B1F" w:rsidP="00EE0BCB">
      <w:pPr>
        <w:spacing w:after="0"/>
        <w:jc w:val="both"/>
        <w:rPr>
          <w:rFonts w:ascii="Arial" w:hAnsi="Arial" w:cs="Arial"/>
          <w:bCs/>
        </w:rPr>
      </w:pPr>
      <w:r w:rsidRPr="008F1BCE">
        <w:rPr>
          <w:rFonts w:ascii="Arial" w:hAnsi="Arial" w:cs="Arial"/>
          <w:bCs/>
        </w:rPr>
        <w:t xml:space="preserve">The purpose of this note is </w:t>
      </w:r>
      <w:r w:rsidR="00C73333" w:rsidRPr="008F1BCE">
        <w:rPr>
          <w:rFonts w:ascii="Arial" w:hAnsi="Arial" w:cs="Arial"/>
          <w:bCs/>
        </w:rPr>
        <w:t xml:space="preserve">for information to </w:t>
      </w:r>
      <w:r w:rsidRPr="008F1BCE">
        <w:rPr>
          <w:rFonts w:ascii="Arial" w:hAnsi="Arial" w:cs="Arial"/>
          <w:bCs/>
        </w:rPr>
        <w:t>the Board about Extension of Content Delivery Network (CDN Services for SWAYAM MOOCs Platform from NICSI through its empanelled Vendor M/</w:t>
      </w:r>
      <w:r w:rsidR="000F2120">
        <w:rPr>
          <w:rFonts w:ascii="Arial" w:hAnsi="Arial" w:cs="Arial"/>
          <w:bCs/>
        </w:rPr>
        <w:t>/</w:t>
      </w:r>
      <w:r w:rsidRPr="008F1BCE">
        <w:rPr>
          <w:rFonts w:ascii="Arial" w:hAnsi="Arial" w:cs="Arial"/>
          <w:bCs/>
        </w:rPr>
        <w:t xml:space="preserve">SSIFY TECHNOLOGIES LTD., for a period of Six </w:t>
      </w:r>
      <w:r w:rsidR="00806578">
        <w:rPr>
          <w:rFonts w:ascii="Arial" w:hAnsi="Arial" w:cs="Arial"/>
          <w:bCs/>
        </w:rPr>
        <w:t>M</w:t>
      </w:r>
      <w:r w:rsidRPr="008F1BCE">
        <w:rPr>
          <w:rFonts w:ascii="Arial" w:hAnsi="Arial" w:cs="Arial"/>
          <w:bCs/>
        </w:rPr>
        <w:t xml:space="preserve">onths from 03.03.2019 </w:t>
      </w:r>
      <w:r w:rsidR="000F2120">
        <w:rPr>
          <w:rFonts w:ascii="Arial" w:hAnsi="Arial" w:cs="Arial"/>
          <w:bCs/>
        </w:rPr>
        <w:t xml:space="preserve">to </w:t>
      </w:r>
      <w:r w:rsidRPr="008F1BCE">
        <w:rPr>
          <w:rFonts w:ascii="Arial" w:hAnsi="Arial" w:cs="Arial"/>
          <w:bCs/>
        </w:rPr>
        <w:t>02.09.2019.</w:t>
      </w:r>
    </w:p>
    <w:p w:rsidR="00933BC6" w:rsidRPr="008F1BCE" w:rsidRDefault="00933BC6" w:rsidP="00933BC6">
      <w:pPr>
        <w:spacing w:after="0"/>
        <w:jc w:val="both"/>
        <w:rPr>
          <w:rFonts w:ascii="Arial" w:hAnsi="Arial" w:cs="Arial"/>
          <w:bCs/>
        </w:rPr>
      </w:pPr>
    </w:p>
    <w:p w:rsidR="00CF2B1F" w:rsidRDefault="00CF2B1F" w:rsidP="00A735EB">
      <w:pPr>
        <w:spacing w:after="0"/>
        <w:jc w:val="both"/>
        <w:rPr>
          <w:rFonts w:ascii="Arial" w:hAnsi="Arial" w:cs="Arial"/>
          <w:b/>
          <w:bCs/>
          <w:lang w:val="en-IN"/>
        </w:rPr>
      </w:pPr>
      <w:r w:rsidRPr="008F1BCE">
        <w:rPr>
          <w:rFonts w:ascii="Arial" w:hAnsi="Arial" w:cs="Arial"/>
          <w:b/>
          <w:bCs/>
          <w:lang w:val="en-IN"/>
        </w:rPr>
        <w:t xml:space="preserve">Background </w:t>
      </w:r>
    </w:p>
    <w:p w:rsidR="00A735EB" w:rsidRPr="00377E1D" w:rsidRDefault="00A735EB" w:rsidP="00A735EB">
      <w:pPr>
        <w:spacing w:after="0"/>
        <w:jc w:val="both"/>
        <w:rPr>
          <w:rFonts w:ascii="Arial" w:hAnsi="Arial" w:cs="Arial"/>
          <w:bCs/>
          <w:sz w:val="12"/>
          <w:lang w:val="en-IN"/>
        </w:rPr>
      </w:pPr>
    </w:p>
    <w:p w:rsidR="00CF2B1F" w:rsidRDefault="00CF2B1F" w:rsidP="00A735EB">
      <w:pPr>
        <w:spacing w:after="0"/>
        <w:jc w:val="both"/>
        <w:rPr>
          <w:rFonts w:ascii="Arial" w:hAnsi="Arial" w:cs="Arial"/>
          <w:bCs/>
          <w:lang w:val="en-IN"/>
        </w:rPr>
      </w:pPr>
      <w:r w:rsidRPr="008F1BCE">
        <w:rPr>
          <w:rFonts w:ascii="Arial" w:hAnsi="Arial" w:cs="Arial"/>
          <w:bCs/>
          <w:lang w:val="en-IN"/>
        </w:rPr>
        <w:t xml:space="preserve">The Joint Committee of SPC in its </w:t>
      </w:r>
      <w:r w:rsidRPr="008F1BCE">
        <w:rPr>
          <w:rFonts w:ascii="Arial" w:hAnsi="Arial" w:cs="Arial"/>
          <w:b/>
          <w:bCs/>
          <w:lang w:val="en-IN"/>
        </w:rPr>
        <w:t>13</w:t>
      </w:r>
      <w:r w:rsidRPr="008F1BCE">
        <w:rPr>
          <w:rFonts w:ascii="Arial" w:hAnsi="Arial" w:cs="Arial"/>
          <w:b/>
          <w:bCs/>
          <w:vertAlign w:val="superscript"/>
          <w:lang w:val="en-IN"/>
        </w:rPr>
        <w:t>th</w:t>
      </w:r>
      <w:r w:rsidRPr="008F1BCE">
        <w:rPr>
          <w:rFonts w:ascii="Arial" w:hAnsi="Arial" w:cs="Arial"/>
          <w:b/>
          <w:bCs/>
          <w:lang w:val="en-IN"/>
        </w:rPr>
        <w:t xml:space="preserve"> Meeting held on 20</w:t>
      </w:r>
      <w:r w:rsidRPr="008F1BCE">
        <w:rPr>
          <w:rFonts w:ascii="Arial" w:hAnsi="Arial" w:cs="Arial"/>
          <w:b/>
          <w:bCs/>
          <w:vertAlign w:val="superscript"/>
          <w:lang w:val="en-IN"/>
        </w:rPr>
        <w:t>th</w:t>
      </w:r>
      <w:r w:rsidRPr="008F1BCE">
        <w:rPr>
          <w:rFonts w:ascii="Arial" w:hAnsi="Arial" w:cs="Arial"/>
          <w:b/>
          <w:bCs/>
          <w:lang w:val="en-IN"/>
        </w:rPr>
        <w:t xml:space="preserve"> July, 2016</w:t>
      </w:r>
      <w:r w:rsidRPr="008F1BCE">
        <w:rPr>
          <w:rFonts w:ascii="Arial" w:hAnsi="Arial" w:cs="Arial"/>
          <w:bCs/>
          <w:lang w:val="en-IN"/>
        </w:rPr>
        <w:t xml:space="preserve"> had approved the proposal for availing CDN Services for </w:t>
      </w:r>
      <w:r w:rsidRPr="008F1BCE">
        <w:rPr>
          <w:rFonts w:ascii="Arial" w:hAnsi="Arial" w:cs="Arial"/>
          <w:b/>
          <w:bCs/>
          <w:lang w:val="en-IN"/>
        </w:rPr>
        <w:t>SWAYAM MOOCs Platform</w:t>
      </w:r>
      <w:r w:rsidRPr="008F1BCE">
        <w:rPr>
          <w:rFonts w:ascii="Arial" w:hAnsi="Arial" w:cs="Arial"/>
          <w:bCs/>
          <w:lang w:val="en-IN"/>
        </w:rPr>
        <w:t xml:space="preserve"> through NICSI from M/s</w:t>
      </w:r>
      <w:r w:rsidR="00377E1D">
        <w:rPr>
          <w:rFonts w:ascii="Arial" w:hAnsi="Arial" w:cs="Arial"/>
          <w:bCs/>
          <w:lang w:val="en-IN"/>
        </w:rPr>
        <w:t xml:space="preserve"> </w:t>
      </w:r>
      <w:r w:rsidRPr="008F1BCE">
        <w:rPr>
          <w:rFonts w:ascii="Arial" w:hAnsi="Arial" w:cs="Arial"/>
          <w:bCs/>
          <w:lang w:val="en-IN"/>
        </w:rPr>
        <w:t xml:space="preserve">Sify Technologies Ltd., New Delhi which was extended from time to time with the approval of the Joint Committee of SPC. The main objective of CDN is to deliver contents at top speed to users of SWAYAM in different geographic locations which is done by a process of replication. CDNs provides web content services by duplicating content from other servers and directing it to users from the nearest </w:t>
      </w:r>
      <w:r w:rsidR="000F2120">
        <w:rPr>
          <w:rFonts w:ascii="Arial" w:hAnsi="Arial" w:cs="Arial"/>
          <w:bCs/>
          <w:lang w:val="en-IN"/>
        </w:rPr>
        <w:t>D</w:t>
      </w:r>
      <w:r w:rsidRPr="008F1BCE">
        <w:rPr>
          <w:rFonts w:ascii="Arial" w:hAnsi="Arial" w:cs="Arial"/>
          <w:bCs/>
          <w:lang w:val="en-IN"/>
        </w:rPr>
        <w:t xml:space="preserve">ata </w:t>
      </w:r>
      <w:r w:rsidR="000F2120">
        <w:rPr>
          <w:rFonts w:ascii="Arial" w:hAnsi="Arial" w:cs="Arial"/>
          <w:bCs/>
          <w:lang w:val="en-IN"/>
        </w:rPr>
        <w:t>C</w:t>
      </w:r>
      <w:r w:rsidRPr="008F1BCE">
        <w:rPr>
          <w:rFonts w:ascii="Arial" w:hAnsi="Arial" w:cs="Arial"/>
          <w:bCs/>
          <w:lang w:val="en-IN"/>
        </w:rPr>
        <w:t>enter.</w:t>
      </w:r>
      <w:r w:rsidR="00377E1D">
        <w:rPr>
          <w:rFonts w:ascii="Arial" w:hAnsi="Arial" w:cs="Arial"/>
          <w:bCs/>
          <w:lang w:val="en-IN"/>
        </w:rPr>
        <w:t xml:space="preserve"> </w:t>
      </w:r>
      <w:r w:rsidRPr="008F1BCE">
        <w:rPr>
          <w:rFonts w:ascii="Arial" w:hAnsi="Arial" w:cs="Arial"/>
          <w:bCs/>
          <w:lang w:val="en-IN"/>
        </w:rPr>
        <w:t>The last extension of CDN Services for SWAYAM Platform through NICSI was approved by the</w:t>
      </w:r>
      <w:r w:rsidR="00377E1D">
        <w:rPr>
          <w:rFonts w:ascii="Arial" w:hAnsi="Arial" w:cs="Arial"/>
          <w:bCs/>
          <w:lang w:val="en-IN"/>
        </w:rPr>
        <w:t xml:space="preserve"> </w:t>
      </w:r>
      <w:r w:rsidRPr="008F1BCE">
        <w:rPr>
          <w:rFonts w:ascii="Arial" w:hAnsi="Arial" w:cs="Arial"/>
          <w:bCs/>
          <w:lang w:val="en-IN"/>
        </w:rPr>
        <w:t>Joint Committee in its 31</w:t>
      </w:r>
      <w:r w:rsidRPr="008F1BCE">
        <w:rPr>
          <w:rFonts w:ascii="Arial" w:hAnsi="Arial" w:cs="Arial"/>
          <w:bCs/>
          <w:vertAlign w:val="superscript"/>
          <w:lang w:val="en-IN"/>
        </w:rPr>
        <w:t>st</w:t>
      </w:r>
      <w:r w:rsidRPr="008F1BCE">
        <w:rPr>
          <w:rFonts w:ascii="Arial" w:hAnsi="Arial" w:cs="Arial"/>
          <w:bCs/>
          <w:lang w:val="en-IN"/>
        </w:rPr>
        <w:t xml:space="preserve"> Meeting held on 23</w:t>
      </w:r>
      <w:r w:rsidRPr="008F1BCE">
        <w:rPr>
          <w:rFonts w:ascii="Arial" w:hAnsi="Arial" w:cs="Arial"/>
          <w:bCs/>
          <w:vertAlign w:val="superscript"/>
          <w:lang w:val="en-IN"/>
        </w:rPr>
        <w:t>rd</w:t>
      </w:r>
      <w:r w:rsidRPr="008F1BCE">
        <w:rPr>
          <w:rFonts w:ascii="Arial" w:hAnsi="Arial" w:cs="Arial"/>
          <w:bCs/>
          <w:lang w:val="en-IN"/>
        </w:rPr>
        <w:t xml:space="preserve"> February, 2018  from </w:t>
      </w:r>
      <w:r w:rsidRPr="008F1BCE">
        <w:rPr>
          <w:rFonts w:ascii="Arial" w:hAnsi="Arial" w:cs="Arial"/>
          <w:b/>
          <w:bCs/>
          <w:lang w:val="en-IN"/>
        </w:rPr>
        <w:t>03.03.2018 to 02.03.2019</w:t>
      </w:r>
      <w:r w:rsidRPr="008F1BCE">
        <w:rPr>
          <w:rFonts w:ascii="Arial" w:hAnsi="Arial" w:cs="Arial"/>
          <w:bCs/>
          <w:lang w:val="en-IN"/>
        </w:rPr>
        <w:t xml:space="preserve"> on the existing terms and conditions and as per the rates vide letter dated 05.01.2018 of NICSI.</w:t>
      </w:r>
    </w:p>
    <w:p w:rsidR="00377E1D" w:rsidRPr="00377E1D" w:rsidRDefault="00377E1D" w:rsidP="00A735EB">
      <w:pPr>
        <w:spacing w:after="0"/>
        <w:jc w:val="both"/>
        <w:rPr>
          <w:rFonts w:ascii="Arial" w:hAnsi="Arial" w:cs="Arial"/>
          <w:bCs/>
          <w:sz w:val="12"/>
          <w:lang w:val="en-IN"/>
        </w:rPr>
      </w:pPr>
    </w:p>
    <w:p w:rsidR="00CF2B1F" w:rsidRPr="008F1BCE" w:rsidRDefault="00CF2B1F" w:rsidP="00CF2B1F">
      <w:pPr>
        <w:jc w:val="both"/>
        <w:rPr>
          <w:rFonts w:ascii="Arial" w:hAnsi="Arial" w:cs="Arial"/>
          <w:bCs/>
        </w:rPr>
      </w:pPr>
      <w:r w:rsidRPr="008F1BCE">
        <w:rPr>
          <w:rFonts w:ascii="Arial" w:hAnsi="Arial" w:cs="Arial"/>
          <w:bCs/>
          <w:lang w:val="en-IN"/>
        </w:rPr>
        <w:t>On the expiry of contract of CDN Services on 02.03.2019, the Competent Authority at AICTE approved the extension of CDN Services for SWAYAM through NICSI on the existing rates and conditions for a further period of six months from 03.03.2019 to 02.09.2019.  Accordingly, the matter was taken up by AICTE-SWAYAM Cell with NICSI for extension of CDN Services for SWAYAM MOOCs Platform through M/s</w:t>
      </w:r>
      <w:r w:rsidR="00806578">
        <w:rPr>
          <w:rFonts w:ascii="Arial" w:hAnsi="Arial" w:cs="Arial"/>
          <w:bCs/>
          <w:lang w:val="en-IN"/>
        </w:rPr>
        <w:t xml:space="preserve"> </w:t>
      </w:r>
      <w:r w:rsidRPr="008F1BCE">
        <w:rPr>
          <w:rFonts w:ascii="Arial" w:hAnsi="Arial" w:cs="Arial"/>
          <w:bCs/>
          <w:lang w:val="en-IN"/>
        </w:rPr>
        <w:t>Sify Technologies</w:t>
      </w:r>
      <w:r w:rsidR="00377E1D">
        <w:rPr>
          <w:rFonts w:ascii="Arial" w:hAnsi="Arial" w:cs="Arial"/>
          <w:bCs/>
          <w:lang w:val="en-IN"/>
        </w:rPr>
        <w:t xml:space="preserve"> </w:t>
      </w:r>
      <w:r w:rsidRPr="008F1BCE">
        <w:rPr>
          <w:rFonts w:ascii="Arial" w:hAnsi="Arial" w:cs="Arial"/>
          <w:bCs/>
          <w:lang w:val="en-IN"/>
        </w:rPr>
        <w:t>Ltd. (empanelled vendor)</w:t>
      </w:r>
      <w:r w:rsidR="00806578">
        <w:rPr>
          <w:rFonts w:ascii="Arial" w:hAnsi="Arial" w:cs="Arial"/>
          <w:bCs/>
          <w:lang w:val="en-IN"/>
        </w:rPr>
        <w:t xml:space="preserve"> </w:t>
      </w:r>
      <w:r w:rsidRPr="008F1BCE">
        <w:rPr>
          <w:rFonts w:ascii="Arial" w:hAnsi="Arial" w:cs="Arial"/>
          <w:bCs/>
          <w:lang w:val="en-IN"/>
        </w:rPr>
        <w:t xml:space="preserve">for a further period of six months from </w:t>
      </w:r>
      <w:r w:rsidRPr="008F1BCE">
        <w:rPr>
          <w:rFonts w:ascii="Arial" w:hAnsi="Arial" w:cs="Arial"/>
          <w:b/>
          <w:bCs/>
          <w:lang w:val="en-IN"/>
        </w:rPr>
        <w:t xml:space="preserve">03.03.2019 to 02.09.2019.  </w:t>
      </w:r>
      <w:r w:rsidRPr="008F1BCE">
        <w:rPr>
          <w:rFonts w:ascii="Arial" w:hAnsi="Arial" w:cs="Arial"/>
          <w:bCs/>
        </w:rPr>
        <w:t xml:space="preserve">However, NICSI vide their email dated </w:t>
      </w:r>
      <w:r w:rsidRPr="008F1BCE">
        <w:rPr>
          <w:rFonts w:ascii="Arial" w:hAnsi="Arial" w:cs="Arial"/>
          <w:b/>
          <w:bCs/>
        </w:rPr>
        <w:t>06.03.2019</w:t>
      </w:r>
      <w:r w:rsidRPr="008F1BCE">
        <w:rPr>
          <w:rFonts w:ascii="Arial" w:hAnsi="Arial" w:cs="Arial"/>
          <w:bCs/>
        </w:rPr>
        <w:t xml:space="preserve"> informed AICTE that </w:t>
      </w:r>
      <w:r w:rsidRPr="008F1BCE">
        <w:rPr>
          <w:rFonts w:ascii="Arial" w:hAnsi="Arial" w:cs="Arial"/>
          <w:b/>
          <w:bCs/>
        </w:rPr>
        <w:t>the related empanelment of the Vendor for CDN Services is valid upto 02.06.2019 only.</w:t>
      </w:r>
      <w:r w:rsidRPr="008F1BCE">
        <w:rPr>
          <w:rFonts w:ascii="Arial" w:hAnsi="Arial" w:cs="Arial"/>
          <w:bCs/>
        </w:rPr>
        <w:t xml:space="preserve">  Therefore, NICSI vide their email dated 26.03.2019 issued Proforma Invoice No. PMIDL182121 dated 26.03.2019 (valid upto 02.06.2019) for </w:t>
      </w:r>
      <w:r w:rsidR="00806578">
        <w:rPr>
          <w:rFonts w:ascii="Arial" w:hAnsi="Arial" w:cs="Arial"/>
          <w:bCs/>
        </w:rPr>
        <w:br/>
      </w:r>
      <w:r w:rsidRPr="008F1BCE">
        <w:rPr>
          <w:rFonts w:ascii="Arial" w:hAnsi="Arial" w:cs="Arial"/>
          <w:bCs/>
        </w:rPr>
        <w:t>Rs.</w:t>
      </w:r>
      <w:r w:rsidR="00806578">
        <w:rPr>
          <w:rFonts w:ascii="Arial" w:hAnsi="Arial" w:cs="Arial"/>
          <w:bCs/>
        </w:rPr>
        <w:t xml:space="preserve"> </w:t>
      </w:r>
      <w:r w:rsidRPr="008F1BCE">
        <w:rPr>
          <w:rFonts w:ascii="Arial" w:hAnsi="Arial" w:cs="Arial"/>
          <w:bCs/>
        </w:rPr>
        <w:t xml:space="preserve">24,92,247/- (inclusive of Taxes) towards cost of CDN Services for 3 months only i.e. from </w:t>
      </w:r>
      <w:r w:rsidRPr="008F1BCE">
        <w:rPr>
          <w:rFonts w:ascii="Arial" w:hAnsi="Arial" w:cs="Arial"/>
          <w:b/>
          <w:bCs/>
        </w:rPr>
        <w:t>03.03.2019 to 02.06.2019</w:t>
      </w:r>
      <w:r w:rsidRPr="008F1BCE">
        <w:rPr>
          <w:rFonts w:ascii="Arial" w:hAnsi="Arial" w:cs="Arial"/>
          <w:bCs/>
        </w:rPr>
        <w:t>.  AICTE released the payment of Rs.</w:t>
      </w:r>
      <w:r w:rsidR="00806578">
        <w:rPr>
          <w:rFonts w:ascii="Arial" w:hAnsi="Arial" w:cs="Arial"/>
          <w:bCs/>
        </w:rPr>
        <w:t xml:space="preserve"> </w:t>
      </w:r>
      <w:r w:rsidRPr="008F1BCE">
        <w:rPr>
          <w:rFonts w:ascii="Arial" w:hAnsi="Arial" w:cs="Arial"/>
          <w:bCs/>
        </w:rPr>
        <w:t>24,92,247/- to NICSI vide Sanction Order dated 09.04.2019.  Previously, an amount of Rs.</w:t>
      </w:r>
      <w:r w:rsidR="00377E1D">
        <w:rPr>
          <w:rFonts w:ascii="Arial" w:hAnsi="Arial" w:cs="Arial"/>
          <w:bCs/>
        </w:rPr>
        <w:t xml:space="preserve"> </w:t>
      </w:r>
      <w:r w:rsidRPr="008F1BCE">
        <w:rPr>
          <w:rFonts w:ascii="Arial" w:hAnsi="Arial" w:cs="Arial"/>
          <w:bCs/>
        </w:rPr>
        <w:t>99,68,989/- was paid by AICTE  to NICSI towards CDN services for SWAYAM Platform from 03.03.2018 to 02.03.2019 (for one year).</w:t>
      </w:r>
    </w:p>
    <w:p w:rsidR="00CF2B1F" w:rsidRPr="008F1BCE" w:rsidRDefault="00CF2B1F" w:rsidP="00CF2B1F">
      <w:pPr>
        <w:jc w:val="both"/>
        <w:rPr>
          <w:rFonts w:ascii="Arial" w:hAnsi="Arial" w:cs="Arial"/>
          <w:b/>
          <w:bCs/>
        </w:rPr>
      </w:pPr>
      <w:r w:rsidRPr="008F1BCE">
        <w:rPr>
          <w:rFonts w:ascii="Arial" w:hAnsi="Arial" w:cs="Arial"/>
          <w:bCs/>
        </w:rPr>
        <w:t>Since the contract of CDN Services for SWAYAM Platform through NICSI was going to expire on 02.06.2019, a letter was sent to NICSI requesting for extension of CDN services for SWAYAM Platform, as a special case, for a further period of three months i.e. from 03.06.2019 to 02.09.2019. Keeping in view the importance of SWAYAM Project of MHRD, NICSI has considered our request and has extended the CDN Services through M/s</w:t>
      </w:r>
      <w:r w:rsidR="00806578">
        <w:rPr>
          <w:rFonts w:ascii="Arial" w:hAnsi="Arial" w:cs="Arial"/>
          <w:bCs/>
        </w:rPr>
        <w:t xml:space="preserve"> </w:t>
      </w:r>
      <w:r w:rsidRPr="008F1BCE">
        <w:rPr>
          <w:rFonts w:ascii="Arial" w:hAnsi="Arial" w:cs="Arial"/>
          <w:bCs/>
        </w:rPr>
        <w:t>Sify Technology Ltd. for a further period of three months i.e</w:t>
      </w:r>
      <w:r w:rsidRPr="008F1BCE">
        <w:rPr>
          <w:rFonts w:ascii="Arial" w:hAnsi="Arial" w:cs="Arial"/>
          <w:b/>
          <w:bCs/>
        </w:rPr>
        <w:t xml:space="preserve">. from 03.06.2019 to 02.09.2019.  </w:t>
      </w:r>
    </w:p>
    <w:p w:rsidR="00CF2B1F" w:rsidRPr="008F1BCE" w:rsidRDefault="00CF2B1F" w:rsidP="00CF2B1F">
      <w:pPr>
        <w:jc w:val="both"/>
        <w:rPr>
          <w:rFonts w:ascii="Arial" w:hAnsi="Arial" w:cs="Arial"/>
          <w:bCs/>
        </w:rPr>
      </w:pPr>
    </w:p>
    <w:p w:rsidR="002408C3" w:rsidRDefault="002408C3" w:rsidP="002408C3">
      <w:pPr>
        <w:spacing w:after="0"/>
        <w:jc w:val="both"/>
        <w:rPr>
          <w:rFonts w:ascii="Arial" w:hAnsi="Arial" w:cs="Arial"/>
          <w:bCs/>
        </w:rPr>
      </w:pPr>
    </w:p>
    <w:p w:rsidR="00CF2B1F" w:rsidRPr="008F1BCE" w:rsidRDefault="00CF2B1F" w:rsidP="002408C3">
      <w:pPr>
        <w:spacing w:after="0"/>
        <w:jc w:val="both"/>
        <w:rPr>
          <w:rFonts w:ascii="Arial" w:hAnsi="Arial" w:cs="Arial"/>
          <w:bCs/>
        </w:rPr>
      </w:pPr>
      <w:r w:rsidRPr="008F1BCE">
        <w:rPr>
          <w:rFonts w:ascii="Arial" w:hAnsi="Arial" w:cs="Arial"/>
          <w:bCs/>
        </w:rPr>
        <w:t xml:space="preserve">NICSI vide their e-mail dated 10.05.2019 has forwarded Proforma Invoice No.PMIDL190437, dated 10.05.2019 for </w:t>
      </w:r>
      <w:r w:rsidRPr="008F1BCE">
        <w:rPr>
          <w:rFonts w:ascii="Arial" w:hAnsi="Arial" w:cs="Arial"/>
          <w:b/>
          <w:bCs/>
        </w:rPr>
        <w:t>Rs.24,92,247/- (</w:t>
      </w:r>
      <w:r w:rsidRPr="008F1BCE">
        <w:rPr>
          <w:rFonts w:ascii="Arial" w:hAnsi="Arial" w:cs="Arial"/>
          <w:bCs/>
        </w:rPr>
        <w:t xml:space="preserve">inclusive of Taxes) towards cost of CDN Services for further three months i.e. from </w:t>
      </w:r>
      <w:r w:rsidRPr="008F1BCE">
        <w:rPr>
          <w:rFonts w:ascii="Arial" w:hAnsi="Arial" w:cs="Arial"/>
          <w:b/>
          <w:bCs/>
        </w:rPr>
        <w:t>03.06.2019 to 02.09.2019.</w:t>
      </w:r>
      <w:r w:rsidRPr="008F1BCE">
        <w:rPr>
          <w:rFonts w:ascii="Arial" w:hAnsi="Arial" w:cs="Arial"/>
          <w:bCs/>
        </w:rPr>
        <w:t xml:space="preserve">  The file has been submitted for pre-audit and financial concurrence by Finance Bureau of AICTE after which the proposal shall be submitted to the Competent Authority for approval to release Rs.24,92,247/- to NICSI through PFMS portal, as per Government  Guidelines.</w:t>
      </w:r>
    </w:p>
    <w:p w:rsidR="002408C3" w:rsidRDefault="002408C3" w:rsidP="00CF2B1F">
      <w:pPr>
        <w:jc w:val="both"/>
        <w:rPr>
          <w:rFonts w:ascii="Arial" w:hAnsi="Arial" w:cs="Arial"/>
          <w:bCs/>
          <w:lang w:val="en-IN"/>
        </w:rPr>
      </w:pPr>
    </w:p>
    <w:p w:rsidR="00CF2B1F" w:rsidRDefault="00CF2B1F" w:rsidP="002408C3">
      <w:pPr>
        <w:spacing w:after="0"/>
        <w:jc w:val="both"/>
        <w:rPr>
          <w:rFonts w:ascii="Arial" w:hAnsi="Arial" w:cs="Arial"/>
          <w:b/>
          <w:bCs/>
          <w:lang w:val="en-IN"/>
        </w:rPr>
      </w:pPr>
      <w:r w:rsidRPr="008F1BCE">
        <w:rPr>
          <w:rFonts w:ascii="Arial" w:hAnsi="Arial" w:cs="Arial"/>
          <w:bCs/>
          <w:lang w:val="en-IN"/>
        </w:rPr>
        <w:t>SWAYAM Board in its 9</w:t>
      </w:r>
      <w:r w:rsidRPr="008F1BCE">
        <w:rPr>
          <w:rFonts w:ascii="Arial" w:hAnsi="Arial" w:cs="Arial"/>
          <w:bCs/>
          <w:vertAlign w:val="superscript"/>
          <w:lang w:val="en-IN"/>
        </w:rPr>
        <w:t>th</w:t>
      </w:r>
      <w:r w:rsidRPr="008F1BCE">
        <w:rPr>
          <w:rFonts w:ascii="Arial" w:hAnsi="Arial" w:cs="Arial"/>
          <w:bCs/>
          <w:lang w:val="en-IN"/>
        </w:rPr>
        <w:t xml:space="preserve"> Meeting held on 12.11.2018 had decided that </w:t>
      </w:r>
      <w:r w:rsidRPr="008F1BCE">
        <w:rPr>
          <w:rFonts w:ascii="Arial" w:hAnsi="Arial" w:cs="Arial"/>
          <w:b/>
          <w:bCs/>
          <w:lang w:val="en-IN"/>
        </w:rPr>
        <w:t>“AICTE being the implementing agency for SWAYAM, they shall take appropriate decision at their level following the relevant Rules and Regulations and report the action taken for information of Board.”</w:t>
      </w:r>
    </w:p>
    <w:p w:rsidR="002408C3" w:rsidRPr="002408C3" w:rsidRDefault="002408C3" w:rsidP="002408C3">
      <w:pPr>
        <w:spacing w:after="0"/>
        <w:jc w:val="both"/>
        <w:rPr>
          <w:rFonts w:ascii="Arial" w:hAnsi="Arial" w:cs="Arial"/>
          <w:bCs/>
          <w:lang w:val="en-IN"/>
        </w:rPr>
      </w:pPr>
    </w:p>
    <w:p w:rsidR="00A905D5" w:rsidRPr="008F1BCE" w:rsidRDefault="00A905D5" w:rsidP="002408C3">
      <w:pPr>
        <w:spacing w:after="0"/>
        <w:jc w:val="both"/>
        <w:rPr>
          <w:rFonts w:ascii="Arial" w:hAnsi="Arial" w:cs="Arial"/>
          <w:b/>
          <w:bCs/>
        </w:rPr>
      </w:pPr>
      <w:r w:rsidRPr="008F1BCE">
        <w:rPr>
          <w:rFonts w:ascii="Arial" w:hAnsi="Arial" w:cs="Arial"/>
          <w:b/>
          <w:bCs/>
        </w:rPr>
        <w:t>Submitted For Information:</w:t>
      </w:r>
    </w:p>
    <w:p w:rsidR="002408C3" w:rsidRDefault="002408C3" w:rsidP="002408C3">
      <w:pPr>
        <w:spacing w:after="0"/>
        <w:jc w:val="both"/>
        <w:rPr>
          <w:rFonts w:ascii="Arial" w:hAnsi="Arial" w:cs="Arial"/>
          <w:bCs/>
        </w:rPr>
      </w:pPr>
    </w:p>
    <w:p w:rsidR="00CF2B1F" w:rsidRDefault="00AE1DED" w:rsidP="002408C3">
      <w:pPr>
        <w:spacing w:after="0"/>
        <w:jc w:val="both"/>
        <w:rPr>
          <w:rFonts w:ascii="Arial" w:hAnsi="Arial" w:cs="Arial"/>
          <w:bCs/>
        </w:rPr>
      </w:pPr>
      <w:r w:rsidRPr="008F1BCE">
        <w:rPr>
          <w:rFonts w:ascii="Arial" w:hAnsi="Arial" w:cs="Arial"/>
          <w:bCs/>
        </w:rPr>
        <w:t>E</w:t>
      </w:r>
      <w:r w:rsidR="00CF2B1F" w:rsidRPr="008F1BCE">
        <w:rPr>
          <w:rFonts w:ascii="Arial" w:hAnsi="Arial" w:cs="Arial"/>
          <w:bCs/>
        </w:rPr>
        <w:t xml:space="preserve">xtension of </w:t>
      </w:r>
      <w:r w:rsidR="00CF2B1F" w:rsidRPr="008F1BCE">
        <w:rPr>
          <w:rFonts w:ascii="Arial" w:hAnsi="Arial" w:cs="Arial"/>
          <w:b/>
          <w:bCs/>
        </w:rPr>
        <w:t xml:space="preserve">CDN Services </w:t>
      </w:r>
      <w:r w:rsidR="00A56297">
        <w:rPr>
          <w:rFonts w:ascii="Arial" w:hAnsi="Arial" w:cs="Arial"/>
          <w:b/>
          <w:bCs/>
        </w:rPr>
        <w:t xml:space="preserve">by AICTE </w:t>
      </w:r>
      <w:r w:rsidR="00CF2B1F" w:rsidRPr="008F1BCE">
        <w:rPr>
          <w:rFonts w:ascii="Arial" w:hAnsi="Arial" w:cs="Arial"/>
          <w:b/>
          <w:bCs/>
        </w:rPr>
        <w:t xml:space="preserve">for a period of </w:t>
      </w:r>
      <w:r w:rsidR="002408C3">
        <w:rPr>
          <w:rFonts w:ascii="Arial" w:hAnsi="Arial" w:cs="Arial"/>
          <w:b/>
          <w:bCs/>
        </w:rPr>
        <w:t>S</w:t>
      </w:r>
      <w:r w:rsidR="00CF2B1F" w:rsidRPr="008F1BCE">
        <w:rPr>
          <w:rFonts w:ascii="Arial" w:hAnsi="Arial" w:cs="Arial"/>
          <w:b/>
          <w:bCs/>
        </w:rPr>
        <w:t xml:space="preserve">ix </w:t>
      </w:r>
      <w:r w:rsidR="002408C3">
        <w:rPr>
          <w:rFonts w:ascii="Arial" w:hAnsi="Arial" w:cs="Arial"/>
          <w:b/>
          <w:bCs/>
        </w:rPr>
        <w:t>M</w:t>
      </w:r>
      <w:r w:rsidR="00CF2B1F" w:rsidRPr="008F1BCE">
        <w:rPr>
          <w:rFonts w:ascii="Arial" w:hAnsi="Arial" w:cs="Arial"/>
          <w:b/>
          <w:bCs/>
        </w:rPr>
        <w:t>onths i.e. from 03.03.2019 to 02.09.2019</w:t>
      </w:r>
      <w:r w:rsidR="00CF2B1F" w:rsidRPr="008F1BCE">
        <w:rPr>
          <w:rFonts w:ascii="Arial" w:hAnsi="Arial" w:cs="Arial"/>
          <w:bCs/>
        </w:rPr>
        <w:t xml:space="preserve"> from the empanelled vendor of NICSI</w:t>
      </w:r>
      <w:r w:rsidR="00377E1D">
        <w:rPr>
          <w:rFonts w:ascii="Arial" w:hAnsi="Arial" w:cs="Arial"/>
          <w:bCs/>
        </w:rPr>
        <w:t xml:space="preserve"> </w:t>
      </w:r>
      <w:r w:rsidR="00CF2B1F" w:rsidRPr="008F1BCE">
        <w:rPr>
          <w:rFonts w:ascii="Arial" w:hAnsi="Arial" w:cs="Arial"/>
          <w:bCs/>
        </w:rPr>
        <w:t>i.e. M/s</w:t>
      </w:r>
      <w:r w:rsidR="002408C3">
        <w:rPr>
          <w:rFonts w:ascii="Arial" w:hAnsi="Arial" w:cs="Arial"/>
          <w:bCs/>
        </w:rPr>
        <w:t xml:space="preserve"> Sify Technologies Ltd.</w:t>
      </w:r>
    </w:p>
    <w:p w:rsidR="002408C3" w:rsidRPr="008F1BCE" w:rsidRDefault="002408C3" w:rsidP="002408C3">
      <w:pPr>
        <w:spacing w:after="0"/>
        <w:jc w:val="both"/>
        <w:rPr>
          <w:rFonts w:ascii="Arial" w:hAnsi="Arial" w:cs="Arial"/>
          <w:bCs/>
        </w:rPr>
      </w:pPr>
    </w:p>
    <w:p w:rsidR="00532050" w:rsidRPr="008F1BCE" w:rsidRDefault="00532050" w:rsidP="00EE0BCB">
      <w:pPr>
        <w:jc w:val="both"/>
        <w:rPr>
          <w:rFonts w:ascii="Arial" w:hAnsi="Arial" w:cs="Arial"/>
          <w:bCs/>
        </w:rPr>
      </w:pPr>
    </w:p>
    <w:p w:rsidR="00C04168" w:rsidRPr="008F1BCE" w:rsidRDefault="00C04168"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AD6001" w:rsidRPr="008F1BCE" w:rsidRDefault="00AD6001" w:rsidP="00C3629E">
      <w:pPr>
        <w:spacing w:after="0"/>
        <w:rPr>
          <w:rFonts w:ascii="Arial" w:hAnsi="Arial" w:cs="Arial"/>
        </w:rPr>
      </w:pPr>
    </w:p>
    <w:p w:rsidR="0060451C" w:rsidRPr="008F1BCE" w:rsidRDefault="0060451C" w:rsidP="00BE4D77">
      <w:pPr>
        <w:jc w:val="right"/>
        <w:rPr>
          <w:rFonts w:ascii="Arial" w:hAnsi="Arial" w:cs="Arial"/>
          <w:b/>
          <w:bCs/>
          <w:u w:val="single"/>
        </w:rPr>
      </w:pPr>
    </w:p>
    <w:p w:rsidR="0060451C" w:rsidRPr="008F1BCE" w:rsidRDefault="0060451C" w:rsidP="00BE4D77">
      <w:pPr>
        <w:jc w:val="right"/>
        <w:rPr>
          <w:rFonts w:ascii="Arial" w:hAnsi="Arial" w:cs="Arial"/>
          <w:b/>
          <w:bCs/>
          <w:u w:val="single"/>
        </w:rPr>
      </w:pPr>
    </w:p>
    <w:p w:rsidR="0060451C" w:rsidRPr="008F1BCE" w:rsidRDefault="0060451C" w:rsidP="00BE4D77">
      <w:pPr>
        <w:jc w:val="right"/>
        <w:rPr>
          <w:rFonts w:ascii="Arial" w:hAnsi="Arial" w:cs="Arial"/>
          <w:b/>
          <w:bCs/>
          <w:u w:val="single"/>
        </w:rPr>
      </w:pPr>
    </w:p>
    <w:p w:rsidR="006E22FC" w:rsidRPr="008F1BCE" w:rsidRDefault="006E22FC" w:rsidP="00BE4D77">
      <w:pPr>
        <w:jc w:val="right"/>
        <w:rPr>
          <w:rFonts w:ascii="Arial" w:hAnsi="Arial" w:cs="Arial"/>
          <w:b/>
          <w:bCs/>
          <w:u w:val="single"/>
        </w:rPr>
      </w:pPr>
    </w:p>
    <w:p w:rsidR="006E22FC" w:rsidRPr="008F1BCE" w:rsidRDefault="006E22FC" w:rsidP="00BE4D77">
      <w:pPr>
        <w:jc w:val="right"/>
        <w:rPr>
          <w:rFonts w:ascii="Arial" w:hAnsi="Arial" w:cs="Arial"/>
          <w:b/>
          <w:bCs/>
          <w:u w:val="single"/>
        </w:rPr>
      </w:pPr>
    </w:p>
    <w:p w:rsidR="006E22FC" w:rsidRPr="008F1BCE" w:rsidRDefault="006E22FC" w:rsidP="00BE4D77">
      <w:pPr>
        <w:jc w:val="right"/>
        <w:rPr>
          <w:rFonts w:ascii="Arial" w:hAnsi="Arial" w:cs="Arial"/>
          <w:b/>
          <w:bCs/>
          <w:u w:val="single"/>
        </w:rPr>
      </w:pPr>
    </w:p>
    <w:p w:rsidR="002408C3" w:rsidRPr="002408C3" w:rsidRDefault="002408C3" w:rsidP="002408C3">
      <w:pPr>
        <w:spacing w:after="0"/>
        <w:rPr>
          <w:rFonts w:ascii="Arial" w:hAnsi="Arial" w:cs="Arial"/>
          <w:bCs/>
        </w:rPr>
      </w:pPr>
    </w:p>
    <w:p w:rsidR="00BE4D77" w:rsidRPr="008F1BCE" w:rsidRDefault="00BE4D77" w:rsidP="002408C3">
      <w:pPr>
        <w:spacing w:after="0"/>
        <w:jc w:val="right"/>
        <w:rPr>
          <w:rFonts w:ascii="Arial" w:hAnsi="Arial" w:cs="Arial"/>
          <w:b/>
          <w:bCs/>
          <w:u w:val="single"/>
        </w:rPr>
      </w:pPr>
      <w:r w:rsidRPr="008F1BCE">
        <w:rPr>
          <w:rFonts w:ascii="Arial" w:hAnsi="Arial" w:cs="Arial"/>
          <w:b/>
          <w:bCs/>
          <w:u w:val="single"/>
        </w:rPr>
        <w:t xml:space="preserve">Agenda Item No. </w:t>
      </w:r>
      <w:r w:rsidR="00600205" w:rsidRPr="008F1BCE">
        <w:rPr>
          <w:rFonts w:ascii="Arial" w:hAnsi="Arial" w:cs="Arial"/>
          <w:b/>
          <w:bCs/>
          <w:u w:val="single"/>
        </w:rPr>
        <w:t>13</w:t>
      </w:r>
    </w:p>
    <w:p w:rsidR="002408C3" w:rsidRPr="002408C3" w:rsidRDefault="002408C3" w:rsidP="00C26AB8">
      <w:pPr>
        <w:spacing w:after="0"/>
        <w:jc w:val="both"/>
        <w:rPr>
          <w:rFonts w:ascii="Arial" w:hAnsi="Arial" w:cs="Arial"/>
          <w:bCs/>
          <w:lang w:val="en-IN"/>
        </w:rPr>
      </w:pPr>
    </w:p>
    <w:p w:rsidR="00BE4D77" w:rsidRPr="008F1BCE" w:rsidRDefault="00C26AB8" w:rsidP="00C26AB8">
      <w:pPr>
        <w:spacing w:after="0"/>
        <w:jc w:val="both"/>
        <w:rPr>
          <w:rFonts w:ascii="Arial" w:hAnsi="Arial" w:cs="Arial"/>
          <w:b/>
          <w:bCs/>
        </w:rPr>
      </w:pPr>
      <w:r w:rsidRPr="008F1BCE">
        <w:rPr>
          <w:rFonts w:ascii="Arial" w:hAnsi="Arial" w:cs="Arial"/>
          <w:b/>
          <w:bCs/>
          <w:u w:val="single"/>
          <w:lang w:val="en-IN"/>
        </w:rPr>
        <w:t xml:space="preserve">AICTE - </w:t>
      </w:r>
      <w:r w:rsidR="00C62E08" w:rsidRPr="008F1BCE">
        <w:rPr>
          <w:rFonts w:ascii="Arial" w:hAnsi="Arial" w:cs="Arial"/>
          <w:b/>
          <w:bCs/>
          <w:u w:val="single"/>
          <w:lang w:val="en-IN"/>
        </w:rPr>
        <w:t xml:space="preserve">Engagement of Two (2) Software Developers (Devops) through NICSI for SWAYAM Project at AICTE HQ initially for 9 </w:t>
      </w:r>
      <w:r w:rsidR="00AA17A1">
        <w:rPr>
          <w:rFonts w:ascii="Arial" w:hAnsi="Arial" w:cs="Arial"/>
          <w:b/>
          <w:bCs/>
          <w:u w:val="single"/>
          <w:lang w:val="en-IN"/>
        </w:rPr>
        <w:t>M</w:t>
      </w:r>
      <w:r w:rsidR="00C62E08" w:rsidRPr="008F1BCE">
        <w:rPr>
          <w:rFonts w:ascii="Arial" w:hAnsi="Arial" w:cs="Arial"/>
          <w:b/>
          <w:bCs/>
          <w:u w:val="single"/>
          <w:lang w:val="en-IN"/>
        </w:rPr>
        <w:t xml:space="preserve">onths i.e. from </w:t>
      </w:r>
      <w:r w:rsidR="00AA17A1">
        <w:rPr>
          <w:rFonts w:ascii="Arial" w:hAnsi="Arial" w:cs="Arial"/>
          <w:b/>
          <w:bCs/>
          <w:u w:val="single"/>
          <w:lang w:val="en-IN"/>
        </w:rPr>
        <w:t>0</w:t>
      </w:r>
      <w:r w:rsidR="00C62E08" w:rsidRPr="008F1BCE">
        <w:rPr>
          <w:rFonts w:ascii="Arial" w:hAnsi="Arial" w:cs="Arial"/>
          <w:b/>
          <w:bCs/>
          <w:u w:val="single"/>
          <w:lang w:val="en-IN"/>
        </w:rPr>
        <w:t>1.</w:t>
      </w:r>
      <w:r w:rsidR="00AA17A1">
        <w:rPr>
          <w:rFonts w:ascii="Arial" w:hAnsi="Arial" w:cs="Arial"/>
          <w:b/>
          <w:bCs/>
          <w:u w:val="single"/>
          <w:lang w:val="en-IN"/>
        </w:rPr>
        <w:t>0</w:t>
      </w:r>
      <w:r w:rsidR="00C62E08" w:rsidRPr="008F1BCE">
        <w:rPr>
          <w:rFonts w:ascii="Arial" w:hAnsi="Arial" w:cs="Arial"/>
          <w:b/>
          <w:bCs/>
          <w:u w:val="single"/>
          <w:lang w:val="en-IN"/>
        </w:rPr>
        <w:t>4.2019 to 31.12.2019</w:t>
      </w:r>
      <w:r w:rsidR="00AA17A1">
        <w:rPr>
          <w:rFonts w:ascii="Arial" w:hAnsi="Arial" w:cs="Arial"/>
          <w:b/>
          <w:bCs/>
          <w:u w:val="single"/>
          <w:lang w:val="en-IN"/>
        </w:rPr>
        <w:t xml:space="preserve"> </w:t>
      </w:r>
      <w:r w:rsidR="00C62E08" w:rsidRPr="008F1BCE">
        <w:rPr>
          <w:rFonts w:ascii="Arial" w:hAnsi="Arial" w:cs="Arial"/>
          <w:b/>
          <w:bCs/>
          <w:u w:val="single"/>
          <w:lang w:val="en-IN"/>
        </w:rPr>
        <w:t>–</w:t>
      </w:r>
      <w:r w:rsidRPr="008F1BCE">
        <w:rPr>
          <w:rFonts w:ascii="Arial" w:hAnsi="Arial" w:cs="Arial"/>
          <w:b/>
          <w:bCs/>
          <w:u w:val="single"/>
          <w:lang w:val="en-IN"/>
        </w:rPr>
        <w:t xml:space="preserve"> </w:t>
      </w:r>
      <w:r w:rsidR="00AA17A1">
        <w:rPr>
          <w:rFonts w:ascii="Arial" w:hAnsi="Arial" w:cs="Arial"/>
          <w:b/>
          <w:bCs/>
          <w:u w:val="single"/>
          <w:lang w:val="en-IN"/>
        </w:rPr>
        <w:t>S</w:t>
      </w:r>
      <w:r w:rsidRPr="008F1BCE">
        <w:rPr>
          <w:rFonts w:ascii="Arial" w:hAnsi="Arial" w:cs="Arial"/>
          <w:b/>
          <w:bCs/>
          <w:u w:val="single"/>
          <w:lang w:val="en-IN"/>
        </w:rPr>
        <w:t>ubmitted for information</w:t>
      </w:r>
    </w:p>
    <w:p w:rsidR="00C62E08" w:rsidRPr="008F1BCE" w:rsidRDefault="00C62E08" w:rsidP="00BE4D77">
      <w:pPr>
        <w:spacing w:after="0"/>
        <w:rPr>
          <w:rFonts w:ascii="Arial" w:hAnsi="Arial" w:cs="Arial"/>
          <w:b/>
          <w:bCs/>
        </w:rPr>
      </w:pPr>
    </w:p>
    <w:p w:rsidR="00BE4D77" w:rsidRDefault="00BE4D77" w:rsidP="00BE4D77">
      <w:pPr>
        <w:spacing w:after="0"/>
        <w:rPr>
          <w:rFonts w:ascii="Arial" w:hAnsi="Arial" w:cs="Arial"/>
          <w:b/>
          <w:bCs/>
        </w:rPr>
      </w:pPr>
      <w:r w:rsidRPr="008F1BCE">
        <w:rPr>
          <w:rFonts w:ascii="Arial" w:hAnsi="Arial" w:cs="Arial"/>
          <w:b/>
          <w:bCs/>
        </w:rPr>
        <w:t>Purport</w:t>
      </w:r>
    </w:p>
    <w:p w:rsidR="00377E1D" w:rsidRPr="00377E1D" w:rsidRDefault="00377E1D" w:rsidP="00BE4D77">
      <w:pPr>
        <w:spacing w:after="0"/>
        <w:rPr>
          <w:rFonts w:ascii="Arial" w:hAnsi="Arial" w:cs="Arial"/>
          <w:bCs/>
        </w:rPr>
      </w:pPr>
    </w:p>
    <w:p w:rsidR="00BE4D77" w:rsidRPr="008F1BCE" w:rsidRDefault="002374D7" w:rsidP="00BE4D77">
      <w:pPr>
        <w:spacing w:after="0"/>
        <w:jc w:val="both"/>
        <w:rPr>
          <w:rFonts w:ascii="Arial" w:hAnsi="Arial" w:cs="Arial"/>
          <w:bCs/>
        </w:rPr>
      </w:pPr>
      <w:r w:rsidRPr="008F1BCE">
        <w:rPr>
          <w:rFonts w:ascii="Arial" w:hAnsi="Arial" w:cs="Arial"/>
          <w:bCs/>
        </w:rPr>
        <w:t xml:space="preserve">The purpose of this </w:t>
      </w:r>
      <w:r w:rsidR="00AA17A1">
        <w:rPr>
          <w:rFonts w:ascii="Arial" w:hAnsi="Arial" w:cs="Arial"/>
          <w:bCs/>
        </w:rPr>
        <w:t>N</w:t>
      </w:r>
      <w:r w:rsidRPr="008F1BCE">
        <w:rPr>
          <w:rFonts w:ascii="Arial" w:hAnsi="Arial" w:cs="Arial"/>
          <w:bCs/>
        </w:rPr>
        <w:t xml:space="preserve">ote is </w:t>
      </w:r>
      <w:r w:rsidR="00C14214" w:rsidRPr="008F1BCE">
        <w:rPr>
          <w:rFonts w:ascii="Arial" w:hAnsi="Arial" w:cs="Arial"/>
          <w:bCs/>
        </w:rPr>
        <w:t xml:space="preserve">for information to </w:t>
      </w:r>
      <w:r w:rsidRPr="008F1BCE">
        <w:rPr>
          <w:rFonts w:ascii="Arial" w:hAnsi="Arial" w:cs="Arial"/>
          <w:bCs/>
        </w:rPr>
        <w:t xml:space="preserve">the Board about the </w:t>
      </w:r>
      <w:r w:rsidRPr="008F1BCE">
        <w:rPr>
          <w:rFonts w:ascii="Arial" w:hAnsi="Arial" w:cs="Arial"/>
          <w:bCs/>
          <w:lang w:val="en-IN"/>
        </w:rPr>
        <w:t xml:space="preserve">Engagement of Two (2) Software Developers (Devops) through NICSI for SWAYAM Project at AICTE HQ initially for 9 </w:t>
      </w:r>
      <w:r w:rsidR="00AA17A1">
        <w:rPr>
          <w:rFonts w:ascii="Arial" w:hAnsi="Arial" w:cs="Arial"/>
          <w:bCs/>
          <w:lang w:val="en-IN"/>
        </w:rPr>
        <w:t>M</w:t>
      </w:r>
      <w:r w:rsidRPr="008F1BCE">
        <w:rPr>
          <w:rFonts w:ascii="Arial" w:hAnsi="Arial" w:cs="Arial"/>
          <w:bCs/>
          <w:lang w:val="en-IN"/>
        </w:rPr>
        <w:t>onths i.e. from</w:t>
      </w:r>
      <w:r w:rsidR="00AA17A1">
        <w:rPr>
          <w:rFonts w:ascii="Arial" w:hAnsi="Arial" w:cs="Arial"/>
          <w:bCs/>
          <w:lang w:val="en-IN"/>
        </w:rPr>
        <w:t xml:space="preserve"> 0</w:t>
      </w:r>
      <w:r w:rsidRPr="008F1BCE">
        <w:rPr>
          <w:rFonts w:ascii="Arial" w:hAnsi="Arial" w:cs="Arial"/>
          <w:bCs/>
          <w:lang w:val="en-IN"/>
        </w:rPr>
        <w:t>1.</w:t>
      </w:r>
      <w:r w:rsidR="00AA17A1">
        <w:rPr>
          <w:rFonts w:ascii="Arial" w:hAnsi="Arial" w:cs="Arial"/>
          <w:bCs/>
          <w:lang w:val="en-IN"/>
        </w:rPr>
        <w:t>0</w:t>
      </w:r>
      <w:r w:rsidRPr="008F1BCE">
        <w:rPr>
          <w:rFonts w:ascii="Arial" w:hAnsi="Arial" w:cs="Arial"/>
          <w:bCs/>
          <w:lang w:val="en-IN"/>
        </w:rPr>
        <w:t>4.2019</w:t>
      </w:r>
      <w:r w:rsidR="00377E1D">
        <w:rPr>
          <w:rFonts w:ascii="Arial" w:hAnsi="Arial" w:cs="Arial"/>
          <w:bCs/>
          <w:lang w:val="en-IN"/>
        </w:rPr>
        <w:t xml:space="preserve"> </w:t>
      </w:r>
      <w:r w:rsidRPr="008F1BCE">
        <w:rPr>
          <w:rFonts w:ascii="Arial" w:hAnsi="Arial" w:cs="Arial"/>
          <w:bCs/>
          <w:lang w:val="en-IN"/>
        </w:rPr>
        <w:t>to 31.12.2019</w:t>
      </w:r>
    </w:p>
    <w:p w:rsidR="002B0156" w:rsidRPr="008F1BCE" w:rsidRDefault="002B0156" w:rsidP="00AB03D0">
      <w:pPr>
        <w:spacing w:after="0"/>
        <w:jc w:val="both"/>
        <w:rPr>
          <w:rFonts w:ascii="Arial" w:hAnsi="Arial" w:cs="Arial"/>
          <w:b/>
          <w:bCs/>
        </w:rPr>
      </w:pPr>
    </w:p>
    <w:p w:rsidR="00D5518C" w:rsidRPr="008F1BCE" w:rsidRDefault="002B0156" w:rsidP="00AB03D0">
      <w:pPr>
        <w:spacing w:after="0"/>
        <w:jc w:val="both"/>
        <w:rPr>
          <w:rFonts w:ascii="Arial" w:hAnsi="Arial" w:cs="Arial"/>
          <w:b/>
          <w:bCs/>
        </w:rPr>
      </w:pPr>
      <w:r w:rsidRPr="008F1BCE">
        <w:rPr>
          <w:rFonts w:ascii="Arial" w:hAnsi="Arial" w:cs="Arial"/>
          <w:b/>
          <w:bCs/>
        </w:rPr>
        <w:t>Background</w:t>
      </w:r>
    </w:p>
    <w:p w:rsidR="00C86180" w:rsidRPr="008F1BCE" w:rsidRDefault="00C86180" w:rsidP="00C86180">
      <w:pPr>
        <w:jc w:val="both"/>
        <w:rPr>
          <w:rFonts w:ascii="Arial" w:hAnsi="Arial" w:cs="Arial"/>
          <w:bCs/>
          <w:lang w:val="en-IN"/>
        </w:rPr>
      </w:pPr>
      <w:r w:rsidRPr="008F1BCE">
        <w:rPr>
          <w:rFonts w:ascii="Arial" w:hAnsi="Arial" w:cs="Arial"/>
          <w:bCs/>
          <w:lang w:val="en-IN"/>
        </w:rPr>
        <w:t>AICTE vide OM No.8-26/2014-TEL (Pt.), dated 21.03.2016 issued by MHRD, Gov</w:t>
      </w:r>
      <w:r w:rsidR="00AA17A1">
        <w:rPr>
          <w:rFonts w:ascii="Arial" w:hAnsi="Arial" w:cs="Arial"/>
          <w:bCs/>
          <w:lang w:val="en-IN"/>
        </w:rPr>
        <w:t xml:space="preserve">ernment </w:t>
      </w:r>
      <w:r w:rsidRPr="008F1BCE">
        <w:rPr>
          <w:rFonts w:ascii="Arial" w:hAnsi="Arial" w:cs="Arial"/>
          <w:bCs/>
          <w:lang w:val="en-IN"/>
        </w:rPr>
        <w:t>of India, New Delhi was assigned the task of development of SWAYAM Platform for hosting the MOOCs. To start with, AICTE had earlier hired Six (6) Software Developers through NICSI from M/s</w:t>
      </w:r>
      <w:r w:rsidR="00377E1D">
        <w:rPr>
          <w:rFonts w:ascii="Arial" w:hAnsi="Arial" w:cs="Arial"/>
          <w:bCs/>
          <w:lang w:val="en-IN"/>
        </w:rPr>
        <w:t xml:space="preserve"> </w:t>
      </w:r>
      <w:r w:rsidRPr="008F1BCE">
        <w:rPr>
          <w:rFonts w:ascii="Arial" w:hAnsi="Arial" w:cs="Arial"/>
          <w:bCs/>
          <w:lang w:val="en-IN"/>
        </w:rPr>
        <w:t>Aurionpro Solutions Ltd., New Delhi with the approval of Joint Committee of SPC. During the year 2018, three Software Developers left the job. One Data Base Administrator has also left SWAYAM on 15.05.2019. Thus, there are only Two Software Developers working for SWAYAM Project at AICTE HQ., New Delhi.  Accordingly, there is a shortfall of Two Software Developers in SWAYAM team, as on date.</w:t>
      </w:r>
    </w:p>
    <w:p w:rsidR="00C86180" w:rsidRPr="008F1BCE" w:rsidRDefault="00C86180" w:rsidP="00C86180">
      <w:pPr>
        <w:jc w:val="both"/>
        <w:rPr>
          <w:rFonts w:ascii="Arial" w:hAnsi="Arial" w:cs="Arial"/>
          <w:bCs/>
          <w:lang w:val="en-IN"/>
        </w:rPr>
      </w:pPr>
      <w:r w:rsidRPr="008F1BCE">
        <w:rPr>
          <w:rFonts w:ascii="Arial" w:hAnsi="Arial" w:cs="Arial"/>
          <w:bCs/>
          <w:lang w:val="en-IN"/>
        </w:rPr>
        <w:t xml:space="preserve">The extension of the tenure of the above Software Developers is being done with the approval of the Chairman, AICTE from time to time and the payment of consultation fee is being made to NICSI accordingly from the grant being received from MHRD.  Presently, the tenure of the above two Software Developers has been extended upto </w:t>
      </w:r>
      <w:r w:rsidRPr="008F1BCE">
        <w:rPr>
          <w:rFonts w:ascii="Arial" w:hAnsi="Arial" w:cs="Arial"/>
          <w:b/>
          <w:bCs/>
          <w:lang w:val="en-IN"/>
        </w:rPr>
        <w:t>25.09.2019</w:t>
      </w:r>
      <w:r w:rsidRPr="008F1BCE">
        <w:rPr>
          <w:rFonts w:ascii="Arial" w:hAnsi="Arial" w:cs="Arial"/>
          <w:bCs/>
          <w:lang w:val="en-IN"/>
        </w:rPr>
        <w:t xml:space="preserve"> as per monthly rates of consultation charges fixed by NICSI.</w:t>
      </w:r>
    </w:p>
    <w:p w:rsidR="00C86180" w:rsidRPr="008F1BCE" w:rsidRDefault="00C86180" w:rsidP="00C86180">
      <w:pPr>
        <w:jc w:val="both"/>
        <w:rPr>
          <w:rFonts w:ascii="Arial" w:hAnsi="Arial" w:cs="Arial"/>
          <w:b/>
          <w:bCs/>
          <w:lang w:val="en-IN"/>
        </w:rPr>
      </w:pPr>
      <w:r w:rsidRPr="008F1BCE">
        <w:rPr>
          <w:rFonts w:ascii="Arial" w:hAnsi="Arial" w:cs="Arial"/>
          <w:bCs/>
          <w:lang w:val="en-IN"/>
        </w:rPr>
        <w:t xml:space="preserve">In order to meet the </w:t>
      </w:r>
      <w:r w:rsidRPr="008F1BCE">
        <w:rPr>
          <w:rFonts w:ascii="Arial" w:hAnsi="Arial" w:cs="Arial"/>
          <w:b/>
          <w:bCs/>
          <w:lang w:val="en-IN"/>
        </w:rPr>
        <w:t>shortfall of Software Developers</w:t>
      </w:r>
      <w:r w:rsidRPr="008F1BCE">
        <w:rPr>
          <w:rFonts w:ascii="Arial" w:hAnsi="Arial" w:cs="Arial"/>
          <w:bCs/>
          <w:lang w:val="en-IN"/>
        </w:rPr>
        <w:t xml:space="preserve">, interviews were held from among the candidates sponsored by NICSI through M/s. Aurionpro for the post of Software Developers (Devops) on </w:t>
      </w:r>
      <w:r w:rsidRPr="008F1BCE">
        <w:rPr>
          <w:rFonts w:ascii="Arial" w:hAnsi="Arial" w:cs="Arial"/>
          <w:b/>
          <w:bCs/>
          <w:lang w:val="en-IN"/>
        </w:rPr>
        <w:t>11.02.2019</w:t>
      </w:r>
      <w:r w:rsidRPr="008F1BCE">
        <w:rPr>
          <w:rFonts w:ascii="Arial" w:hAnsi="Arial" w:cs="Arial"/>
          <w:bCs/>
          <w:lang w:val="en-IN"/>
        </w:rPr>
        <w:t xml:space="preserve"> at AICTE HQ., New Delhi with the approval of the Competent Authority.  The Selection Committee recommended the selection of two candidates viz. (1) Shri Anil Ramchandra Waware and (2) Shri Himanshu Bisht for the post of Software Developers (Devops) on contractual basis w.e.f. 01.04.2019, initially for 9 months upto 31.12.2019. The present monthly consultation fee of Software Developers (Devops) being charged by NICSI is Rs.</w:t>
      </w:r>
      <w:r w:rsidR="00AA17A1">
        <w:rPr>
          <w:rFonts w:ascii="Arial" w:hAnsi="Arial" w:cs="Arial"/>
          <w:bCs/>
          <w:lang w:val="en-IN"/>
        </w:rPr>
        <w:t xml:space="preserve"> </w:t>
      </w:r>
      <w:r w:rsidRPr="008F1BCE">
        <w:rPr>
          <w:rFonts w:ascii="Arial" w:hAnsi="Arial" w:cs="Arial"/>
          <w:bCs/>
          <w:lang w:val="en-IN"/>
        </w:rPr>
        <w:t>1,15,560/- (excluding Taxes).  The per month financial implication in respect of two (2) Devops would come to Rs.</w:t>
      </w:r>
      <w:r w:rsidR="00AA17A1">
        <w:rPr>
          <w:rFonts w:ascii="Arial" w:hAnsi="Arial" w:cs="Arial"/>
          <w:bCs/>
          <w:lang w:val="en-IN"/>
        </w:rPr>
        <w:t xml:space="preserve"> </w:t>
      </w:r>
      <w:r w:rsidRPr="008F1BCE">
        <w:rPr>
          <w:rFonts w:ascii="Arial" w:hAnsi="Arial" w:cs="Arial"/>
          <w:bCs/>
          <w:lang w:val="en-IN"/>
        </w:rPr>
        <w:t xml:space="preserve">2,31,120/- (excluding Taxes). The Competent Authority at AICTE has approved the selection of these two Devops and a letter has accordingly been sent to NICSI for directing the vendor M/s. Aurionpro to issue the offer letters to both these candidates and also to send the Proforma Invoice for payment.  </w:t>
      </w:r>
      <w:r w:rsidRPr="008F1BCE">
        <w:rPr>
          <w:rFonts w:ascii="Arial" w:hAnsi="Arial" w:cs="Arial"/>
          <w:b/>
          <w:bCs/>
          <w:lang w:val="en-IN"/>
        </w:rPr>
        <w:t>Both these candidates have not yet reported for duty and are likely to join AICTE-SWAYAM cell in the first week of June, 2019 as informed by the Vendor.</w:t>
      </w:r>
    </w:p>
    <w:p w:rsidR="002B0156" w:rsidRPr="008F1BCE" w:rsidRDefault="002B0156" w:rsidP="002B0156">
      <w:pPr>
        <w:jc w:val="both"/>
        <w:rPr>
          <w:rFonts w:ascii="Arial" w:hAnsi="Arial" w:cs="Arial"/>
          <w:b/>
          <w:bCs/>
        </w:rPr>
      </w:pPr>
      <w:r w:rsidRPr="008F1BCE">
        <w:rPr>
          <w:rFonts w:ascii="Arial" w:hAnsi="Arial" w:cs="Arial"/>
          <w:b/>
          <w:bCs/>
        </w:rPr>
        <w:t>Submitted For Information</w:t>
      </w:r>
    </w:p>
    <w:p w:rsidR="00A56297" w:rsidRDefault="002B0156" w:rsidP="002B0156">
      <w:pPr>
        <w:spacing w:after="0"/>
        <w:jc w:val="both"/>
        <w:rPr>
          <w:rFonts w:ascii="Arial" w:hAnsi="Arial" w:cs="Arial"/>
          <w:bCs/>
          <w:lang w:val="en-IN"/>
        </w:rPr>
      </w:pPr>
      <w:r w:rsidRPr="008F1BCE">
        <w:rPr>
          <w:rFonts w:ascii="Arial" w:hAnsi="Arial" w:cs="Arial"/>
          <w:bCs/>
          <w:lang w:val="en-IN"/>
        </w:rPr>
        <w:t xml:space="preserve">Engagement of Two (2) Software Developers (Devops) </w:t>
      </w:r>
      <w:r w:rsidR="00A56297">
        <w:rPr>
          <w:rFonts w:ascii="Arial" w:hAnsi="Arial" w:cs="Arial"/>
          <w:bCs/>
          <w:lang w:val="en-IN"/>
        </w:rPr>
        <w:t xml:space="preserve">by AICTE </w:t>
      </w:r>
      <w:r w:rsidRPr="008F1BCE">
        <w:rPr>
          <w:rFonts w:ascii="Arial" w:hAnsi="Arial" w:cs="Arial"/>
          <w:bCs/>
          <w:lang w:val="en-IN"/>
        </w:rPr>
        <w:t xml:space="preserve">through NICSI for SWAYAM Project at AICTE HQ initially for 9 </w:t>
      </w:r>
      <w:r w:rsidR="00AA17A1">
        <w:rPr>
          <w:rFonts w:ascii="Arial" w:hAnsi="Arial" w:cs="Arial"/>
          <w:bCs/>
          <w:lang w:val="en-IN"/>
        </w:rPr>
        <w:t>M</w:t>
      </w:r>
      <w:r w:rsidRPr="008F1BCE">
        <w:rPr>
          <w:rFonts w:ascii="Arial" w:hAnsi="Arial" w:cs="Arial"/>
          <w:bCs/>
          <w:lang w:val="en-IN"/>
        </w:rPr>
        <w:t xml:space="preserve">onths i.e. from </w:t>
      </w:r>
      <w:r w:rsidR="00AB03D0">
        <w:rPr>
          <w:rFonts w:ascii="Arial" w:hAnsi="Arial" w:cs="Arial"/>
          <w:bCs/>
          <w:lang w:val="en-IN"/>
        </w:rPr>
        <w:t>0</w:t>
      </w:r>
      <w:r w:rsidRPr="008F1BCE">
        <w:rPr>
          <w:rFonts w:ascii="Arial" w:hAnsi="Arial" w:cs="Arial"/>
          <w:bCs/>
          <w:lang w:val="en-IN"/>
        </w:rPr>
        <w:t>1.</w:t>
      </w:r>
      <w:r w:rsidR="00AB03D0">
        <w:rPr>
          <w:rFonts w:ascii="Arial" w:hAnsi="Arial" w:cs="Arial"/>
          <w:bCs/>
          <w:lang w:val="en-IN"/>
        </w:rPr>
        <w:t>0</w:t>
      </w:r>
      <w:r w:rsidR="00AA17A1">
        <w:rPr>
          <w:rFonts w:ascii="Arial" w:hAnsi="Arial" w:cs="Arial"/>
          <w:bCs/>
          <w:lang w:val="en-IN"/>
        </w:rPr>
        <w:t>4.2019 to 31.12.2019.</w:t>
      </w:r>
    </w:p>
    <w:p w:rsidR="00AB03D0" w:rsidRDefault="00AB03D0">
      <w:pPr>
        <w:rPr>
          <w:rFonts w:ascii="Arial" w:eastAsia="Times New Roman" w:hAnsi="Arial" w:cs="Arial"/>
          <w:color w:val="000000"/>
          <w:lang w:bidi="hi-IN"/>
        </w:rPr>
      </w:pPr>
      <w:r>
        <w:rPr>
          <w:rFonts w:ascii="Arial" w:eastAsia="Times New Roman" w:hAnsi="Arial" w:cs="Arial"/>
          <w:color w:val="000000"/>
          <w:lang w:bidi="hi-IN"/>
        </w:rPr>
        <w:br w:type="page"/>
      </w:r>
    </w:p>
    <w:p w:rsidR="00D03AF0" w:rsidRDefault="00D03AF0" w:rsidP="00F261CE">
      <w:pPr>
        <w:spacing w:after="0"/>
        <w:jc w:val="both"/>
        <w:rPr>
          <w:rFonts w:ascii="Arial" w:eastAsia="Times New Roman" w:hAnsi="Arial" w:cs="Arial"/>
          <w:color w:val="000000"/>
          <w:lang w:bidi="hi-IN"/>
        </w:rPr>
      </w:pPr>
    </w:p>
    <w:p w:rsidR="00D03AF0" w:rsidRPr="008F1BCE" w:rsidRDefault="00D03AF0" w:rsidP="00D03AF0">
      <w:pPr>
        <w:jc w:val="right"/>
        <w:rPr>
          <w:rFonts w:ascii="Arial" w:hAnsi="Arial" w:cs="Arial"/>
          <w:b/>
          <w:bCs/>
          <w:u w:val="single"/>
        </w:rPr>
      </w:pPr>
      <w:r w:rsidRPr="008F1BCE">
        <w:rPr>
          <w:rFonts w:ascii="Arial" w:hAnsi="Arial" w:cs="Arial"/>
          <w:b/>
          <w:bCs/>
          <w:u w:val="single"/>
        </w:rPr>
        <w:t>Agenda Item No. 1</w:t>
      </w:r>
      <w:r w:rsidR="002408C3">
        <w:rPr>
          <w:rFonts w:ascii="Arial" w:hAnsi="Arial" w:cs="Arial"/>
          <w:b/>
          <w:bCs/>
          <w:u w:val="single"/>
        </w:rPr>
        <w:t>4</w:t>
      </w:r>
    </w:p>
    <w:p w:rsidR="00D03AF0" w:rsidRPr="008F1BCE" w:rsidRDefault="00D03AF0" w:rsidP="00D03AF0">
      <w:pPr>
        <w:spacing w:after="0" w:line="240" w:lineRule="auto"/>
        <w:rPr>
          <w:rFonts w:ascii="Arial" w:hAnsi="Arial" w:cs="Arial"/>
          <w:sz w:val="24"/>
          <w:szCs w:val="24"/>
        </w:rPr>
      </w:pPr>
    </w:p>
    <w:p w:rsidR="00D03AF0" w:rsidRPr="008F1BCE" w:rsidRDefault="00D03AF0" w:rsidP="00D03AF0">
      <w:pPr>
        <w:spacing w:after="0" w:line="240" w:lineRule="auto"/>
        <w:rPr>
          <w:rFonts w:ascii="Arial" w:hAnsi="Arial" w:cs="Arial"/>
          <w:sz w:val="24"/>
          <w:szCs w:val="24"/>
        </w:rPr>
      </w:pPr>
    </w:p>
    <w:p w:rsidR="00D03AF0" w:rsidRPr="00D8506E" w:rsidRDefault="00D03AF0" w:rsidP="00D8506E">
      <w:pPr>
        <w:spacing w:after="0"/>
        <w:jc w:val="center"/>
        <w:rPr>
          <w:rFonts w:ascii="Arial" w:hAnsi="Arial" w:cs="Arial"/>
          <w:b/>
          <w:sz w:val="24"/>
          <w:szCs w:val="24"/>
        </w:rPr>
      </w:pPr>
      <w:r w:rsidRPr="00D8506E">
        <w:rPr>
          <w:rFonts w:ascii="Arial" w:hAnsi="Arial" w:cs="Arial"/>
          <w:b/>
          <w:bCs/>
        </w:rPr>
        <w:t>Presentation on Translation &amp;</w:t>
      </w:r>
      <w:r w:rsidR="00AB03D0">
        <w:rPr>
          <w:rFonts w:ascii="Arial" w:hAnsi="Arial" w:cs="Arial"/>
          <w:b/>
          <w:bCs/>
        </w:rPr>
        <w:t xml:space="preserve"> </w:t>
      </w:r>
      <w:r w:rsidR="00D8506E">
        <w:rPr>
          <w:rFonts w:ascii="Arial" w:hAnsi="Arial" w:cs="Arial"/>
          <w:b/>
          <w:bCs/>
        </w:rPr>
        <w:t>S</w:t>
      </w:r>
      <w:r w:rsidRPr="00D8506E">
        <w:rPr>
          <w:rFonts w:ascii="Arial" w:hAnsi="Arial" w:cs="Arial"/>
          <w:b/>
          <w:bCs/>
        </w:rPr>
        <w:t xml:space="preserve">ubtitling of SWAYAM </w:t>
      </w:r>
      <w:r w:rsidR="00D8506E">
        <w:rPr>
          <w:rFonts w:ascii="Arial" w:hAnsi="Arial" w:cs="Arial"/>
          <w:b/>
          <w:bCs/>
        </w:rPr>
        <w:t>C</w:t>
      </w:r>
      <w:r w:rsidRPr="00D8506E">
        <w:rPr>
          <w:rFonts w:ascii="Arial" w:hAnsi="Arial" w:cs="Arial"/>
          <w:b/>
          <w:bCs/>
        </w:rPr>
        <w:t>ourses by IIT Madras and IIIT Hyderabad</w:t>
      </w:r>
    </w:p>
    <w:p w:rsidR="00AB03D0" w:rsidRDefault="00AB03D0">
      <w:pPr>
        <w:rPr>
          <w:rFonts w:ascii="Arial" w:eastAsia="Times New Roman" w:hAnsi="Arial" w:cs="Arial"/>
          <w:color w:val="000000"/>
          <w:lang w:bidi="hi-IN"/>
        </w:rPr>
      </w:pPr>
      <w:r>
        <w:rPr>
          <w:rFonts w:ascii="Arial" w:eastAsia="Times New Roman" w:hAnsi="Arial" w:cs="Arial"/>
          <w:color w:val="000000"/>
          <w:lang w:bidi="hi-IN"/>
        </w:rPr>
        <w:br w:type="page"/>
      </w:r>
    </w:p>
    <w:p w:rsidR="00D8506E" w:rsidRDefault="00D8506E">
      <w:pPr>
        <w:rPr>
          <w:rFonts w:ascii="Arial" w:eastAsia="Times New Roman" w:hAnsi="Arial" w:cs="Arial"/>
          <w:color w:val="000000"/>
          <w:lang w:bidi="hi-IN"/>
        </w:rPr>
      </w:pPr>
    </w:p>
    <w:p w:rsidR="00561086" w:rsidRPr="008F1BCE" w:rsidRDefault="00561086" w:rsidP="00335B4C">
      <w:pPr>
        <w:spacing w:after="0" w:line="240" w:lineRule="auto"/>
        <w:jc w:val="center"/>
        <w:rPr>
          <w:rFonts w:ascii="Arial" w:hAnsi="Arial" w:cs="Arial"/>
          <w:b/>
          <w:sz w:val="86"/>
          <w:szCs w:val="24"/>
        </w:rPr>
      </w:pPr>
    </w:p>
    <w:p w:rsidR="00561086" w:rsidRPr="008F1BCE" w:rsidRDefault="00561086" w:rsidP="00335B4C">
      <w:pPr>
        <w:spacing w:after="0" w:line="240" w:lineRule="auto"/>
        <w:jc w:val="center"/>
        <w:rPr>
          <w:rFonts w:ascii="Arial" w:hAnsi="Arial" w:cs="Arial"/>
          <w:b/>
          <w:sz w:val="86"/>
          <w:szCs w:val="24"/>
        </w:rPr>
      </w:pPr>
    </w:p>
    <w:p w:rsidR="00561086" w:rsidRPr="008F1BCE" w:rsidRDefault="00561086" w:rsidP="00335B4C">
      <w:pPr>
        <w:spacing w:after="0" w:line="240" w:lineRule="auto"/>
        <w:jc w:val="center"/>
        <w:rPr>
          <w:rFonts w:ascii="Arial" w:hAnsi="Arial" w:cs="Arial"/>
          <w:b/>
          <w:sz w:val="86"/>
          <w:szCs w:val="24"/>
        </w:rPr>
      </w:pPr>
    </w:p>
    <w:p w:rsidR="00561086" w:rsidRPr="008F1BCE" w:rsidRDefault="00561086" w:rsidP="00335B4C">
      <w:pPr>
        <w:spacing w:after="0" w:line="240" w:lineRule="auto"/>
        <w:jc w:val="center"/>
        <w:rPr>
          <w:rFonts w:ascii="Arial" w:hAnsi="Arial" w:cs="Arial"/>
          <w:b/>
          <w:sz w:val="86"/>
          <w:szCs w:val="24"/>
        </w:rPr>
      </w:pPr>
    </w:p>
    <w:p w:rsidR="00561086" w:rsidRPr="008F1BCE" w:rsidRDefault="00561086" w:rsidP="00335B4C">
      <w:pPr>
        <w:spacing w:after="0" w:line="240" w:lineRule="auto"/>
        <w:jc w:val="center"/>
        <w:rPr>
          <w:rFonts w:ascii="Arial" w:hAnsi="Arial" w:cs="Arial"/>
          <w:b/>
          <w:sz w:val="86"/>
          <w:szCs w:val="24"/>
        </w:rPr>
      </w:pPr>
    </w:p>
    <w:p w:rsidR="00561086" w:rsidRPr="008F1BCE" w:rsidRDefault="00561086" w:rsidP="00335B4C">
      <w:pPr>
        <w:spacing w:after="0" w:line="240" w:lineRule="auto"/>
        <w:jc w:val="center"/>
        <w:rPr>
          <w:rFonts w:ascii="Arial" w:hAnsi="Arial" w:cs="Arial"/>
          <w:b/>
          <w:sz w:val="86"/>
          <w:szCs w:val="24"/>
        </w:rPr>
      </w:pPr>
    </w:p>
    <w:p w:rsidR="003D79EF" w:rsidRPr="008F1BCE" w:rsidRDefault="007230D1" w:rsidP="00335B4C">
      <w:pPr>
        <w:spacing w:after="0" w:line="240" w:lineRule="auto"/>
        <w:jc w:val="center"/>
        <w:rPr>
          <w:rFonts w:ascii="Arial" w:hAnsi="Arial" w:cs="Arial"/>
          <w:b/>
          <w:sz w:val="86"/>
          <w:szCs w:val="24"/>
        </w:rPr>
      </w:pPr>
      <w:r w:rsidRPr="008F1BCE">
        <w:rPr>
          <w:rFonts w:ascii="Arial" w:hAnsi="Arial" w:cs="Arial"/>
          <w:b/>
          <w:sz w:val="86"/>
          <w:szCs w:val="24"/>
        </w:rPr>
        <w:t>Thank</w:t>
      </w:r>
      <w:r w:rsidR="00AB03D0">
        <w:rPr>
          <w:rFonts w:ascii="Arial" w:hAnsi="Arial" w:cs="Arial"/>
          <w:b/>
          <w:sz w:val="86"/>
          <w:szCs w:val="24"/>
        </w:rPr>
        <w:t xml:space="preserve"> </w:t>
      </w:r>
      <w:r w:rsidRPr="008F1BCE">
        <w:rPr>
          <w:rFonts w:ascii="Arial" w:hAnsi="Arial" w:cs="Arial"/>
          <w:b/>
          <w:sz w:val="86"/>
          <w:szCs w:val="24"/>
        </w:rPr>
        <w:t>You</w:t>
      </w:r>
    </w:p>
    <w:p w:rsidR="007230D1" w:rsidRPr="008F1BCE" w:rsidRDefault="007230D1" w:rsidP="007230D1">
      <w:pPr>
        <w:spacing w:after="0" w:line="240" w:lineRule="auto"/>
        <w:jc w:val="center"/>
        <w:rPr>
          <w:rFonts w:ascii="Arial" w:hAnsi="Arial" w:cs="Arial"/>
          <w:b/>
        </w:rPr>
      </w:pPr>
    </w:p>
    <w:p w:rsidR="009B0022" w:rsidRPr="008F1BCE" w:rsidRDefault="009B0022" w:rsidP="009B6176">
      <w:pPr>
        <w:spacing w:after="0" w:line="240" w:lineRule="auto"/>
        <w:rPr>
          <w:rFonts w:ascii="Arial" w:hAnsi="Arial" w:cs="Arial"/>
          <w:b/>
        </w:rPr>
      </w:pPr>
    </w:p>
    <w:sectPr w:rsidR="009B0022" w:rsidRPr="008F1BCE" w:rsidSect="00F50644">
      <w:footerReference w:type="default" r:id="rId10"/>
      <w:pgSz w:w="12240" w:h="15840"/>
      <w:pgMar w:top="709" w:right="1350" w:bottom="426" w:left="1530" w:header="720" w:footer="720" w:gutter="0"/>
      <w:pgBorders w:display="firstPage" w:offsetFrom="page">
        <w:top w:val="palmsColor" w:sz="28" w:space="24" w:color="auto"/>
        <w:left w:val="palmsColor" w:sz="28" w:space="30" w:color="auto"/>
        <w:bottom w:val="palmsColor" w:sz="28" w:space="24" w:color="auto"/>
        <w:right w:val="palmsColor" w:sz="28" w:space="30"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77" w:rsidRDefault="00AE7277" w:rsidP="00891550">
      <w:pPr>
        <w:spacing w:after="0" w:line="240" w:lineRule="auto"/>
      </w:pPr>
      <w:r>
        <w:separator/>
      </w:r>
    </w:p>
  </w:endnote>
  <w:endnote w:type="continuationSeparator" w:id="1">
    <w:p w:rsidR="00AE7277" w:rsidRDefault="00AE7277" w:rsidP="0089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8705"/>
      <w:docPartObj>
        <w:docPartGallery w:val="Page Numbers (Bottom of Page)"/>
        <w:docPartUnique/>
      </w:docPartObj>
    </w:sdtPr>
    <w:sdtContent>
      <w:p w:rsidR="00806578" w:rsidRDefault="007042F1">
        <w:pPr>
          <w:pStyle w:val="Footer"/>
          <w:jc w:val="right"/>
        </w:pPr>
        <w:fldSimple w:instr=" PAGE   \* MERGEFORMAT ">
          <w:r w:rsidR="00AE7277">
            <w:rPr>
              <w:noProof/>
            </w:rPr>
            <w:t>0</w:t>
          </w:r>
        </w:fldSimple>
      </w:p>
    </w:sdtContent>
  </w:sdt>
  <w:p w:rsidR="00806578" w:rsidRDefault="00806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77" w:rsidRDefault="00AE7277" w:rsidP="00891550">
      <w:pPr>
        <w:spacing w:after="0" w:line="240" w:lineRule="auto"/>
      </w:pPr>
      <w:r>
        <w:separator/>
      </w:r>
    </w:p>
  </w:footnote>
  <w:footnote w:type="continuationSeparator" w:id="1">
    <w:p w:rsidR="00AE7277" w:rsidRDefault="00AE7277" w:rsidP="0089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74F4A0"/>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8765FB"/>
    <w:multiLevelType w:val="hybridMultilevel"/>
    <w:tmpl w:val="41B06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D85C8E"/>
    <w:multiLevelType w:val="hybridMultilevel"/>
    <w:tmpl w:val="F96A2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82C3B7D"/>
    <w:multiLevelType w:val="hybridMultilevel"/>
    <w:tmpl w:val="BC687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E606FC"/>
    <w:multiLevelType w:val="hybridMultilevel"/>
    <w:tmpl w:val="4CF822D8"/>
    <w:styleLink w:val="ImportedStyle3"/>
    <w:lvl w:ilvl="0" w:tplc="10E697E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4BD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FD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05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6C2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AF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805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BC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31D044D"/>
    <w:multiLevelType w:val="hybridMultilevel"/>
    <w:tmpl w:val="5AFE3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F51F25"/>
    <w:multiLevelType w:val="hybridMultilevel"/>
    <w:tmpl w:val="F2E60B04"/>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nsid w:val="15EF2729"/>
    <w:multiLevelType w:val="hybridMultilevel"/>
    <w:tmpl w:val="FFBC9152"/>
    <w:styleLink w:val="ImportedStyle2"/>
    <w:lvl w:ilvl="0" w:tplc="A296FEC8">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486D2">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CC434">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FCCA">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424FA4">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8E89DE">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D6A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D4F8BA">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B286">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DC152E"/>
    <w:multiLevelType w:val="hybridMultilevel"/>
    <w:tmpl w:val="96C23A10"/>
    <w:styleLink w:val="ImportedStyle10"/>
    <w:lvl w:ilvl="0" w:tplc="069A91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A62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C4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5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66C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B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69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4AC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6F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9E92531"/>
    <w:multiLevelType w:val="hybridMultilevel"/>
    <w:tmpl w:val="96C23A10"/>
    <w:numStyleLink w:val="ImportedStyle10"/>
  </w:abstractNum>
  <w:abstractNum w:abstractNumId="12">
    <w:nsid w:val="1A316FDA"/>
    <w:multiLevelType w:val="hybridMultilevel"/>
    <w:tmpl w:val="B00A19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2055357"/>
    <w:multiLevelType w:val="hybridMultilevel"/>
    <w:tmpl w:val="F5123772"/>
    <w:styleLink w:val="ImportedStyle101"/>
    <w:lvl w:ilvl="0" w:tplc="85405900">
      <w:start w:val="1"/>
      <w:numFmt w:val="lowerRoman"/>
      <w:lvlText w:val="(%1)"/>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C88E76E4">
      <w:start w:val="1"/>
      <w:numFmt w:val="low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3D861C6">
      <w:start w:val="1"/>
      <w:numFmt w:val="lowerRoman"/>
      <w:lvlText w:val="%3."/>
      <w:lvlJc w:val="left"/>
      <w:pPr>
        <w:ind w:left="1890" w:hanging="752"/>
      </w:pPr>
      <w:rPr>
        <w:rFonts w:hAnsi="Arial Unicode MS"/>
        <w:caps w:val="0"/>
        <w:smallCaps w:val="0"/>
        <w:strike w:val="0"/>
        <w:dstrike w:val="0"/>
        <w:outline w:val="0"/>
        <w:emboss w:val="0"/>
        <w:imprint w:val="0"/>
        <w:spacing w:val="0"/>
        <w:w w:val="100"/>
        <w:kern w:val="0"/>
        <w:position w:val="0"/>
        <w:highlight w:val="none"/>
        <w:vertAlign w:val="baseline"/>
      </w:rPr>
    </w:lvl>
    <w:lvl w:ilvl="3" w:tplc="7CAA2816">
      <w:start w:val="1"/>
      <w:numFmt w:val="decimal"/>
      <w:lvlText w:val="%4."/>
      <w:lvlJc w:val="left"/>
      <w:pPr>
        <w:ind w:left="261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39FE1DAE">
      <w:start w:val="1"/>
      <w:numFmt w:val="lowerLetter"/>
      <w:lvlText w:val="%5."/>
      <w:lvlJc w:val="left"/>
      <w:pPr>
        <w:ind w:left="333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20166696">
      <w:start w:val="1"/>
      <w:numFmt w:val="lowerRoman"/>
      <w:lvlText w:val="%6."/>
      <w:lvlJc w:val="left"/>
      <w:pPr>
        <w:ind w:left="4050" w:hanging="752"/>
      </w:pPr>
      <w:rPr>
        <w:rFonts w:hAnsi="Arial Unicode MS"/>
        <w:caps w:val="0"/>
        <w:smallCaps w:val="0"/>
        <w:strike w:val="0"/>
        <w:dstrike w:val="0"/>
        <w:outline w:val="0"/>
        <w:emboss w:val="0"/>
        <w:imprint w:val="0"/>
        <w:spacing w:val="0"/>
        <w:w w:val="100"/>
        <w:kern w:val="0"/>
        <w:position w:val="0"/>
        <w:highlight w:val="none"/>
        <w:vertAlign w:val="baseline"/>
      </w:rPr>
    </w:lvl>
    <w:lvl w:ilvl="6" w:tplc="FB18505C">
      <w:start w:val="1"/>
      <w:numFmt w:val="decimal"/>
      <w:lvlText w:val="%7."/>
      <w:lvlJc w:val="left"/>
      <w:pPr>
        <w:ind w:left="477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E14445A">
      <w:start w:val="1"/>
      <w:numFmt w:val="lowerLetter"/>
      <w:lvlText w:val="%8."/>
      <w:lvlJc w:val="left"/>
      <w:pPr>
        <w:ind w:left="549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9FD2DA5C">
      <w:start w:val="1"/>
      <w:numFmt w:val="lowerRoman"/>
      <w:lvlText w:val="%9."/>
      <w:lvlJc w:val="left"/>
      <w:pPr>
        <w:ind w:left="6210" w:hanging="7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52F4468"/>
    <w:multiLevelType w:val="hybridMultilevel"/>
    <w:tmpl w:val="3DDC9B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B137757"/>
    <w:multiLevelType w:val="hybridMultilevel"/>
    <w:tmpl w:val="189C6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A216CC"/>
    <w:multiLevelType w:val="hybridMultilevel"/>
    <w:tmpl w:val="B37E5DD2"/>
    <w:lvl w:ilvl="0" w:tplc="F6CA5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155CB"/>
    <w:multiLevelType w:val="hybridMultilevel"/>
    <w:tmpl w:val="4108524E"/>
    <w:lvl w:ilvl="0" w:tplc="4009000B">
      <w:start w:val="1"/>
      <w:numFmt w:val="bullet"/>
      <w:lvlText w:val=""/>
      <w:lvlJc w:val="left"/>
      <w:pPr>
        <w:ind w:left="1778" w:hanging="360"/>
      </w:pPr>
      <w:rPr>
        <w:rFonts w:ascii="Wingdings" w:hAnsi="Wingdings" w:hint="default"/>
      </w:rPr>
    </w:lvl>
    <w:lvl w:ilvl="1" w:tplc="40090003" w:tentative="1">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tentative="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18">
    <w:nsid w:val="42EE5C19"/>
    <w:multiLevelType w:val="hybridMultilevel"/>
    <w:tmpl w:val="DAEE73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27D3996"/>
    <w:multiLevelType w:val="hybridMultilevel"/>
    <w:tmpl w:val="C1705656"/>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0">
    <w:nsid w:val="532B5B11"/>
    <w:multiLevelType w:val="hybridMultilevel"/>
    <w:tmpl w:val="72802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6AB33C4"/>
    <w:multiLevelType w:val="hybridMultilevel"/>
    <w:tmpl w:val="814EE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BD270C"/>
    <w:multiLevelType w:val="hybridMultilevel"/>
    <w:tmpl w:val="78C6A86C"/>
    <w:lvl w:ilvl="0" w:tplc="A568EFCA">
      <w:start w:val="3"/>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8364586"/>
    <w:multiLevelType w:val="hybridMultilevel"/>
    <w:tmpl w:val="B2D29E2C"/>
    <w:styleLink w:val="Lettered"/>
    <w:lvl w:ilvl="0" w:tplc="7D522272">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F70E7D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5BC0DBE">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978589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EA185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B29E0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F5C3A9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6163B90">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4D4EBC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0CC44C5"/>
    <w:multiLevelType w:val="hybridMultilevel"/>
    <w:tmpl w:val="0D0E2C7A"/>
    <w:styleLink w:val="ImportedStyle11"/>
    <w:lvl w:ilvl="0" w:tplc="8DEE6A2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EAC6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EB15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08732E">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A42">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C91D2">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803F6">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0212A">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8067C">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0CE7A7F"/>
    <w:multiLevelType w:val="hybridMultilevel"/>
    <w:tmpl w:val="AFDC0462"/>
    <w:lvl w:ilvl="0" w:tplc="EC32E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51CC8"/>
    <w:multiLevelType w:val="hybridMultilevel"/>
    <w:tmpl w:val="D6E810CC"/>
    <w:styleLink w:val="ImportedStyle21"/>
    <w:lvl w:ilvl="0" w:tplc="E144841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948F2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D4F300">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A4201E">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02198E">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48A57C">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CA7452">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E442AE">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E4E1B0">
      <w:start w:val="1"/>
      <w:numFmt w:val="bullet"/>
      <w:lvlText w:val="●"/>
      <w:lvlJc w:val="left"/>
      <w:pPr>
        <w:tabs>
          <w:tab w:val="left" w:pos="216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31B3CE2"/>
    <w:multiLevelType w:val="hybridMultilevel"/>
    <w:tmpl w:val="03448C76"/>
    <w:numStyleLink w:val="ImportedStyle1"/>
  </w:abstractNum>
  <w:abstractNum w:abstractNumId="28">
    <w:nsid w:val="65F47C55"/>
    <w:multiLevelType w:val="hybridMultilevel"/>
    <w:tmpl w:val="F23C67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82D57DE"/>
    <w:multiLevelType w:val="hybridMultilevel"/>
    <w:tmpl w:val="365E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A4EA8"/>
    <w:multiLevelType w:val="hybridMultilevel"/>
    <w:tmpl w:val="984E64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FA6A51"/>
    <w:multiLevelType w:val="hybridMultilevel"/>
    <w:tmpl w:val="03448C76"/>
    <w:styleLink w:val="ImportedStyle1"/>
    <w:lvl w:ilvl="0" w:tplc="0409001B">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F9A270E"/>
    <w:multiLevelType w:val="hybridMultilevel"/>
    <w:tmpl w:val="78C6A86C"/>
    <w:lvl w:ilvl="0" w:tplc="A568EFCA">
      <w:start w:val="3"/>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13F4005"/>
    <w:multiLevelType w:val="hybridMultilevel"/>
    <w:tmpl w:val="9D36B2F2"/>
    <w:styleLink w:val="ImportedStyle110"/>
    <w:lvl w:ilvl="0" w:tplc="5C0803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596C8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84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E85E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7E2D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08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44D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2C38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C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94D55F8"/>
    <w:multiLevelType w:val="hybridMultilevel"/>
    <w:tmpl w:val="9348D20A"/>
    <w:styleLink w:val="ImportedStyle4"/>
    <w:lvl w:ilvl="0" w:tplc="5374E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E2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A8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FE8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AD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E8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0C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8A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E4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9"/>
  </w:num>
  <w:num w:numId="3">
    <w:abstractNumId w:val="10"/>
  </w:num>
  <w:num w:numId="4">
    <w:abstractNumId w:val="6"/>
  </w:num>
  <w:num w:numId="5">
    <w:abstractNumId w:val="23"/>
  </w:num>
  <w:num w:numId="6">
    <w:abstractNumId w:val="33"/>
  </w:num>
  <w:num w:numId="7">
    <w:abstractNumId w:val="13"/>
  </w:num>
  <w:num w:numId="8">
    <w:abstractNumId w:val="24"/>
  </w:num>
  <w:num w:numId="9">
    <w:abstractNumId w:val="34"/>
  </w:num>
  <w:num w:numId="10">
    <w:abstractNumId w:val="22"/>
  </w:num>
  <w:num w:numId="11">
    <w:abstractNumId w:val="5"/>
  </w:num>
  <w:num w:numId="12">
    <w:abstractNumId w:val="3"/>
  </w:num>
  <w:num w:numId="13">
    <w:abstractNumId w:val="20"/>
  </w:num>
  <w:num w:numId="14">
    <w:abstractNumId w:val="27"/>
  </w:num>
  <w:num w:numId="15">
    <w:abstractNumId w:val="11"/>
  </w:num>
  <w:num w:numId="16">
    <w:abstractNumId w:val="26"/>
  </w:num>
  <w:num w:numId="17">
    <w:abstractNumId w:val="30"/>
  </w:num>
  <w:num w:numId="18">
    <w:abstractNumId w:val="12"/>
  </w:num>
  <w:num w:numId="19">
    <w:abstractNumId w:val="7"/>
  </w:num>
  <w:num w:numId="20">
    <w:abstractNumId w:val="14"/>
  </w:num>
  <w:num w:numId="21">
    <w:abstractNumId w:val="4"/>
  </w:num>
  <w:num w:numId="22">
    <w:abstractNumId w:val="21"/>
  </w:num>
  <w:num w:numId="23">
    <w:abstractNumId w:val="28"/>
  </w:num>
  <w:num w:numId="24">
    <w:abstractNumId w:val="8"/>
  </w:num>
  <w:num w:numId="25">
    <w:abstractNumId w:val="19"/>
  </w:num>
  <w:num w:numId="26">
    <w:abstractNumId w:val="18"/>
  </w:num>
  <w:num w:numId="27">
    <w:abstractNumId w:val="17"/>
  </w:num>
  <w:num w:numId="28">
    <w:abstractNumId w:val="32"/>
  </w:num>
  <w:num w:numId="29">
    <w:abstractNumId w:val="25"/>
  </w:num>
  <w:num w:numId="30">
    <w:abstractNumId w:val="16"/>
  </w:num>
  <w:num w:numId="31">
    <w:abstractNumId w:val="15"/>
  </w:num>
  <w:num w:numId="32">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44C54"/>
    <w:rsid w:val="00000166"/>
    <w:rsid w:val="000005FC"/>
    <w:rsid w:val="0000090B"/>
    <w:rsid w:val="00001860"/>
    <w:rsid w:val="00002B1A"/>
    <w:rsid w:val="0000324B"/>
    <w:rsid w:val="000032C6"/>
    <w:rsid w:val="0000498C"/>
    <w:rsid w:val="00004E61"/>
    <w:rsid w:val="00004EE3"/>
    <w:rsid w:val="0000529B"/>
    <w:rsid w:val="00006922"/>
    <w:rsid w:val="00006D5C"/>
    <w:rsid w:val="00007E96"/>
    <w:rsid w:val="00011092"/>
    <w:rsid w:val="0001116D"/>
    <w:rsid w:val="00011489"/>
    <w:rsid w:val="00012ACB"/>
    <w:rsid w:val="00012D39"/>
    <w:rsid w:val="00014513"/>
    <w:rsid w:val="00014BB6"/>
    <w:rsid w:val="000150EB"/>
    <w:rsid w:val="000158EA"/>
    <w:rsid w:val="0001779D"/>
    <w:rsid w:val="00017FCF"/>
    <w:rsid w:val="000204C0"/>
    <w:rsid w:val="00020884"/>
    <w:rsid w:val="0002172C"/>
    <w:rsid w:val="00021ABE"/>
    <w:rsid w:val="00022590"/>
    <w:rsid w:val="00022A5E"/>
    <w:rsid w:val="0002323F"/>
    <w:rsid w:val="0002349F"/>
    <w:rsid w:val="0002378C"/>
    <w:rsid w:val="00023A6A"/>
    <w:rsid w:val="00024798"/>
    <w:rsid w:val="00025565"/>
    <w:rsid w:val="00025B33"/>
    <w:rsid w:val="000260DF"/>
    <w:rsid w:val="000263CB"/>
    <w:rsid w:val="00026AB6"/>
    <w:rsid w:val="00026FB7"/>
    <w:rsid w:val="00027BA4"/>
    <w:rsid w:val="0003016A"/>
    <w:rsid w:val="00030A1B"/>
    <w:rsid w:val="00031B11"/>
    <w:rsid w:val="00032816"/>
    <w:rsid w:val="00033C1E"/>
    <w:rsid w:val="000341A8"/>
    <w:rsid w:val="00034742"/>
    <w:rsid w:val="000352FA"/>
    <w:rsid w:val="00036260"/>
    <w:rsid w:val="00036284"/>
    <w:rsid w:val="00037E86"/>
    <w:rsid w:val="00040145"/>
    <w:rsid w:val="00040478"/>
    <w:rsid w:val="00041122"/>
    <w:rsid w:val="00041743"/>
    <w:rsid w:val="00041AED"/>
    <w:rsid w:val="0004255B"/>
    <w:rsid w:val="00042754"/>
    <w:rsid w:val="00043017"/>
    <w:rsid w:val="00043A97"/>
    <w:rsid w:val="00044736"/>
    <w:rsid w:val="00044787"/>
    <w:rsid w:val="00044A66"/>
    <w:rsid w:val="00044C54"/>
    <w:rsid w:val="00045144"/>
    <w:rsid w:val="000461E2"/>
    <w:rsid w:val="0004693A"/>
    <w:rsid w:val="0004711B"/>
    <w:rsid w:val="00047497"/>
    <w:rsid w:val="0004782F"/>
    <w:rsid w:val="000503F2"/>
    <w:rsid w:val="0005047A"/>
    <w:rsid w:val="00050A33"/>
    <w:rsid w:val="0005152D"/>
    <w:rsid w:val="000518E6"/>
    <w:rsid w:val="00052F4E"/>
    <w:rsid w:val="000530BF"/>
    <w:rsid w:val="00053A8F"/>
    <w:rsid w:val="00053E73"/>
    <w:rsid w:val="00054C7D"/>
    <w:rsid w:val="000553D6"/>
    <w:rsid w:val="00055F1F"/>
    <w:rsid w:val="00056906"/>
    <w:rsid w:val="00056B4A"/>
    <w:rsid w:val="00056E01"/>
    <w:rsid w:val="000573E0"/>
    <w:rsid w:val="00057961"/>
    <w:rsid w:val="00057B2D"/>
    <w:rsid w:val="00057E44"/>
    <w:rsid w:val="00060383"/>
    <w:rsid w:val="000611E6"/>
    <w:rsid w:val="00061292"/>
    <w:rsid w:val="00061BBE"/>
    <w:rsid w:val="00062D57"/>
    <w:rsid w:val="00063B71"/>
    <w:rsid w:val="00063E63"/>
    <w:rsid w:val="000643B2"/>
    <w:rsid w:val="0006586D"/>
    <w:rsid w:val="00065FAA"/>
    <w:rsid w:val="00066AC6"/>
    <w:rsid w:val="00067436"/>
    <w:rsid w:val="00067A21"/>
    <w:rsid w:val="000703E5"/>
    <w:rsid w:val="00070C97"/>
    <w:rsid w:val="00070D13"/>
    <w:rsid w:val="00072807"/>
    <w:rsid w:val="00072917"/>
    <w:rsid w:val="00072A13"/>
    <w:rsid w:val="00073747"/>
    <w:rsid w:val="000740CE"/>
    <w:rsid w:val="0007465F"/>
    <w:rsid w:val="000746A2"/>
    <w:rsid w:val="00076392"/>
    <w:rsid w:val="0007688D"/>
    <w:rsid w:val="00076B5E"/>
    <w:rsid w:val="00076E04"/>
    <w:rsid w:val="00077552"/>
    <w:rsid w:val="00077943"/>
    <w:rsid w:val="0008092A"/>
    <w:rsid w:val="00080AD0"/>
    <w:rsid w:val="00081FC6"/>
    <w:rsid w:val="000824BE"/>
    <w:rsid w:val="0008291F"/>
    <w:rsid w:val="00082EC6"/>
    <w:rsid w:val="00083419"/>
    <w:rsid w:val="0008489A"/>
    <w:rsid w:val="00084DF9"/>
    <w:rsid w:val="0008689B"/>
    <w:rsid w:val="00086A5A"/>
    <w:rsid w:val="000870B1"/>
    <w:rsid w:val="00087DDF"/>
    <w:rsid w:val="0009147C"/>
    <w:rsid w:val="00091BAE"/>
    <w:rsid w:val="00092089"/>
    <w:rsid w:val="000923F6"/>
    <w:rsid w:val="00092CFB"/>
    <w:rsid w:val="000933F8"/>
    <w:rsid w:val="00093FB0"/>
    <w:rsid w:val="000940BB"/>
    <w:rsid w:val="00094A53"/>
    <w:rsid w:val="00094EA5"/>
    <w:rsid w:val="00095808"/>
    <w:rsid w:val="00095CC9"/>
    <w:rsid w:val="00097012"/>
    <w:rsid w:val="000970D9"/>
    <w:rsid w:val="00097221"/>
    <w:rsid w:val="0009776E"/>
    <w:rsid w:val="00097F2B"/>
    <w:rsid w:val="000A0096"/>
    <w:rsid w:val="000A00A4"/>
    <w:rsid w:val="000A04C6"/>
    <w:rsid w:val="000A05F6"/>
    <w:rsid w:val="000A0C59"/>
    <w:rsid w:val="000A0D0F"/>
    <w:rsid w:val="000A1ACB"/>
    <w:rsid w:val="000A3240"/>
    <w:rsid w:val="000A49BE"/>
    <w:rsid w:val="000A54D6"/>
    <w:rsid w:val="000A55A9"/>
    <w:rsid w:val="000A60F0"/>
    <w:rsid w:val="000A6D24"/>
    <w:rsid w:val="000B043D"/>
    <w:rsid w:val="000B047C"/>
    <w:rsid w:val="000B15E2"/>
    <w:rsid w:val="000B2F39"/>
    <w:rsid w:val="000B30E7"/>
    <w:rsid w:val="000B32BD"/>
    <w:rsid w:val="000B3D44"/>
    <w:rsid w:val="000B4247"/>
    <w:rsid w:val="000B5C72"/>
    <w:rsid w:val="000B669A"/>
    <w:rsid w:val="000B6D6D"/>
    <w:rsid w:val="000B7075"/>
    <w:rsid w:val="000B74AD"/>
    <w:rsid w:val="000C06CE"/>
    <w:rsid w:val="000C1C59"/>
    <w:rsid w:val="000C2126"/>
    <w:rsid w:val="000C21B7"/>
    <w:rsid w:val="000C2F43"/>
    <w:rsid w:val="000C3407"/>
    <w:rsid w:val="000C37AF"/>
    <w:rsid w:val="000C53FA"/>
    <w:rsid w:val="000C633A"/>
    <w:rsid w:val="000C6FDA"/>
    <w:rsid w:val="000C7005"/>
    <w:rsid w:val="000C789E"/>
    <w:rsid w:val="000C78FF"/>
    <w:rsid w:val="000C7F6A"/>
    <w:rsid w:val="000C7FD8"/>
    <w:rsid w:val="000D03C8"/>
    <w:rsid w:val="000D071E"/>
    <w:rsid w:val="000D0AC6"/>
    <w:rsid w:val="000D0BC7"/>
    <w:rsid w:val="000D11EA"/>
    <w:rsid w:val="000D12DC"/>
    <w:rsid w:val="000D1CB4"/>
    <w:rsid w:val="000D1CD4"/>
    <w:rsid w:val="000D35F1"/>
    <w:rsid w:val="000D389C"/>
    <w:rsid w:val="000D44D5"/>
    <w:rsid w:val="000D45D4"/>
    <w:rsid w:val="000D46CD"/>
    <w:rsid w:val="000D4B21"/>
    <w:rsid w:val="000D5593"/>
    <w:rsid w:val="000D6B69"/>
    <w:rsid w:val="000D6D3C"/>
    <w:rsid w:val="000D767E"/>
    <w:rsid w:val="000E010D"/>
    <w:rsid w:val="000E0E66"/>
    <w:rsid w:val="000E1990"/>
    <w:rsid w:val="000E1A85"/>
    <w:rsid w:val="000E1C72"/>
    <w:rsid w:val="000E1E84"/>
    <w:rsid w:val="000E1F5C"/>
    <w:rsid w:val="000E21F2"/>
    <w:rsid w:val="000E2249"/>
    <w:rsid w:val="000E4359"/>
    <w:rsid w:val="000E4870"/>
    <w:rsid w:val="000E5402"/>
    <w:rsid w:val="000E5864"/>
    <w:rsid w:val="000E58AA"/>
    <w:rsid w:val="000E6244"/>
    <w:rsid w:val="000E64A8"/>
    <w:rsid w:val="000E651E"/>
    <w:rsid w:val="000E7DC5"/>
    <w:rsid w:val="000F01A6"/>
    <w:rsid w:val="000F021F"/>
    <w:rsid w:val="000F051D"/>
    <w:rsid w:val="000F0BF7"/>
    <w:rsid w:val="000F18B8"/>
    <w:rsid w:val="000F2120"/>
    <w:rsid w:val="000F2884"/>
    <w:rsid w:val="000F295C"/>
    <w:rsid w:val="000F3841"/>
    <w:rsid w:val="000F3CD3"/>
    <w:rsid w:val="000F435A"/>
    <w:rsid w:val="000F4C3F"/>
    <w:rsid w:val="000F4CA7"/>
    <w:rsid w:val="000F52A6"/>
    <w:rsid w:val="000F7798"/>
    <w:rsid w:val="0010087E"/>
    <w:rsid w:val="00100C29"/>
    <w:rsid w:val="0010102F"/>
    <w:rsid w:val="00102D09"/>
    <w:rsid w:val="00104C9B"/>
    <w:rsid w:val="00105BC0"/>
    <w:rsid w:val="00110983"/>
    <w:rsid w:val="00111443"/>
    <w:rsid w:val="0011163A"/>
    <w:rsid w:val="00111753"/>
    <w:rsid w:val="00111896"/>
    <w:rsid w:val="00111ED2"/>
    <w:rsid w:val="00113B0F"/>
    <w:rsid w:val="00113C7B"/>
    <w:rsid w:val="001140D4"/>
    <w:rsid w:val="001144A1"/>
    <w:rsid w:val="0011486E"/>
    <w:rsid w:val="00114C44"/>
    <w:rsid w:val="00115362"/>
    <w:rsid w:val="001156F5"/>
    <w:rsid w:val="00115CF5"/>
    <w:rsid w:val="00116DD0"/>
    <w:rsid w:val="00117666"/>
    <w:rsid w:val="00117EE8"/>
    <w:rsid w:val="00120852"/>
    <w:rsid w:val="0012112D"/>
    <w:rsid w:val="0012117E"/>
    <w:rsid w:val="00121E5B"/>
    <w:rsid w:val="00121EAF"/>
    <w:rsid w:val="00121ED4"/>
    <w:rsid w:val="00122A67"/>
    <w:rsid w:val="001248B7"/>
    <w:rsid w:val="00124AC5"/>
    <w:rsid w:val="00124BC8"/>
    <w:rsid w:val="0012535A"/>
    <w:rsid w:val="001259FC"/>
    <w:rsid w:val="00125EAF"/>
    <w:rsid w:val="00125F79"/>
    <w:rsid w:val="001263A9"/>
    <w:rsid w:val="001263F6"/>
    <w:rsid w:val="00126784"/>
    <w:rsid w:val="00126C9F"/>
    <w:rsid w:val="0012706F"/>
    <w:rsid w:val="001308A5"/>
    <w:rsid w:val="00130AA4"/>
    <w:rsid w:val="00131387"/>
    <w:rsid w:val="00131E56"/>
    <w:rsid w:val="00132704"/>
    <w:rsid w:val="00133B18"/>
    <w:rsid w:val="00134169"/>
    <w:rsid w:val="0013448F"/>
    <w:rsid w:val="001348E6"/>
    <w:rsid w:val="00134C7F"/>
    <w:rsid w:val="0013516C"/>
    <w:rsid w:val="00136AAA"/>
    <w:rsid w:val="00136B59"/>
    <w:rsid w:val="00136F89"/>
    <w:rsid w:val="00136FFE"/>
    <w:rsid w:val="001377B0"/>
    <w:rsid w:val="00137D1C"/>
    <w:rsid w:val="00137D66"/>
    <w:rsid w:val="00137E0C"/>
    <w:rsid w:val="0014010A"/>
    <w:rsid w:val="001404F2"/>
    <w:rsid w:val="0014239B"/>
    <w:rsid w:val="00143270"/>
    <w:rsid w:val="00144088"/>
    <w:rsid w:val="0014416F"/>
    <w:rsid w:val="001449A1"/>
    <w:rsid w:val="001456E9"/>
    <w:rsid w:val="00146E45"/>
    <w:rsid w:val="0014740E"/>
    <w:rsid w:val="00147618"/>
    <w:rsid w:val="0014777D"/>
    <w:rsid w:val="0015047E"/>
    <w:rsid w:val="00150ABC"/>
    <w:rsid w:val="00150BCE"/>
    <w:rsid w:val="001512F7"/>
    <w:rsid w:val="0015135C"/>
    <w:rsid w:val="0015142B"/>
    <w:rsid w:val="00151640"/>
    <w:rsid w:val="001519BC"/>
    <w:rsid w:val="00151F86"/>
    <w:rsid w:val="00152011"/>
    <w:rsid w:val="0015269B"/>
    <w:rsid w:val="00152AF4"/>
    <w:rsid w:val="001533C9"/>
    <w:rsid w:val="00153544"/>
    <w:rsid w:val="00154376"/>
    <w:rsid w:val="0015459E"/>
    <w:rsid w:val="001548EB"/>
    <w:rsid w:val="00154B1F"/>
    <w:rsid w:val="00155122"/>
    <w:rsid w:val="00155714"/>
    <w:rsid w:val="00155A92"/>
    <w:rsid w:val="00155B16"/>
    <w:rsid w:val="001569F4"/>
    <w:rsid w:val="001570FA"/>
    <w:rsid w:val="001574BB"/>
    <w:rsid w:val="00160456"/>
    <w:rsid w:val="00160878"/>
    <w:rsid w:val="00160940"/>
    <w:rsid w:val="00160F84"/>
    <w:rsid w:val="00161859"/>
    <w:rsid w:val="00161E04"/>
    <w:rsid w:val="00162688"/>
    <w:rsid w:val="00164788"/>
    <w:rsid w:val="00164B9B"/>
    <w:rsid w:val="001654A9"/>
    <w:rsid w:val="00166605"/>
    <w:rsid w:val="00166810"/>
    <w:rsid w:val="001668B0"/>
    <w:rsid w:val="001669C0"/>
    <w:rsid w:val="00166EB2"/>
    <w:rsid w:val="00167855"/>
    <w:rsid w:val="00167DF5"/>
    <w:rsid w:val="00167FB3"/>
    <w:rsid w:val="001703DD"/>
    <w:rsid w:val="00170A0C"/>
    <w:rsid w:val="0017195C"/>
    <w:rsid w:val="0017250A"/>
    <w:rsid w:val="00172D41"/>
    <w:rsid w:val="0017312C"/>
    <w:rsid w:val="00173438"/>
    <w:rsid w:val="00173950"/>
    <w:rsid w:val="00173F2C"/>
    <w:rsid w:val="00174CAC"/>
    <w:rsid w:val="0017505F"/>
    <w:rsid w:val="00175236"/>
    <w:rsid w:val="001755AA"/>
    <w:rsid w:val="00175AC2"/>
    <w:rsid w:val="001762C8"/>
    <w:rsid w:val="00176450"/>
    <w:rsid w:val="001764CC"/>
    <w:rsid w:val="00176A05"/>
    <w:rsid w:val="0017701D"/>
    <w:rsid w:val="0018019B"/>
    <w:rsid w:val="001802F9"/>
    <w:rsid w:val="00180807"/>
    <w:rsid w:val="00180AE3"/>
    <w:rsid w:val="00181C58"/>
    <w:rsid w:val="00184FC6"/>
    <w:rsid w:val="00185513"/>
    <w:rsid w:val="0018571D"/>
    <w:rsid w:val="0018627A"/>
    <w:rsid w:val="00186771"/>
    <w:rsid w:val="00186E18"/>
    <w:rsid w:val="0019044E"/>
    <w:rsid w:val="00190948"/>
    <w:rsid w:val="001909BD"/>
    <w:rsid w:val="00190B9F"/>
    <w:rsid w:val="00191F42"/>
    <w:rsid w:val="001950A2"/>
    <w:rsid w:val="001956F6"/>
    <w:rsid w:val="00195E53"/>
    <w:rsid w:val="00196A37"/>
    <w:rsid w:val="001A0227"/>
    <w:rsid w:val="001A071B"/>
    <w:rsid w:val="001A0B42"/>
    <w:rsid w:val="001A1731"/>
    <w:rsid w:val="001A199E"/>
    <w:rsid w:val="001A1C9E"/>
    <w:rsid w:val="001A25EC"/>
    <w:rsid w:val="001A272C"/>
    <w:rsid w:val="001A2A87"/>
    <w:rsid w:val="001A3741"/>
    <w:rsid w:val="001A3CBE"/>
    <w:rsid w:val="001A3F64"/>
    <w:rsid w:val="001A4356"/>
    <w:rsid w:val="001A4E4A"/>
    <w:rsid w:val="001A5250"/>
    <w:rsid w:val="001A5CB0"/>
    <w:rsid w:val="001A60C0"/>
    <w:rsid w:val="001A723B"/>
    <w:rsid w:val="001A78E2"/>
    <w:rsid w:val="001A79E1"/>
    <w:rsid w:val="001B0B72"/>
    <w:rsid w:val="001B0FEF"/>
    <w:rsid w:val="001B14D8"/>
    <w:rsid w:val="001B1682"/>
    <w:rsid w:val="001B16EF"/>
    <w:rsid w:val="001B18B5"/>
    <w:rsid w:val="001B2508"/>
    <w:rsid w:val="001B27D7"/>
    <w:rsid w:val="001B28BA"/>
    <w:rsid w:val="001B4207"/>
    <w:rsid w:val="001B4952"/>
    <w:rsid w:val="001B5165"/>
    <w:rsid w:val="001B5336"/>
    <w:rsid w:val="001B6801"/>
    <w:rsid w:val="001B6DBB"/>
    <w:rsid w:val="001B6E78"/>
    <w:rsid w:val="001B6EF4"/>
    <w:rsid w:val="001B7A2D"/>
    <w:rsid w:val="001B7FE6"/>
    <w:rsid w:val="001C0866"/>
    <w:rsid w:val="001C08BE"/>
    <w:rsid w:val="001C14ED"/>
    <w:rsid w:val="001C150C"/>
    <w:rsid w:val="001C3024"/>
    <w:rsid w:val="001C35FC"/>
    <w:rsid w:val="001C365E"/>
    <w:rsid w:val="001C3E13"/>
    <w:rsid w:val="001C420B"/>
    <w:rsid w:val="001C4B38"/>
    <w:rsid w:val="001C5901"/>
    <w:rsid w:val="001C5902"/>
    <w:rsid w:val="001C6992"/>
    <w:rsid w:val="001C758C"/>
    <w:rsid w:val="001C7E93"/>
    <w:rsid w:val="001D1151"/>
    <w:rsid w:val="001D11E2"/>
    <w:rsid w:val="001D2C4D"/>
    <w:rsid w:val="001D2DAB"/>
    <w:rsid w:val="001D3012"/>
    <w:rsid w:val="001D3E89"/>
    <w:rsid w:val="001D44D3"/>
    <w:rsid w:val="001D5687"/>
    <w:rsid w:val="001D64E6"/>
    <w:rsid w:val="001D6693"/>
    <w:rsid w:val="001D681F"/>
    <w:rsid w:val="001D6A20"/>
    <w:rsid w:val="001E0223"/>
    <w:rsid w:val="001E0E1C"/>
    <w:rsid w:val="001E13AD"/>
    <w:rsid w:val="001E1AFE"/>
    <w:rsid w:val="001E21E4"/>
    <w:rsid w:val="001E23D5"/>
    <w:rsid w:val="001E57A0"/>
    <w:rsid w:val="001E5A7F"/>
    <w:rsid w:val="001E61E4"/>
    <w:rsid w:val="001E6C02"/>
    <w:rsid w:val="001E7CEA"/>
    <w:rsid w:val="001F06D8"/>
    <w:rsid w:val="001F0BD4"/>
    <w:rsid w:val="001F124A"/>
    <w:rsid w:val="001F1480"/>
    <w:rsid w:val="001F1FCE"/>
    <w:rsid w:val="001F2352"/>
    <w:rsid w:val="001F2774"/>
    <w:rsid w:val="001F295F"/>
    <w:rsid w:val="001F2E18"/>
    <w:rsid w:val="001F31CB"/>
    <w:rsid w:val="001F35DB"/>
    <w:rsid w:val="001F4433"/>
    <w:rsid w:val="001F4AA6"/>
    <w:rsid w:val="001F546B"/>
    <w:rsid w:val="001F559F"/>
    <w:rsid w:val="001F5C08"/>
    <w:rsid w:val="001F5E6A"/>
    <w:rsid w:val="001F6B14"/>
    <w:rsid w:val="001F6B6F"/>
    <w:rsid w:val="001F7D8F"/>
    <w:rsid w:val="002003D5"/>
    <w:rsid w:val="00201178"/>
    <w:rsid w:val="002011A0"/>
    <w:rsid w:val="0020148F"/>
    <w:rsid w:val="0020299D"/>
    <w:rsid w:val="002029FA"/>
    <w:rsid w:val="002047CA"/>
    <w:rsid w:val="00205593"/>
    <w:rsid w:val="002056BC"/>
    <w:rsid w:val="00205C13"/>
    <w:rsid w:val="0020604F"/>
    <w:rsid w:val="00207AD8"/>
    <w:rsid w:val="00207CCB"/>
    <w:rsid w:val="00207F66"/>
    <w:rsid w:val="00207FEF"/>
    <w:rsid w:val="00210517"/>
    <w:rsid w:val="00210E7A"/>
    <w:rsid w:val="00210EA5"/>
    <w:rsid w:val="00211A06"/>
    <w:rsid w:val="00212131"/>
    <w:rsid w:val="002127D6"/>
    <w:rsid w:val="0021306D"/>
    <w:rsid w:val="00213971"/>
    <w:rsid w:val="00213A2E"/>
    <w:rsid w:val="00213C7C"/>
    <w:rsid w:val="00214559"/>
    <w:rsid w:val="0021459A"/>
    <w:rsid w:val="002146D2"/>
    <w:rsid w:val="0021479C"/>
    <w:rsid w:val="00214924"/>
    <w:rsid w:val="00215624"/>
    <w:rsid w:val="00215634"/>
    <w:rsid w:val="00215673"/>
    <w:rsid w:val="002162D7"/>
    <w:rsid w:val="002172C0"/>
    <w:rsid w:val="00217483"/>
    <w:rsid w:val="00217D12"/>
    <w:rsid w:val="00220097"/>
    <w:rsid w:val="002201D3"/>
    <w:rsid w:val="00220B65"/>
    <w:rsid w:val="00220CD3"/>
    <w:rsid w:val="00220E87"/>
    <w:rsid w:val="002213BD"/>
    <w:rsid w:val="00221F6B"/>
    <w:rsid w:val="00222330"/>
    <w:rsid w:val="0022271D"/>
    <w:rsid w:val="002227CC"/>
    <w:rsid w:val="00222FEE"/>
    <w:rsid w:val="00225E02"/>
    <w:rsid w:val="00225F41"/>
    <w:rsid w:val="002263F2"/>
    <w:rsid w:val="0023003A"/>
    <w:rsid w:val="00231571"/>
    <w:rsid w:val="00231860"/>
    <w:rsid w:val="00233762"/>
    <w:rsid w:val="00233B5D"/>
    <w:rsid w:val="0023466C"/>
    <w:rsid w:val="0023478A"/>
    <w:rsid w:val="00234901"/>
    <w:rsid w:val="0023496A"/>
    <w:rsid w:val="00234F6D"/>
    <w:rsid w:val="002361C4"/>
    <w:rsid w:val="00236E4A"/>
    <w:rsid w:val="002374D7"/>
    <w:rsid w:val="0023753F"/>
    <w:rsid w:val="0023769D"/>
    <w:rsid w:val="00237951"/>
    <w:rsid w:val="002408C3"/>
    <w:rsid w:val="0024096C"/>
    <w:rsid w:val="00240E5B"/>
    <w:rsid w:val="00241007"/>
    <w:rsid w:val="002411D6"/>
    <w:rsid w:val="002413FC"/>
    <w:rsid w:val="00241930"/>
    <w:rsid w:val="00241E0A"/>
    <w:rsid w:val="002434D1"/>
    <w:rsid w:val="0024434F"/>
    <w:rsid w:val="0024452F"/>
    <w:rsid w:val="002450A9"/>
    <w:rsid w:val="0024528F"/>
    <w:rsid w:val="00245E09"/>
    <w:rsid w:val="0024694B"/>
    <w:rsid w:val="00246A83"/>
    <w:rsid w:val="002470D4"/>
    <w:rsid w:val="00247692"/>
    <w:rsid w:val="002479A6"/>
    <w:rsid w:val="00247CAE"/>
    <w:rsid w:val="00247FA9"/>
    <w:rsid w:val="002501C9"/>
    <w:rsid w:val="002504CF"/>
    <w:rsid w:val="00250C8C"/>
    <w:rsid w:val="002518FA"/>
    <w:rsid w:val="00252885"/>
    <w:rsid w:val="00252930"/>
    <w:rsid w:val="00252F2F"/>
    <w:rsid w:val="00253422"/>
    <w:rsid w:val="002538E5"/>
    <w:rsid w:val="00253C23"/>
    <w:rsid w:val="00254009"/>
    <w:rsid w:val="002542F6"/>
    <w:rsid w:val="0025498D"/>
    <w:rsid w:val="00256223"/>
    <w:rsid w:val="00256230"/>
    <w:rsid w:val="0025649A"/>
    <w:rsid w:val="002568B9"/>
    <w:rsid w:val="002571E0"/>
    <w:rsid w:val="00257231"/>
    <w:rsid w:val="00257337"/>
    <w:rsid w:val="002606D0"/>
    <w:rsid w:val="00260ABE"/>
    <w:rsid w:val="002611D4"/>
    <w:rsid w:val="00261680"/>
    <w:rsid w:val="002621B6"/>
    <w:rsid w:val="00262C5D"/>
    <w:rsid w:val="002634AA"/>
    <w:rsid w:val="002642B8"/>
    <w:rsid w:val="0026478D"/>
    <w:rsid w:val="00265006"/>
    <w:rsid w:val="002650FE"/>
    <w:rsid w:val="002656C0"/>
    <w:rsid w:val="002674AC"/>
    <w:rsid w:val="002702A1"/>
    <w:rsid w:val="0027084E"/>
    <w:rsid w:val="002709E2"/>
    <w:rsid w:val="00270E97"/>
    <w:rsid w:val="00271B53"/>
    <w:rsid w:val="00271B66"/>
    <w:rsid w:val="00271C0A"/>
    <w:rsid w:val="00272511"/>
    <w:rsid w:val="00272C75"/>
    <w:rsid w:val="00273A08"/>
    <w:rsid w:val="00273E8E"/>
    <w:rsid w:val="002742B0"/>
    <w:rsid w:val="002743A4"/>
    <w:rsid w:val="00274B5C"/>
    <w:rsid w:val="00274B69"/>
    <w:rsid w:val="0027591B"/>
    <w:rsid w:val="00275B79"/>
    <w:rsid w:val="00275EBB"/>
    <w:rsid w:val="00276143"/>
    <w:rsid w:val="002762F5"/>
    <w:rsid w:val="00276CBC"/>
    <w:rsid w:val="00280719"/>
    <w:rsid w:val="00281473"/>
    <w:rsid w:val="00281982"/>
    <w:rsid w:val="00281A31"/>
    <w:rsid w:val="00281AAD"/>
    <w:rsid w:val="00282816"/>
    <w:rsid w:val="00283F63"/>
    <w:rsid w:val="00285D37"/>
    <w:rsid w:val="0028672A"/>
    <w:rsid w:val="00286BAD"/>
    <w:rsid w:val="00286E13"/>
    <w:rsid w:val="00287A82"/>
    <w:rsid w:val="00287BB3"/>
    <w:rsid w:val="0029033F"/>
    <w:rsid w:val="00290653"/>
    <w:rsid w:val="00290736"/>
    <w:rsid w:val="00291354"/>
    <w:rsid w:val="0029146C"/>
    <w:rsid w:val="00292046"/>
    <w:rsid w:val="00292405"/>
    <w:rsid w:val="00292EA0"/>
    <w:rsid w:val="002938B3"/>
    <w:rsid w:val="00295089"/>
    <w:rsid w:val="0029512E"/>
    <w:rsid w:val="00295F0B"/>
    <w:rsid w:val="00296518"/>
    <w:rsid w:val="0029763B"/>
    <w:rsid w:val="002A2562"/>
    <w:rsid w:val="002A26D4"/>
    <w:rsid w:val="002A27AF"/>
    <w:rsid w:val="002A31FB"/>
    <w:rsid w:val="002A34BB"/>
    <w:rsid w:val="002A55C7"/>
    <w:rsid w:val="002A5A15"/>
    <w:rsid w:val="002A5B83"/>
    <w:rsid w:val="002A675A"/>
    <w:rsid w:val="002A6BC1"/>
    <w:rsid w:val="002A6FC0"/>
    <w:rsid w:val="002A7096"/>
    <w:rsid w:val="002A72A7"/>
    <w:rsid w:val="002A72F4"/>
    <w:rsid w:val="002A72F8"/>
    <w:rsid w:val="002B0156"/>
    <w:rsid w:val="002B020F"/>
    <w:rsid w:val="002B04DD"/>
    <w:rsid w:val="002B1084"/>
    <w:rsid w:val="002B15CB"/>
    <w:rsid w:val="002B1B48"/>
    <w:rsid w:val="002B1C64"/>
    <w:rsid w:val="002B214E"/>
    <w:rsid w:val="002B3BFE"/>
    <w:rsid w:val="002B3CB1"/>
    <w:rsid w:val="002B3F81"/>
    <w:rsid w:val="002B48EA"/>
    <w:rsid w:val="002B4D14"/>
    <w:rsid w:val="002B55FE"/>
    <w:rsid w:val="002B56F1"/>
    <w:rsid w:val="002B5807"/>
    <w:rsid w:val="002B69A8"/>
    <w:rsid w:val="002B7053"/>
    <w:rsid w:val="002B7DA4"/>
    <w:rsid w:val="002C0040"/>
    <w:rsid w:val="002C0648"/>
    <w:rsid w:val="002C067B"/>
    <w:rsid w:val="002C0C7F"/>
    <w:rsid w:val="002C0D3B"/>
    <w:rsid w:val="002C2D42"/>
    <w:rsid w:val="002C3066"/>
    <w:rsid w:val="002C30A6"/>
    <w:rsid w:val="002C40C7"/>
    <w:rsid w:val="002C4629"/>
    <w:rsid w:val="002C50C5"/>
    <w:rsid w:val="002C68BE"/>
    <w:rsid w:val="002D00CC"/>
    <w:rsid w:val="002D0BF0"/>
    <w:rsid w:val="002D0EFC"/>
    <w:rsid w:val="002D17CA"/>
    <w:rsid w:val="002D26E5"/>
    <w:rsid w:val="002D337A"/>
    <w:rsid w:val="002D3BFB"/>
    <w:rsid w:val="002D4247"/>
    <w:rsid w:val="002D48F2"/>
    <w:rsid w:val="002D4FCF"/>
    <w:rsid w:val="002D5B7E"/>
    <w:rsid w:val="002D5E26"/>
    <w:rsid w:val="002D6C01"/>
    <w:rsid w:val="002D7B61"/>
    <w:rsid w:val="002D7E42"/>
    <w:rsid w:val="002E06E1"/>
    <w:rsid w:val="002E0A9E"/>
    <w:rsid w:val="002E0C59"/>
    <w:rsid w:val="002E0D49"/>
    <w:rsid w:val="002E15D7"/>
    <w:rsid w:val="002E2114"/>
    <w:rsid w:val="002E23A7"/>
    <w:rsid w:val="002E2E3E"/>
    <w:rsid w:val="002E3258"/>
    <w:rsid w:val="002E4474"/>
    <w:rsid w:val="002E524D"/>
    <w:rsid w:val="002E7377"/>
    <w:rsid w:val="002E7BE6"/>
    <w:rsid w:val="002E7C64"/>
    <w:rsid w:val="002F0067"/>
    <w:rsid w:val="002F0091"/>
    <w:rsid w:val="002F03D8"/>
    <w:rsid w:val="002F197F"/>
    <w:rsid w:val="002F1A05"/>
    <w:rsid w:val="002F2489"/>
    <w:rsid w:val="002F2556"/>
    <w:rsid w:val="002F2A9B"/>
    <w:rsid w:val="002F3237"/>
    <w:rsid w:val="002F3525"/>
    <w:rsid w:val="002F47E6"/>
    <w:rsid w:val="002F48C7"/>
    <w:rsid w:val="002F539C"/>
    <w:rsid w:val="002F5CC4"/>
    <w:rsid w:val="002F5D4C"/>
    <w:rsid w:val="002F6036"/>
    <w:rsid w:val="002F605B"/>
    <w:rsid w:val="002F6522"/>
    <w:rsid w:val="002F733D"/>
    <w:rsid w:val="002F7C59"/>
    <w:rsid w:val="002F7D49"/>
    <w:rsid w:val="00300B8B"/>
    <w:rsid w:val="00300E07"/>
    <w:rsid w:val="003010F5"/>
    <w:rsid w:val="00301339"/>
    <w:rsid w:val="0030179F"/>
    <w:rsid w:val="00302752"/>
    <w:rsid w:val="003030FF"/>
    <w:rsid w:val="0030572B"/>
    <w:rsid w:val="00305C16"/>
    <w:rsid w:val="00306630"/>
    <w:rsid w:val="00306AB8"/>
    <w:rsid w:val="00306FAA"/>
    <w:rsid w:val="00307911"/>
    <w:rsid w:val="00307F3F"/>
    <w:rsid w:val="00311095"/>
    <w:rsid w:val="00311475"/>
    <w:rsid w:val="00311BB2"/>
    <w:rsid w:val="00311D0B"/>
    <w:rsid w:val="00314360"/>
    <w:rsid w:val="003143F7"/>
    <w:rsid w:val="0031606A"/>
    <w:rsid w:val="00316080"/>
    <w:rsid w:val="00316CEB"/>
    <w:rsid w:val="00316DA6"/>
    <w:rsid w:val="00317464"/>
    <w:rsid w:val="00317ECB"/>
    <w:rsid w:val="00317FBD"/>
    <w:rsid w:val="003206E5"/>
    <w:rsid w:val="00320950"/>
    <w:rsid w:val="00321AFA"/>
    <w:rsid w:val="00321C19"/>
    <w:rsid w:val="00322387"/>
    <w:rsid w:val="00323364"/>
    <w:rsid w:val="0032350F"/>
    <w:rsid w:val="00324969"/>
    <w:rsid w:val="00325ACC"/>
    <w:rsid w:val="003262A0"/>
    <w:rsid w:val="003262AD"/>
    <w:rsid w:val="00326ED6"/>
    <w:rsid w:val="00326FE5"/>
    <w:rsid w:val="0032779B"/>
    <w:rsid w:val="003278D3"/>
    <w:rsid w:val="00327A28"/>
    <w:rsid w:val="00327AF9"/>
    <w:rsid w:val="00330572"/>
    <w:rsid w:val="00330A42"/>
    <w:rsid w:val="00330DDF"/>
    <w:rsid w:val="003313F2"/>
    <w:rsid w:val="00331601"/>
    <w:rsid w:val="003316E4"/>
    <w:rsid w:val="00331E7C"/>
    <w:rsid w:val="0033203D"/>
    <w:rsid w:val="00333437"/>
    <w:rsid w:val="003336AB"/>
    <w:rsid w:val="003338B6"/>
    <w:rsid w:val="00333CF2"/>
    <w:rsid w:val="0033463C"/>
    <w:rsid w:val="00334DEE"/>
    <w:rsid w:val="0033552D"/>
    <w:rsid w:val="00335B04"/>
    <w:rsid w:val="00335B4C"/>
    <w:rsid w:val="0033626C"/>
    <w:rsid w:val="0033661B"/>
    <w:rsid w:val="00336A5E"/>
    <w:rsid w:val="00336D8C"/>
    <w:rsid w:val="00337592"/>
    <w:rsid w:val="003407AA"/>
    <w:rsid w:val="00342292"/>
    <w:rsid w:val="0034499A"/>
    <w:rsid w:val="00344C1F"/>
    <w:rsid w:val="00344C91"/>
    <w:rsid w:val="00345231"/>
    <w:rsid w:val="00345617"/>
    <w:rsid w:val="003460A6"/>
    <w:rsid w:val="00346625"/>
    <w:rsid w:val="00346B2C"/>
    <w:rsid w:val="00346FBB"/>
    <w:rsid w:val="003477D7"/>
    <w:rsid w:val="003478DF"/>
    <w:rsid w:val="00347A6D"/>
    <w:rsid w:val="00347C76"/>
    <w:rsid w:val="003512EC"/>
    <w:rsid w:val="0035291A"/>
    <w:rsid w:val="00352B84"/>
    <w:rsid w:val="00352CCE"/>
    <w:rsid w:val="00353D13"/>
    <w:rsid w:val="00353EE0"/>
    <w:rsid w:val="003546FA"/>
    <w:rsid w:val="00354ED3"/>
    <w:rsid w:val="00356F4C"/>
    <w:rsid w:val="0036080E"/>
    <w:rsid w:val="00360910"/>
    <w:rsid w:val="003612B5"/>
    <w:rsid w:val="00361860"/>
    <w:rsid w:val="00361C81"/>
    <w:rsid w:val="0036292D"/>
    <w:rsid w:val="00362C4A"/>
    <w:rsid w:val="00363B01"/>
    <w:rsid w:val="00363C03"/>
    <w:rsid w:val="00363D2F"/>
    <w:rsid w:val="003641AA"/>
    <w:rsid w:val="00364214"/>
    <w:rsid w:val="0036647F"/>
    <w:rsid w:val="003664F2"/>
    <w:rsid w:val="00366D39"/>
    <w:rsid w:val="00366FA6"/>
    <w:rsid w:val="003671AC"/>
    <w:rsid w:val="0036727A"/>
    <w:rsid w:val="003675B0"/>
    <w:rsid w:val="00367832"/>
    <w:rsid w:val="00370B51"/>
    <w:rsid w:val="003711F9"/>
    <w:rsid w:val="00371D3E"/>
    <w:rsid w:val="003725E9"/>
    <w:rsid w:val="00372D21"/>
    <w:rsid w:val="00372DC7"/>
    <w:rsid w:val="003760D1"/>
    <w:rsid w:val="003770AA"/>
    <w:rsid w:val="0037773E"/>
    <w:rsid w:val="00377E1D"/>
    <w:rsid w:val="00380A8E"/>
    <w:rsid w:val="00380FF3"/>
    <w:rsid w:val="0038125B"/>
    <w:rsid w:val="003819ED"/>
    <w:rsid w:val="00382AE9"/>
    <w:rsid w:val="00382C43"/>
    <w:rsid w:val="00383096"/>
    <w:rsid w:val="00383CEB"/>
    <w:rsid w:val="003841AA"/>
    <w:rsid w:val="00384DDB"/>
    <w:rsid w:val="0038508C"/>
    <w:rsid w:val="0038508F"/>
    <w:rsid w:val="0038584C"/>
    <w:rsid w:val="0038620E"/>
    <w:rsid w:val="003876C1"/>
    <w:rsid w:val="003900B0"/>
    <w:rsid w:val="003903B4"/>
    <w:rsid w:val="003906BA"/>
    <w:rsid w:val="00390CB3"/>
    <w:rsid w:val="0039108E"/>
    <w:rsid w:val="00391A57"/>
    <w:rsid w:val="00391AE5"/>
    <w:rsid w:val="00391D3B"/>
    <w:rsid w:val="00391E38"/>
    <w:rsid w:val="00392EB3"/>
    <w:rsid w:val="0039336F"/>
    <w:rsid w:val="00393DA0"/>
    <w:rsid w:val="0039503D"/>
    <w:rsid w:val="003950FE"/>
    <w:rsid w:val="00395523"/>
    <w:rsid w:val="003957E1"/>
    <w:rsid w:val="00395D15"/>
    <w:rsid w:val="00395F15"/>
    <w:rsid w:val="003968C5"/>
    <w:rsid w:val="003969C8"/>
    <w:rsid w:val="003A12AE"/>
    <w:rsid w:val="003A206F"/>
    <w:rsid w:val="003A2CA7"/>
    <w:rsid w:val="003A33C4"/>
    <w:rsid w:val="003A359D"/>
    <w:rsid w:val="003A3B76"/>
    <w:rsid w:val="003A5965"/>
    <w:rsid w:val="003A5D5B"/>
    <w:rsid w:val="003A69EA"/>
    <w:rsid w:val="003A6CF4"/>
    <w:rsid w:val="003A76A8"/>
    <w:rsid w:val="003B0F13"/>
    <w:rsid w:val="003B115E"/>
    <w:rsid w:val="003B14AA"/>
    <w:rsid w:val="003B38E1"/>
    <w:rsid w:val="003B39C3"/>
    <w:rsid w:val="003B3E01"/>
    <w:rsid w:val="003B43D2"/>
    <w:rsid w:val="003B446A"/>
    <w:rsid w:val="003B446D"/>
    <w:rsid w:val="003B4586"/>
    <w:rsid w:val="003B4924"/>
    <w:rsid w:val="003B4E2F"/>
    <w:rsid w:val="003B4E7C"/>
    <w:rsid w:val="003B5F9A"/>
    <w:rsid w:val="003B6A89"/>
    <w:rsid w:val="003C0123"/>
    <w:rsid w:val="003C0412"/>
    <w:rsid w:val="003C0A23"/>
    <w:rsid w:val="003C11B2"/>
    <w:rsid w:val="003C1464"/>
    <w:rsid w:val="003C1B2A"/>
    <w:rsid w:val="003C24BE"/>
    <w:rsid w:val="003C2CD1"/>
    <w:rsid w:val="003C557B"/>
    <w:rsid w:val="003C5A89"/>
    <w:rsid w:val="003C5C32"/>
    <w:rsid w:val="003C63A5"/>
    <w:rsid w:val="003C6450"/>
    <w:rsid w:val="003C6534"/>
    <w:rsid w:val="003C6E03"/>
    <w:rsid w:val="003C70AC"/>
    <w:rsid w:val="003C783D"/>
    <w:rsid w:val="003C7DDF"/>
    <w:rsid w:val="003C7E0B"/>
    <w:rsid w:val="003D0342"/>
    <w:rsid w:val="003D0958"/>
    <w:rsid w:val="003D110C"/>
    <w:rsid w:val="003D255A"/>
    <w:rsid w:val="003D312F"/>
    <w:rsid w:val="003D314D"/>
    <w:rsid w:val="003D3247"/>
    <w:rsid w:val="003D3F5E"/>
    <w:rsid w:val="003D408C"/>
    <w:rsid w:val="003D4862"/>
    <w:rsid w:val="003D49E2"/>
    <w:rsid w:val="003D53CC"/>
    <w:rsid w:val="003D6368"/>
    <w:rsid w:val="003D6923"/>
    <w:rsid w:val="003D732C"/>
    <w:rsid w:val="003D77E6"/>
    <w:rsid w:val="003D79EF"/>
    <w:rsid w:val="003E1EFE"/>
    <w:rsid w:val="003E2136"/>
    <w:rsid w:val="003E29F8"/>
    <w:rsid w:val="003E2CFB"/>
    <w:rsid w:val="003E34B3"/>
    <w:rsid w:val="003E4F72"/>
    <w:rsid w:val="003E58BE"/>
    <w:rsid w:val="003E6258"/>
    <w:rsid w:val="003E6887"/>
    <w:rsid w:val="003E77D6"/>
    <w:rsid w:val="003F02AE"/>
    <w:rsid w:val="003F0EE8"/>
    <w:rsid w:val="003F1015"/>
    <w:rsid w:val="003F1B2C"/>
    <w:rsid w:val="003F28CB"/>
    <w:rsid w:val="003F28FD"/>
    <w:rsid w:val="003F3E34"/>
    <w:rsid w:val="003F474C"/>
    <w:rsid w:val="003F480F"/>
    <w:rsid w:val="003F4893"/>
    <w:rsid w:val="003F49C1"/>
    <w:rsid w:val="003F58D0"/>
    <w:rsid w:val="003F649E"/>
    <w:rsid w:val="003F7C4A"/>
    <w:rsid w:val="004006FD"/>
    <w:rsid w:val="004012EA"/>
    <w:rsid w:val="00401F1A"/>
    <w:rsid w:val="00402A45"/>
    <w:rsid w:val="004031D6"/>
    <w:rsid w:val="004044F8"/>
    <w:rsid w:val="004047B4"/>
    <w:rsid w:val="004047C7"/>
    <w:rsid w:val="00406FAE"/>
    <w:rsid w:val="00407A6D"/>
    <w:rsid w:val="00407E82"/>
    <w:rsid w:val="00410760"/>
    <w:rsid w:val="00410B4A"/>
    <w:rsid w:val="004110F3"/>
    <w:rsid w:val="00411161"/>
    <w:rsid w:val="004112E0"/>
    <w:rsid w:val="00411F01"/>
    <w:rsid w:val="00413327"/>
    <w:rsid w:val="00413954"/>
    <w:rsid w:val="0041432E"/>
    <w:rsid w:val="00414581"/>
    <w:rsid w:val="00415D09"/>
    <w:rsid w:val="0041661B"/>
    <w:rsid w:val="004168F6"/>
    <w:rsid w:val="00416A48"/>
    <w:rsid w:val="00417710"/>
    <w:rsid w:val="00417998"/>
    <w:rsid w:val="00417EF0"/>
    <w:rsid w:val="004200F0"/>
    <w:rsid w:val="00420A96"/>
    <w:rsid w:val="00420E1A"/>
    <w:rsid w:val="00421550"/>
    <w:rsid w:val="00421FE0"/>
    <w:rsid w:val="00422405"/>
    <w:rsid w:val="00422E2B"/>
    <w:rsid w:val="004255FB"/>
    <w:rsid w:val="00425619"/>
    <w:rsid w:val="00425991"/>
    <w:rsid w:val="004260B3"/>
    <w:rsid w:val="004262EA"/>
    <w:rsid w:val="0042670E"/>
    <w:rsid w:val="00426747"/>
    <w:rsid w:val="00426974"/>
    <w:rsid w:val="00427168"/>
    <w:rsid w:val="004273DD"/>
    <w:rsid w:val="00430DB6"/>
    <w:rsid w:val="004313C6"/>
    <w:rsid w:val="004318A5"/>
    <w:rsid w:val="004321F1"/>
    <w:rsid w:val="00432C99"/>
    <w:rsid w:val="00433972"/>
    <w:rsid w:val="00433EAB"/>
    <w:rsid w:val="00433ECF"/>
    <w:rsid w:val="00434996"/>
    <w:rsid w:val="00434E98"/>
    <w:rsid w:val="00435F0F"/>
    <w:rsid w:val="00436065"/>
    <w:rsid w:val="0043651F"/>
    <w:rsid w:val="00436528"/>
    <w:rsid w:val="004372E9"/>
    <w:rsid w:val="0043799D"/>
    <w:rsid w:val="004379B9"/>
    <w:rsid w:val="00440FE9"/>
    <w:rsid w:val="00441773"/>
    <w:rsid w:val="00441BE3"/>
    <w:rsid w:val="00443355"/>
    <w:rsid w:val="00443FFC"/>
    <w:rsid w:val="00444353"/>
    <w:rsid w:val="004445BF"/>
    <w:rsid w:val="0044478F"/>
    <w:rsid w:val="00444ADE"/>
    <w:rsid w:val="0044514C"/>
    <w:rsid w:val="0044579F"/>
    <w:rsid w:val="00445BE6"/>
    <w:rsid w:val="00446C65"/>
    <w:rsid w:val="00447A98"/>
    <w:rsid w:val="00450806"/>
    <w:rsid w:val="004508C5"/>
    <w:rsid w:val="00450FE8"/>
    <w:rsid w:val="004512BA"/>
    <w:rsid w:val="004524BB"/>
    <w:rsid w:val="004531A6"/>
    <w:rsid w:val="004536A5"/>
    <w:rsid w:val="00453860"/>
    <w:rsid w:val="00453C47"/>
    <w:rsid w:val="00454366"/>
    <w:rsid w:val="00454D1D"/>
    <w:rsid w:val="004578AC"/>
    <w:rsid w:val="00457C9D"/>
    <w:rsid w:val="00460F37"/>
    <w:rsid w:val="0046151D"/>
    <w:rsid w:val="00462D3B"/>
    <w:rsid w:val="004630BF"/>
    <w:rsid w:val="0046396D"/>
    <w:rsid w:val="00463D99"/>
    <w:rsid w:val="0046463A"/>
    <w:rsid w:val="0046658C"/>
    <w:rsid w:val="0046690A"/>
    <w:rsid w:val="00466B8F"/>
    <w:rsid w:val="004672DE"/>
    <w:rsid w:val="00470DE6"/>
    <w:rsid w:val="004715AC"/>
    <w:rsid w:val="00471726"/>
    <w:rsid w:val="00471A04"/>
    <w:rsid w:val="00471EF4"/>
    <w:rsid w:val="004724AB"/>
    <w:rsid w:val="00473115"/>
    <w:rsid w:val="004737C3"/>
    <w:rsid w:val="004739E3"/>
    <w:rsid w:val="00474E07"/>
    <w:rsid w:val="00475078"/>
    <w:rsid w:val="0047555A"/>
    <w:rsid w:val="0047570F"/>
    <w:rsid w:val="00475BCC"/>
    <w:rsid w:val="00476575"/>
    <w:rsid w:val="00476CA8"/>
    <w:rsid w:val="00477297"/>
    <w:rsid w:val="004814EB"/>
    <w:rsid w:val="004818F5"/>
    <w:rsid w:val="004821FE"/>
    <w:rsid w:val="00482B5C"/>
    <w:rsid w:val="00482F2D"/>
    <w:rsid w:val="004836F1"/>
    <w:rsid w:val="00483B7C"/>
    <w:rsid w:val="0048444F"/>
    <w:rsid w:val="00484467"/>
    <w:rsid w:val="00484AE2"/>
    <w:rsid w:val="00484BCE"/>
    <w:rsid w:val="00484F70"/>
    <w:rsid w:val="00485D2B"/>
    <w:rsid w:val="00486644"/>
    <w:rsid w:val="0048685C"/>
    <w:rsid w:val="00486B27"/>
    <w:rsid w:val="0048789A"/>
    <w:rsid w:val="00487A8C"/>
    <w:rsid w:val="00487DE1"/>
    <w:rsid w:val="0049046E"/>
    <w:rsid w:val="004906A4"/>
    <w:rsid w:val="00491DDB"/>
    <w:rsid w:val="00491E9C"/>
    <w:rsid w:val="00492327"/>
    <w:rsid w:val="00492543"/>
    <w:rsid w:val="004927C1"/>
    <w:rsid w:val="00492EBB"/>
    <w:rsid w:val="004939A7"/>
    <w:rsid w:val="00493D92"/>
    <w:rsid w:val="0049416E"/>
    <w:rsid w:val="00494EC6"/>
    <w:rsid w:val="00497E6D"/>
    <w:rsid w:val="004A049E"/>
    <w:rsid w:val="004A1476"/>
    <w:rsid w:val="004A171A"/>
    <w:rsid w:val="004A24FB"/>
    <w:rsid w:val="004A25D6"/>
    <w:rsid w:val="004A2974"/>
    <w:rsid w:val="004A2CD6"/>
    <w:rsid w:val="004A3688"/>
    <w:rsid w:val="004A3779"/>
    <w:rsid w:val="004A417C"/>
    <w:rsid w:val="004A42FF"/>
    <w:rsid w:val="004A493D"/>
    <w:rsid w:val="004A5409"/>
    <w:rsid w:val="004A5BFC"/>
    <w:rsid w:val="004A5EBA"/>
    <w:rsid w:val="004A5EF9"/>
    <w:rsid w:val="004A5F9A"/>
    <w:rsid w:val="004A6080"/>
    <w:rsid w:val="004A61FA"/>
    <w:rsid w:val="004A7249"/>
    <w:rsid w:val="004A7B6F"/>
    <w:rsid w:val="004A7D18"/>
    <w:rsid w:val="004B0033"/>
    <w:rsid w:val="004B1C01"/>
    <w:rsid w:val="004B1FCD"/>
    <w:rsid w:val="004B2686"/>
    <w:rsid w:val="004B2A8B"/>
    <w:rsid w:val="004B2EC5"/>
    <w:rsid w:val="004B3092"/>
    <w:rsid w:val="004B386C"/>
    <w:rsid w:val="004B3BE7"/>
    <w:rsid w:val="004B40E4"/>
    <w:rsid w:val="004B417E"/>
    <w:rsid w:val="004B4999"/>
    <w:rsid w:val="004B4DAC"/>
    <w:rsid w:val="004B529F"/>
    <w:rsid w:val="004B5597"/>
    <w:rsid w:val="004B6122"/>
    <w:rsid w:val="004B6AE0"/>
    <w:rsid w:val="004B6DA7"/>
    <w:rsid w:val="004C04DA"/>
    <w:rsid w:val="004C177F"/>
    <w:rsid w:val="004C2E56"/>
    <w:rsid w:val="004C4853"/>
    <w:rsid w:val="004C53D9"/>
    <w:rsid w:val="004C797F"/>
    <w:rsid w:val="004C7DB1"/>
    <w:rsid w:val="004C7F81"/>
    <w:rsid w:val="004D0C5B"/>
    <w:rsid w:val="004D240A"/>
    <w:rsid w:val="004D25BB"/>
    <w:rsid w:val="004D32AE"/>
    <w:rsid w:val="004D3984"/>
    <w:rsid w:val="004D40D8"/>
    <w:rsid w:val="004D423F"/>
    <w:rsid w:val="004D49D6"/>
    <w:rsid w:val="004D4B45"/>
    <w:rsid w:val="004D5222"/>
    <w:rsid w:val="004D5682"/>
    <w:rsid w:val="004D591F"/>
    <w:rsid w:val="004D5F49"/>
    <w:rsid w:val="004D705F"/>
    <w:rsid w:val="004D70D6"/>
    <w:rsid w:val="004D720D"/>
    <w:rsid w:val="004D730D"/>
    <w:rsid w:val="004D79E5"/>
    <w:rsid w:val="004D7E78"/>
    <w:rsid w:val="004D7F83"/>
    <w:rsid w:val="004E08B1"/>
    <w:rsid w:val="004E0AFB"/>
    <w:rsid w:val="004E1AAD"/>
    <w:rsid w:val="004E2301"/>
    <w:rsid w:val="004E27A0"/>
    <w:rsid w:val="004E2CE3"/>
    <w:rsid w:val="004E32DD"/>
    <w:rsid w:val="004E4CDC"/>
    <w:rsid w:val="004E4EEC"/>
    <w:rsid w:val="004E5631"/>
    <w:rsid w:val="004E6B5B"/>
    <w:rsid w:val="004E6B75"/>
    <w:rsid w:val="004E6B7F"/>
    <w:rsid w:val="004F011A"/>
    <w:rsid w:val="004F147E"/>
    <w:rsid w:val="004F1A06"/>
    <w:rsid w:val="004F2818"/>
    <w:rsid w:val="004F2866"/>
    <w:rsid w:val="004F3F3A"/>
    <w:rsid w:val="004F3F57"/>
    <w:rsid w:val="004F4E95"/>
    <w:rsid w:val="004F5A25"/>
    <w:rsid w:val="004F5DBE"/>
    <w:rsid w:val="004F5F9B"/>
    <w:rsid w:val="004F6555"/>
    <w:rsid w:val="004F6A39"/>
    <w:rsid w:val="004F6DA4"/>
    <w:rsid w:val="004F71BF"/>
    <w:rsid w:val="004F7667"/>
    <w:rsid w:val="004F7BEC"/>
    <w:rsid w:val="00500556"/>
    <w:rsid w:val="0050065E"/>
    <w:rsid w:val="00500B98"/>
    <w:rsid w:val="00500F5E"/>
    <w:rsid w:val="00501F60"/>
    <w:rsid w:val="00502333"/>
    <w:rsid w:val="00502AB4"/>
    <w:rsid w:val="005047D3"/>
    <w:rsid w:val="00504D33"/>
    <w:rsid w:val="005053CA"/>
    <w:rsid w:val="005072D4"/>
    <w:rsid w:val="005073FD"/>
    <w:rsid w:val="0050741D"/>
    <w:rsid w:val="00507521"/>
    <w:rsid w:val="005076FF"/>
    <w:rsid w:val="00510736"/>
    <w:rsid w:val="00510CB3"/>
    <w:rsid w:val="00510E05"/>
    <w:rsid w:val="00511A62"/>
    <w:rsid w:val="00513771"/>
    <w:rsid w:val="00513BC2"/>
    <w:rsid w:val="005141E0"/>
    <w:rsid w:val="00514B6A"/>
    <w:rsid w:val="00514C54"/>
    <w:rsid w:val="00514D8C"/>
    <w:rsid w:val="00515EBE"/>
    <w:rsid w:val="00516461"/>
    <w:rsid w:val="0051776E"/>
    <w:rsid w:val="005178B5"/>
    <w:rsid w:val="00517ED1"/>
    <w:rsid w:val="00517F5E"/>
    <w:rsid w:val="00520900"/>
    <w:rsid w:val="0052124A"/>
    <w:rsid w:val="005218EA"/>
    <w:rsid w:val="00522605"/>
    <w:rsid w:val="0052385B"/>
    <w:rsid w:val="00524116"/>
    <w:rsid w:val="00524508"/>
    <w:rsid w:val="00525C2A"/>
    <w:rsid w:val="00525ED0"/>
    <w:rsid w:val="005262FB"/>
    <w:rsid w:val="005267B7"/>
    <w:rsid w:val="00526828"/>
    <w:rsid w:val="00527002"/>
    <w:rsid w:val="00527467"/>
    <w:rsid w:val="00527BD5"/>
    <w:rsid w:val="005310BE"/>
    <w:rsid w:val="00531D5A"/>
    <w:rsid w:val="00532050"/>
    <w:rsid w:val="00532E28"/>
    <w:rsid w:val="00535886"/>
    <w:rsid w:val="00535DC5"/>
    <w:rsid w:val="00535E06"/>
    <w:rsid w:val="005360A4"/>
    <w:rsid w:val="005363EE"/>
    <w:rsid w:val="00536A85"/>
    <w:rsid w:val="0053755E"/>
    <w:rsid w:val="00540515"/>
    <w:rsid w:val="00540847"/>
    <w:rsid w:val="00542E30"/>
    <w:rsid w:val="0054359E"/>
    <w:rsid w:val="00543EF5"/>
    <w:rsid w:val="005448ED"/>
    <w:rsid w:val="00544B27"/>
    <w:rsid w:val="00544EBC"/>
    <w:rsid w:val="005457B7"/>
    <w:rsid w:val="00545925"/>
    <w:rsid w:val="00546582"/>
    <w:rsid w:val="005475CA"/>
    <w:rsid w:val="0054765F"/>
    <w:rsid w:val="005516C6"/>
    <w:rsid w:val="00551AA4"/>
    <w:rsid w:val="00552076"/>
    <w:rsid w:val="00552214"/>
    <w:rsid w:val="00552584"/>
    <w:rsid w:val="00552C97"/>
    <w:rsid w:val="005532A4"/>
    <w:rsid w:val="005539C4"/>
    <w:rsid w:val="00553C14"/>
    <w:rsid w:val="005540E0"/>
    <w:rsid w:val="00554587"/>
    <w:rsid w:val="005547DE"/>
    <w:rsid w:val="005548D5"/>
    <w:rsid w:val="00554B83"/>
    <w:rsid w:val="00554DD4"/>
    <w:rsid w:val="00554E2A"/>
    <w:rsid w:val="0055577B"/>
    <w:rsid w:val="00556667"/>
    <w:rsid w:val="00556FAD"/>
    <w:rsid w:val="0055750B"/>
    <w:rsid w:val="00557C63"/>
    <w:rsid w:val="00560B5F"/>
    <w:rsid w:val="00561086"/>
    <w:rsid w:val="0056201F"/>
    <w:rsid w:val="00562811"/>
    <w:rsid w:val="005631D5"/>
    <w:rsid w:val="00563608"/>
    <w:rsid w:val="00563EE9"/>
    <w:rsid w:val="00565A58"/>
    <w:rsid w:val="00566197"/>
    <w:rsid w:val="00567312"/>
    <w:rsid w:val="00567490"/>
    <w:rsid w:val="00567649"/>
    <w:rsid w:val="00567FC5"/>
    <w:rsid w:val="005702FD"/>
    <w:rsid w:val="005708AC"/>
    <w:rsid w:val="00570C9C"/>
    <w:rsid w:val="00570CAB"/>
    <w:rsid w:val="00571238"/>
    <w:rsid w:val="00571941"/>
    <w:rsid w:val="00571BA6"/>
    <w:rsid w:val="00572580"/>
    <w:rsid w:val="00572A32"/>
    <w:rsid w:val="0057360E"/>
    <w:rsid w:val="00573ADD"/>
    <w:rsid w:val="00573E16"/>
    <w:rsid w:val="005749C0"/>
    <w:rsid w:val="00574FD9"/>
    <w:rsid w:val="00575ED1"/>
    <w:rsid w:val="0057732D"/>
    <w:rsid w:val="00577ECE"/>
    <w:rsid w:val="00577EF0"/>
    <w:rsid w:val="00577F64"/>
    <w:rsid w:val="0058146C"/>
    <w:rsid w:val="00581540"/>
    <w:rsid w:val="0058188E"/>
    <w:rsid w:val="005819C3"/>
    <w:rsid w:val="00582417"/>
    <w:rsid w:val="00582F3F"/>
    <w:rsid w:val="00583987"/>
    <w:rsid w:val="00583FD2"/>
    <w:rsid w:val="005843E3"/>
    <w:rsid w:val="00584973"/>
    <w:rsid w:val="005849B8"/>
    <w:rsid w:val="00584F44"/>
    <w:rsid w:val="005854C0"/>
    <w:rsid w:val="00586185"/>
    <w:rsid w:val="00586620"/>
    <w:rsid w:val="00586CC5"/>
    <w:rsid w:val="00590332"/>
    <w:rsid w:val="0059143E"/>
    <w:rsid w:val="005915A3"/>
    <w:rsid w:val="005918D0"/>
    <w:rsid w:val="005923D7"/>
    <w:rsid w:val="00592553"/>
    <w:rsid w:val="0059452C"/>
    <w:rsid w:val="0059453C"/>
    <w:rsid w:val="005947B3"/>
    <w:rsid w:val="00594D2F"/>
    <w:rsid w:val="00595928"/>
    <w:rsid w:val="00595982"/>
    <w:rsid w:val="00597DA3"/>
    <w:rsid w:val="005A0226"/>
    <w:rsid w:val="005A06AD"/>
    <w:rsid w:val="005A0991"/>
    <w:rsid w:val="005A12FE"/>
    <w:rsid w:val="005A136F"/>
    <w:rsid w:val="005A2037"/>
    <w:rsid w:val="005A2874"/>
    <w:rsid w:val="005A3C4A"/>
    <w:rsid w:val="005A41B7"/>
    <w:rsid w:val="005A46CB"/>
    <w:rsid w:val="005A4FCE"/>
    <w:rsid w:val="005A5A09"/>
    <w:rsid w:val="005A5E86"/>
    <w:rsid w:val="005A5FD6"/>
    <w:rsid w:val="005A67A2"/>
    <w:rsid w:val="005A7435"/>
    <w:rsid w:val="005A74A9"/>
    <w:rsid w:val="005A7B85"/>
    <w:rsid w:val="005B0BE7"/>
    <w:rsid w:val="005B115A"/>
    <w:rsid w:val="005B1C17"/>
    <w:rsid w:val="005B1FD1"/>
    <w:rsid w:val="005B210E"/>
    <w:rsid w:val="005B2218"/>
    <w:rsid w:val="005B2A88"/>
    <w:rsid w:val="005B2C30"/>
    <w:rsid w:val="005B2C8D"/>
    <w:rsid w:val="005B2CEB"/>
    <w:rsid w:val="005B31C4"/>
    <w:rsid w:val="005B5A07"/>
    <w:rsid w:val="005B5B40"/>
    <w:rsid w:val="005B6CC3"/>
    <w:rsid w:val="005B7519"/>
    <w:rsid w:val="005B7988"/>
    <w:rsid w:val="005C047B"/>
    <w:rsid w:val="005C1A46"/>
    <w:rsid w:val="005C2216"/>
    <w:rsid w:val="005C2701"/>
    <w:rsid w:val="005C35FD"/>
    <w:rsid w:val="005C378B"/>
    <w:rsid w:val="005C4E82"/>
    <w:rsid w:val="005C78CC"/>
    <w:rsid w:val="005C7CC0"/>
    <w:rsid w:val="005D0D7C"/>
    <w:rsid w:val="005D1468"/>
    <w:rsid w:val="005D2821"/>
    <w:rsid w:val="005D2ADC"/>
    <w:rsid w:val="005D3605"/>
    <w:rsid w:val="005D3BB6"/>
    <w:rsid w:val="005D5402"/>
    <w:rsid w:val="005D54EF"/>
    <w:rsid w:val="005D5BD0"/>
    <w:rsid w:val="005D617C"/>
    <w:rsid w:val="005D63BB"/>
    <w:rsid w:val="005D6C93"/>
    <w:rsid w:val="005D7127"/>
    <w:rsid w:val="005D7283"/>
    <w:rsid w:val="005D73B8"/>
    <w:rsid w:val="005D7AD9"/>
    <w:rsid w:val="005E0789"/>
    <w:rsid w:val="005E081A"/>
    <w:rsid w:val="005E0E8B"/>
    <w:rsid w:val="005E0F60"/>
    <w:rsid w:val="005E13CA"/>
    <w:rsid w:val="005E2A2C"/>
    <w:rsid w:val="005E408D"/>
    <w:rsid w:val="005E4EC9"/>
    <w:rsid w:val="005E5E1E"/>
    <w:rsid w:val="005E6A49"/>
    <w:rsid w:val="005E6C77"/>
    <w:rsid w:val="005E6EC4"/>
    <w:rsid w:val="005E7124"/>
    <w:rsid w:val="005F03E4"/>
    <w:rsid w:val="005F0F94"/>
    <w:rsid w:val="005F14F4"/>
    <w:rsid w:val="005F2B31"/>
    <w:rsid w:val="005F3028"/>
    <w:rsid w:val="005F3217"/>
    <w:rsid w:val="005F36D4"/>
    <w:rsid w:val="005F3BFB"/>
    <w:rsid w:val="005F4934"/>
    <w:rsid w:val="005F4B8A"/>
    <w:rsid w:val="005F4CE3"/>
    <w:rsid w:val="005F598C"/>
    <w:rsid w:val="005F5F71"/>
    <w:rsid w:val="005F6833"/>
    <w:rsid w:val="005F6B3E"/>
    <w:rsid w:val="005F6BD3"/>
    <w:rsid w:val="005F6FE2"/>
    <w:rsid w:val="005F73E0"/>
    <w:rsid w:val="005F7400"/>
    <w:rsid w:val="005F7C38"/>
    <w:rsid w:val="00600205"/>
    <w:rsid w:val="00600327"/>
    <w:rsid w:val="006014F2"/>
    <w:rsid w:val="00601B14"/>
    <w:rsid w:val="006020E0"/>
    <w:rsid w:val="006024F2"/>
    <w:rsid w:val="006026C8"/>
    <w:rsid w:val="00602747"/>
    <w:rsid w:val="00602E65"/>
    <w:rsid w:val="00602EF5"/>
    <w:rsid w:val="00603767"/>
    <w:rsid w:val="00603F27"/>
    <w:rsid w:val="006044D9"/>
    <w:rsid w:val="0060451C"/>
    <w:rsid w:val="006050EE"/>
    <w:rsid w:val="006058ED"/>
    <w:rsid w:val="006069AA"/>
    <w:rsid w:val="00606B45"/>
    <w:rsid w:val="006106E0"/>
    <w:rsid w:val="0061185F"/>
    <w:rsid w:val="006119A1"/>
    <w:rsid w:val="00611F4C"/>
    <w:rsid w:val="00612CB7"/>
    <w:rsid w:val="006136C5"/>
    <w:rsid w:val="00613CA2"/>
    <w:rsid w:val="00613D48"/>
    <w:rsid w:val="00614453"/>
    <w:rsid w:val="006153BD"/>
    <w:rsid w:val="00615DD7"/>
    <w:rsid w:val="00616947"/>
    <w:rsid w:val="00616B96"/>
    <w:rsid w:val="006177E1"/>
    <w:rsid w:val="00620190"/>
    <w:rsid w:val="00620D7E"/>
    <w:rsid w:val="006211AB"/>
    <w:rsid w:val="006211D5"/>
    <w:rsid w:val="006214CD"/>
    <w:rsid w:val="0062168C"/>
    <w:rsid w:val="00621B23"/>
    <w:rsid w:val="0062208D"/>
    <w:rsid w:val="006223A4"/>
    <w:rsid w:val="00622556"/>
    <w:rsid w:val="00623E64"/>
    <w:rsid w:val="00624658"/>
    <w:rsid w:val="00624825"/>
    <w:rsid w:val="006248AA"/>
    <w:rsid w:val="00624C91"/>
    <w:rsid w:val="00624FBB"/>
    <w:rsid w:val="006262B2"/>
    <w:rsid w:val="006269FB"/>
    <w:rsid w:val="00626D4D"/>
    <w:rsid w:val="00627104"/>
    <w:rsid w:val="00627318"/>
    <w:rsid w:val="00627831"/>
    <w:rsid w:val="00627ECC"/>
    <w:rsid w:val="00630535"/>
    <w:rsid w:val="006307A8"/>
    <w:rsid w:val="006307CB"/>
    <w:rsid w:val="00630BD1"/>
    <w:rsid w:val="006312AC"/>
    <w:rsid w:val="00633F25"/>
    <w:rsid w:val="00634163"/>
    <w:rsid w:val="00634653"/>
    <w:rsid w:val="006355F1"/>
    <w:rsid w:val="006359E5"/>
    <w:rsid w:val="00635C04"/>
    <w:rsid w:val="00635C54"/>
    <w:rsid w:val="00636B78"/>
    <w:rsid w:val="00636C5E"/>
    <w:rsid w:val="00636CFB"/>
    <w:rsid w:val="00637F86"/>
    <w:rsid w:val="006400F2"/>
    <w:rsid w:val="00640161"/>
    <w:rsid w:val="00640976"/>
    <w:rsid w:val="006413ED"/>
    <w:rsid w:val="006415AF"/>
    <w:rsid w:val="00641706"/>
    <w:rsid w:val="006429B1"/>
    <w:rsid w:val="006430B6"/>
    <w:rsid w:val="00643618"/>
    <w:rsid w:val="00643F11"/>
    <w:rsid w:val="006442F9"/>
    <w:rsid w:val="00646226"/>
    <w:rsid w:val="006467DF"/>
    <w:rsid w:val="006470DD"/>
    <w:rsid w:val="00650116"/>
    <w:rsid w:val="0065027D"/>
    <w:rsid w:val="00650825"/>
    <w:rsid w:val="00651447"/>
    <w:rsid w:val="00651A72"/>
    <w:rsid w:val="00651B1A"/>
    <w:rsid w:val="00651DEA"/>
    <w:rsid w:val="00651FAB"/>
    <w:rsid w:val="006534C0"/>
    <w:rsid w:val="00653FE7"/>
    <w:rsid w:val="0065476B"/>
    <w:rsid w:val="00654AEF"/>
    <w:rsid w:val="00654B4F"/>
    <w:rsid w:val="00654C6D"/>
    <w:rsid w:val="00654E2E"/>
    <w:rsid w:val="00654EA1"/>
    <w:rsid w:val="0065505C"/>
    <w:rsid w:val="00655AE6"/>
    <w:rsid w:val="00656163"/>
    <w:rsid w:val="00656847"/>
    <w:rsid w:val="00656BAE"/>
    <w:rsid w:val="00656DD2"/>
    <w:rsid w:val="00657055"/>
    <w:rsid w:val="00660612"/>
    <w:rsid w:val="0066075F"/>
    <w:rsid w:val="00660C51"/>
    <w:rsid w:val="00660D08"/>
    <w:rsid w:val="00661174"/>
    <w:rsid w:val="00661795"/>
    <w:rsid w:val="00662C36"/>
    <w:rsid w:val="00663251"/>
    <w:rsid w:val="00663E6F"/>
    <w:rsid w:val="0066424B"/>
    <w:rsid w:val="006646C5"/>
    <w:rsid w:val="006648E8"/>
    <w:rsid w:val="00664C5D"/>
    <w:rsid w:val="00664DDC"/>
    <w:rsid w:val="00665074"/>
    <w:rsid w:val="00665DC3"/>
    <w:rsid w:val="00665F60"/>
    <w:rsid w:val="006664F3"/>
    <w:rsid w:val="0066666D"/>
    <w:rsid w:val="00666795"/>
    <w:rsid w:val="00666821"/>
    <w:rsid w:val="00666EC4"/>
    <w:rsid w:val="006677E9"/>
    <w:rsid w:val="00670F5A"/>
    <w:rsid w:val="0067235C"/>
    <w:rsid w:val="0067303B"/>
    <w:rsid w:val="00673BB7"/>
    <w:rsid w:val="006740F8"/>
    <w:rsid w:val="00675377"/>
    <w:rsid w:val="006756FF"/>
    <w:rsid w:val="00675892"/>
    <w:rsid w:val="006759A4"/>
    <w:rsid w:val="006760BE"/>
    <w:rsid w:val="006761C5"/>
    <w:rsid w:val="00676323"/>
    <w:rsid w:val="00676FC7"/>
    <w:rsid w:val="00677301"/>
    <w:rsid w:val="00677C80"/>
    <w:rsid w:val="00680B90"/>
    <w:rsid w:val="00680BD9"/>
    <w:rsid w:val="00680C4D"/>
    <w:rsid w:val="00681047"/>
    <w:rsid w:val="006824D5"/>
    <w:rsid w:val="0068444D"/>
    <w:rsid w:val="0068469D"/>
    <w:rsid w:val="00684E5B"/>
    <w:rsid w:val="00685A94"/>
    <w:rsid w:val="00685E9F"/>
    <w:rsid w:val="006867A6"/>
    <w:rsid w:val="006868E0"/>
    <w:rsid w:val="00686B7F"/>
    <w:rsid w:val="00686C40"/>
    <w:rsid w:val="00687A91"/>
    <w:rsid w:val="00687FD1"/>
    <w:rsid w:val="006913DF"/>
    <w:rsid w:val="00692683"/>
    <w:rsid w:val="006932C6"/>
    <w:rsid w:val="006935C1"/>
    <w:rsid w:val="00693F2C"/>
    <w:rsid w:val="00694326"/>
    <w:rsid w:val="00694939"/>
    <w:rsid w:val="00694B0B"/>
    <w:rsid w:val="00695394"/>
    <w:rsid w:val="00696726"/>
    <w:rsid w:val="00696FA3"/>
    <w:rsid w:val="00697305"/>
    <w:rsid w:val="006976D7"/>
    <w:rsid w:val="0069795A"/>
    <w:rsid w:val="00697FC4"/>
    <w:rsid w:val="006A0602"/>
    <w:rsid w:val="006A09C9"/>
    <w:rsid w:val="006A0E58"/>
    <w:rsid w:val="006A11CA"/>
    <w:rsid w:val="006A15F5"/>
    <w:rsid w:val="006A1F77"/>
    <w:rsid w:val="006A233E"/>
    <w:rsid w:val="006A4133"/>
    <w:rsid w:val="006A443E"/>
    <w:rsid w:val="006A5CB7"/>
    <w:rsid w:val="006A5FD0"/>
    <w:rsid w:val="006A63CD"/>
    <w:rsid w:val="006A6BDD"/>
    <w:rsid w:val="006A6ED2"/>
    <w:rsid w:val="006A7835"/>
    <w:rsid w:val="006A7A80"/>
    <w:rsid w:val="006A7BC0"/>
    <w:rsid w:val="006B1701"/>
    <w:rsid w:val="006B1868"/>
    <w:rsid w:val="006B327E"/>
    <w:rsid w:val="006B4262"/>
    <w:rsid w:val="006B4644"/>
    <w:rsid w:val="006B5875"/>
    <w:rsid w:val="006B5E09"/>
    <w:rsid w:val="006B6803"/>
    <w:rsid w:val="006B6864"/>
    <w:rsid w:val="006B7703"/>
    <w:rsid w:val="006B7C03"/>
    <w:rsid w:val="006B7FD0"/>
    <w:rsid w:val="006C0E85"/>
    <w:rsid w:val="006C0FD3"/>
    <w:rsid w:val="006C277F"/>
    <w:rsid w:val="006C32DB"/>
    <w:rsid w:val="006C35BB"/>
    <w:rsid w:val="006C41FF"/>
    <w:rsid w:val="006C4390"/>
    <w:rsid w:val="006C46AD"/>
    <w:rsid w:val="006C48AB"/>
    <w:rsid w:val="006C499F"/>
    <w:rsid w:val="006C5606"/>
    <w:rsid w:val="006C72DF"/>
    <w:rsid w:val="006C744C"/>
    <w:rsid w:val="006C7C40"/>
    <w:rsid w:val="006D0004"/>
    <w:rsid w:val="006D00E0"/>
    <w:rsid w:val="006D0513"/>
    <w:rsid w:val="006D0F84"/>
    <w:rsid w:val="006D1476"/>
    <w:rsid w:val="006D1B06"/>
    <w:rsid w:val="006D1D13"/>
    <w:rsid w:val="006D1FD3"/>
    <w:rsid w:val="006D29AE"/>
    <w:rsid w:val="006D3887"/>
    <w:rsid w:val="006D3A1E"/>
    <w:rsid w:val="006D444F"/>
    <w:rsid w:val="006D453D"/>
    <w:rsid w:val="006D5149"/>
    <w:rsid w:val="006D5558"/>
    <w:rsid w:val="006D5AF2"/>
    <w:rsid w:val="006D61B9"/>
    <w:rsid w:val="006D6EEB"/>
    <w:rsid w:val="006D79C2"/>
    <w:rsid w:val="006D7FA0"/>
    <w:rsid w:val="006E006B"/>
    <w:rsid w:val="006E076D"/>
    <w:rsid w:val="006E0F7B"/>
    <w:rsid w:val="006E1425"/>
    <w:rsid w:val="006E22FC"/>
    <w:rsid w:val="006E2681"/>
    <w:rsid w:val="006E3062"/>
    <w:rsid w:val="006E3910"/>
    <w:rsid w:val="006E46C1"/>
    <w:rsid w:val="006E4B12"/>
    <w:rsid w:val="006E52F0"/>
    <w:rsid w:val="006E6689"/>
    <w:rsid w:val="006E6765"/>
    <w:rsid w:val="006E6ADB"/>
    <w:rsid w:val="006E788F"/>
    <w:rsid w:val="006E7D37"/>
    <w:rsid w:val="006F149D"/>
    <w:rsid w:val="006F3A66"/>
    <w:rsid w:val="006F3CA1"/>
    <w:rsid w:val="006F610E"/>
    <w:rsid w:val="006F660B"/>
    <w:rsid w:val="006F6954"/>
    <w:rsid w:val="006F6C1D"/>
    <w:rsid w:val="006F777B"/>
    <w:rsid w:val="007004F6"/>
    <w:rsid w:val="007005D8"/>
    <w:rsid w:val="00700BFD"/>
    <w:rsid w:val="00701334"/>
    <w:rsid w:val="00701E07"/>
    <w:rsid w:val="00702D48"/>
    <w:rsid w:val="00702EFB"/>
    <w:rsid w:val="007033BC"/>
    <w:rsid w:val="00703BDC"/>
    <w:rsid w:val="007042F1"/>
    <w:rsid w:val="00704A89"/>
    <w:rsid w:val="00705402"/>
    <w:rsid w:val="00705A84"/>
    <w:rsid w:val="00706593"/>
    <w:rsid w:val="00706926"/>
    <w:rsid w:val="0070738E"/>
    <w:rsid w:val="00707BB4"/>
    <w:rsid w:val="00710110"/>
    <w:rsid w:val="0071061A"/>
    <w:rsid w:val="00710C56"/>
    <w:rsid w:val="00710F85"/>
    <w:rsid w:val="007130AF"/>
    <w:rsid w:val="00713800"/>
    <w:rsid w:val="00713921"/>
    <w:rsid w:val="00713F25"/>
    <w:rsid w:val="00713F43"/>
    <w:rsid w:val="00713FE0"/>
    <w:rsid w:val="00714441"/>
    <w:rsid w:val="00714DD6"/>
    <w:rsid w:val="0071523D"/>
    <w:rsid w:val="00716504"/>
    <w:rsid w:val="00716A9D"/>
    <w:rsid w:val="0071770F"/>
    <w:rsid w:val="007205B1"/>
    <w:rsid w:val="00720C47"/>
    <w:rsid w:val="00721A3B"/>
    <w:rsid w:val="00721EAD"/>
    <w:rsid w:val="00721F95"/>
    <w:rsid w:val="007226FF"/>
    <w:rsid w:val="00722EEE"/>
    <w:rsid w:val="007230D1"/>
    <w:rsid w:val="00723517"/>
    <w:rsid w:val="00723B35"/>
    <w:rsid w:val="0072422D"/>
    <w:rsid w:val="0072448E"/>
    <w:rsid w:val="007246FC"/>
    <w:rsid w:val="0072483F"/>
    <w:rsid w:val="007248CC"/>
    <w:rsid w:val="00724EBF"/>
    <w:rsid w:val="00725143"/>
    <w:rsid w:val="0072514A"/>
    <w:rsid w:val="007260A2"/>
    <w:rsid w:val="00727AD7"/>
    <w:rsid w:val="0073009D"/>
    <w:rsid w:val="00731308"/>
    <w:rsid w:val="00731357"/>
    <w:rsid w:val="00732DA3"/>
    <w:rsid w:val="0073368F"/>
    <w:rsid w:val="00733BED"/>
    <w:rsid w:val="00735C8A"/>
    <w:rsid w:val="007362C8"/>
    <w:rsid w:val="00737A65"/>
    <w:rsid w:val="00737B86"/>
    <w:rsid w:val="00740774"/>
    <w:rsid w:val="007410D4"/>
    <w:rsid w:val="00741323"/>
    <w:rsid w:val="00741872"/>
    <w:rsid w:val="00742673"/>
    <w:rsid w:val="00743244"/>
    <w:rsid w:val="00743343"/>
    <w:rsid w:val="00743AF6"/>
    <w:rsid w:val="00743BA6"/>
    <w:rsid w:val="007456B1"/>
    <w:rsid w:val="00745C84"/>
    <w:rsid w:val="00745EBF"/>
    <w:rsid w:val="00751C44"/>
    <w:rsid w:val="00751ED1"/>
    <w:rsid w:val="00751F07"/>
    <w:rsid w:val="007531F7"/>
    <w:rsid w:val="00754079"/>
    <w:rsid w:val="00754086"/>
    <w:rsid w:val="0075425D"/>
    <w:rsid w:val="007546E3"/>
    <w:rsid w:val="00755067"/>
    <w:rsid w:val="00755CAB"/>
    <w:rsid w:val="00756A55"/>
    <w:rsid w:val="00757312"/>
    <w:rsid w:val="007575EC"/>
    <w:rsid w:val="00757CA1"/>
    <w:rsid w:val="007630A6"/>
    <w:rsid w:val="00763656"/>
    <w:rsid w:val="007638DB"/>
    <w:rsid w:val="00763C35"/>
    <w:rsid w:val="00763F19"/>
    <w:rsid w:val="007640C2"/>
    <w:rsid w:val="00764768"/>
    <w:rsid w:val="00765417"/>
    <w:rsid w:val="007655FE"/>
    <w:rsid w:val="00765B5A"/>
    <w:rsid w:val="00766480"/>
    <w:rsid w:val="007669CE"/>
    <w:rsid w:val="00766E81"/>
    <w:rsid w:val="007672AE"/>
    <w:rsid w:val="007675CA"/>
    <w:rsid w:val="007708A5"/>
    <w:rsid w:val="00770AB8"/>
    <w:rsid w:val="007712C9"/>
    <w:rsid w:val="0077210D"/>
    <w:rsid w:val="0077231B"/>
    <w:rsid w:val="00772476"/>
    <w:rsid w:val="00772713"/>
    <w:rsid w:val="00773356"/>
    <w:rsid w:val="0077346C"/>
    <w:rsid w:val="00773958"/>
    <w:rsid w:val="00773984"/>
    <w:rsid w:val="007740F0"/>
    <w:rsid w:val="00774D6B"/>
    <w:rsid w:val="00775F06"/>
    <w:rsid w:val="00776208"/>
    <w:rsid w:val="0077652A"/>
    <w:rsid w:val="00777794"/>
    <w:rsid w:val="00777AEB"/>
    <w:rsid w:val="00777D80"/>
    <w:rsid w:val="00780145"/>
    <w:rsid w:val="00780531"/>
    <w:rsid w:val="00781A98"/>
    <w:rsid w:val="00781EA8"/>
    <w:rsid w:val="007825D2"/>
    <w:rsid w:val="00784796"/>
    <w:rsid w:val="00784903"/>
    <w:rsid w:val="00784CFD"/>
    <w:rsid w:val="00785156"/>
    <w:rsid w:val="007852D5"/>
    <w:rsid w:val="00785329"/>
    <w:rsid w:val="0078711B"/>
    <w:rsid w:val="0078728D"/>
    <w:rsid w:val="007874F7"/>
    <w:rsid w:val="007905D9"/>
    <w:rsid w:val="00791048"/>
    <w:rsid w:val="007910C3"/>
    <w:rsid w:val="00791FB5"/>
    <w:rsid w:val="00793490"/>
    <w:rsid w:val="007943A9"/>
    <w:rsid w:val="0079569A"/>
    <w:rsid w:val="00796690"/>
    <w:rsid w:val="0079671B"/>
    <w:rsid w:val="007967F6"/>
    <w:rsid w:val="00796D7C"/>
    <w:rsid w:val="00797335"/>
    <w:rsid w:val="00797A8B"/>
    <w:rsid w:val="007A0247"/>
    <w:rsid w:val="007A07F0"/>
    <w:rsid w:val="007A0913"/>
    <w:rsid w:val="007A0D6A"/>
    <w:rsid w:val="007A21F8"/>
    <w:rsid w:val="007A3893"/>
    <w:rsid w:val="007A4029"/>
    <w:rsid w:val="007A4865"/>
    <w:rsid w:val="007A4F24"/>
    <w:rsid w:val="007A5274"/>
    <w:rsid w:val="007A5427"/>
    <w:rsid w:val="007A5F1B"/>
    <w:rsid w:val="007A6236"/>
    <w:rsid w:val="007A646D"/>
    <w:rsid w:val="007A6646"/>
    <w:rsid w:val="007A66B4"/>
    <w:rsid w:val="007B0366"/>
    <w:rsid w:val="007B0639"/>
    <w:rsid w:val="007B097F"/>
    <w:rsid w:val="007B1035"/>
    <w:rsid w:val="007B140A"/>
    <w:rsid w:val="007B1A49"/>
    <w:rsid w:val="007B21E3"/>
    <w:rsid w:val="007B24E2"/>
    <w:rsid w:val="007B2522"/>
    <w:rsid w:val="007B33B5"/>
    <w:rsid w:val="007B3B51"/>
    <w:rsid w:val="007B3BD9"/>
    <w:rsid w:val="007B3DA8"/>
    <w:rsid w:val="007B4910"/>
    <w:rsid w:val="007B4D66"/>
    <w:rsid w:val="007B4FEE"/>
    <w:rsid w:val="007B5037"/>
    <w:rsid w:val="007B504D"/>
    <w:rsid w:val="007B5397"/>
    <w:rsid w:val="007B6180"/>
    <w:rsid w:val="007B68A1"/>
    <w:rsid w:val="007B6930"/>
    <w:rsid w:val="007B714E"/>
    <w:rsid w:val="007B72F5"/>
    <w:rsid w:val="007B7BC4"/>
    <w:rsid w:val="007C0BCF"/>
    <w:rsid w:val="007C20BC"/>
    <w:rsid w:val="007C3643"/>
    <w:rsid w:val="007C3841"/>
    <w:rsid w:val="007C3FA8"/>
    <w:rsid w:val="007C5284"/>
    <w:rsid w:val="007C6FBF"/>
    <w:rsid w:val="007C7F16"/>
    <w:rsid w:val="007D17FC"/>
    <w:rsid w:val="007D1810"/>
    <w:rsid w:val="007D1DF6"/>
    <w:rsid w:val="007D2338"/>
    <w:rsid w:val="007D26E6"/>
    <w:rsid w:val="007D290B"/>
    <w:rsid w:val="007D2AC1"/>
    <w:rsid w:val="007D2B34"/>
    <w:rsid w:val="007D3463"/>
    <w:rsid w:val="007D38E3"/>
    <w:rsid w:val="007D43A0"/>
    <w:rsid w:val="007D471D"/>
    <w:rsid w:val="007D4828"/>
    <w:rsid w:val="007D4E04"/>
    <w:rsid w:val="007D4E21"/>
    <w:rsid w:val="007D5066"/>
    <w:rsid w:val="007D5685"/>
    <w:rsid w:val="007D5E0A"/>
    <w:rsid w:val="007D74A7"/>
    <w:rsid w:val="007E0BA6"/>
    <w:rsid w:val="007E0D4B"/>
    <w:rsid w:val="007E1950"/>
    <w:rsid w:val="007E1C0A"/>
    <w:rsid w:val="007E306C"/>
    <w:rsid w:val="007E5F58"/>
    <w:rsid w:val="007E74AA"/>
    <w:rsid w:val="007E785D"/>
    <w:rsid w:val="007E79DE"/>
    <w:rsid w:val="007F008C"/>
    <w:rsid w:val="007F01B9"/>
    <w:rsid w:val="007F0454"/>
    <w:rsid w:val="007F0946"/>
    <w:rsid w:val="007F18D8"/>
    <w:rsid w:val="007F191D"/>
    <w:rsid w:val="007F1B83"/>
    <w:rsid w:val="007F2CFE"/>
    <w:rsid w:val="007F2EF7"/>
    <w:rsid w:val="007F37A9"/>
    <w:rsid w:val="007F3905"/>
    <w:rsid w:val="007F4113"/>
    <w:rsid w:val="007F4EB2"/>
    <w:rsid w:val="007F5DA0"/>
    <w:rsid w:val="007F65D6"/>
    <w:rsid w:val="007F6B19"/>
    <w:rsid w:val="007F6C4B"/>
    <w:rsid w:val="007F7530"/>
    <w:rsid w:val="007F7982"/>
    <w:rsid w:val="007F7AB8"/>
    <w:rsid w:val="00800CD6"/>
    <w:rsid w:val="00801DB8"/>
    <w:rsid w:val="00802932"/>
    <w:rsid w:val="00802AE6"/>
    <w:rsid w:val="00803340"/>
    <w:rsid w:val="00803F70"/>
    <w:rsid w:val="0080473A"/>
    <w:rsid w:val="00804C82"/>
    <w:rsid w:val="00805766"/>
    <w:rsid w:val="00805E09"/>
    <w:rsid w:val="008062A8"/>
    <w:rsid w:val="00806578"/>
    <w:rsid w:val="00806A2A"/>
    <w:rsid w:val="008073E4"/>
    <w:rsid w:val="00807A92"/>
    <w:rsid w:val="00807EB5"/>
    <w:rsid w:val="00810AF2"/>
    <w:rsid w:val="00810C26"/>
    <w:rsid w:val="00811198"/>
    <w:rsid w:val="00812154"/>
    <w:rsid w:val="008124BD"/>
    <w:rsid w:val="008126FB"/>
    <w:rsid w:val="008128A8"/>
    <w:rsid w:val="00812FB9"/>
    <w:rsid w:val="008132B3"/>
    <w:rsid w:val="008137E5"/>
    <w:rsid w:val="00813ED3"/>
    <w:rsid w:val="00814F43"/>
    <w:rsid w:val="008159B8"/>
    <w:rsid w:val="00816444"/>
    <w:rsid w:val="00816C1D"/>
    <w:rsid w:val="008177DA"/>
    <w:rsid w:val="0081795A"/>
    <w:rsid w:val="0082029C"/>
    <w:rsid w:val="0082063C"/>
    <w:rsid w:val="00820FD2"/>
    <w:rsid w:val="00821194"/>
    <w:rsid w:val="00821839"/>
    <w:rsid w:val="00822173"/>
    <w:rsid w:val="00822756"/>
    <w:rsid w:val="00822A38"/>
    <w:rsid w:val="00822EC7"/>
    <w:rsid w:val="00823538"/>
    <w:rsid w:val="00823C36"/>
    <w:rsid w:val="00823D9F"/>
    <w:rsid w:val="0082520E"/>
    <w:rsid w:val="00825262"/>
    <w:rsid w:val="00825D78"/>
    <w:rsid w:val="008268B8"/>
    <w:rsid w:val="008274D7"/>
    <w:rsid w:val="0083064C"/>
    <w:rsid w:val="00830BC6"/>
    <w:rsid w:val="008313F4"/>
    <w:rsid w:val="00832424"/>
    <w:rsid w:val="00832487"/>
    <w:rsid w:val="008329E2"/>
    <w:rsid w:val="0083346E"/>
    <w:rsid w:val="00833BAA"/>
    <w:rsid w:val="0083490D"/>
    <w:rsid w:val="00835008"/>
    <w:rsid w:val="008354C7"/>
    <w:rsid w:val="008358EA"/>
    <w:rsid w:val="008367DA"/>
    <w:rsid w:val="0083683F"/>
    <w:rsid w:val="00836A5F"/>
    <w:rsid w:val="00837524"/>
    <w:rsid w:val="008400B2"/>
    <w:rsid w:val="0084031E"/>
    <w:rsid w:val="00840F60"/>
    <w:rsid w:val="00842561"/>
    <w:rsid w:val="00843092"/>
    <w:rsid w:val="0084434A"/>
    <w:rsid w:val="00844765"/>
    <w:rsid w:val="00844DCE"/>
    <w:rsid w:val="00845099"/>
    <w:rsid w:val="0084565B"/>
    <w:rsid w:val="0084638A"/>
    <w:rsid w:val="00846D60"/>
    <w:rsid w:val="008473DA"/>
    <w:rsid w:val="00850029"/>
    <w:rsid w:val="00850B88"/>
    <w:rsid w:val="00850D20"/>
    <w:rsid w:val="00850ECD"/>
    <w:rsid w:val="00850FDF"/>
    <w:rsid w:val="008513C5"/>
    <w:rsid w:val="00851AD3"/>
    <w:rsid w:val="00851D89"/>
    <w:rsid w:val="00852620"/>
    <w:rsid w:val="00853128"/>
    <w:rsid w:val="008537F6"/>
    <w:rsid w:val="00853849"/>
    <w:rsid w:val="00853907"/>
    <w:rsid w:val="00854025"/>
    <w:rsid w:val="008546B1"/>
    <w:rsid w:val="0085481F"/>
    <w:rsid w:val="008550A4"/>
    <w:rsid w:val="008559D7"/>
    <w:rsid w:val="00855C4F"/>
    <w:rsid w:val="0085650B"/>
    <w:rsid w:val="00856856"/>
    <w:rsid w:val="00856DC0"/>
    <w:rsid w:val="008570FC"/>
    <w:rsid w:val="0086088C"/>
    <w:rsid w:val="00861BCB"/>
    <w:rsid w:val="00861D06"/>
    <w:rsid w:val="008620A7"/>
    <w:rsid w:val="00862B68"/>
    <w:rsid w:val="008630F2"/>
    <w:rsid w:val="00863F6E"/>
    <w:rsid w:val="0086463E"/>
    <w:rsid w:val="0086497F"/>
    <w:rsid w:val="008649F2"/>
    <w:rsid w:val="0086681C"/>
    <w:rsid w:val="00866E18"/>
    <w:rsid w:val="00867706"/>
    <w:rsid w:val="0086772C"/>
    <w:rsid w:val="00870E44"/>
    <w:rsid w:val="0087173F"/>
    <w:rsid w:val="00871977"/>
    <w:rsid w:val="00871AA5"/>
    <w:rsid w:val="00872976"/>
    <w:rsid w:val="00872EC3"/>
    <w:rsid w:val="008731FE"/>
    <w:rsid w:val="008737AC"/>
    <w:rsid w:val="0087515A"/>
    <w:rsid w:val="0087538B"/>
    <w:rsid w:val="00875EC8"/>
    <w:rsid w:val="00876B94"/>
    <w:rsid w:val="0087743C"/>
    <w:rsid w:val="00877732"/>
    <w:rsid w:val="0088097B"/>
    <w:rsid w:val="00880ADA"/>
    <w:rsid w:val="0088157C"/>
    <w:rsid w:val="008816E9"/>
    <w:rsid w:val="00881B37"/>
    <w:rsid w:val="0088245B"/>
    <w:rsid w:val="008837E8"/>
    <w:rsid w:val="00884703"/>
    <w:rsid w:val="00884AF2"/>
    <w:rsid w:val="0088549F"/>
    <w:rsid w:val="00885F93"/>
    <w:rsid w:val="008860CF"/>
    <w:rsid w:val="008874C0"/>
    <w:rsid w:val="008875D1"/>
    <w:rsid w:val="00890F7F"/>
    <w:rsid w:val="00891038"/>
    <w:rsid w:val="00891550"/>
    <w:rsid w:val="00891978"/>
    <w:rsid w:val="008919A3"/>
    <w:rsid w:val="00891A48"/>
    <w:rsid w:val="00891E54"/>
    <w:rsid w:val="00892209"/>
    <w:rsid w:val="00892258"/>
    <w:rsid w:val="00892289"/>
    <w:rsid w:val="00892685"/>
    <w:rsid w:val="00892B25"/>
    <w:rsid w:val="00893261"/>
    <w:rsid w:val="008939CF"/>
    <w:rsid w:val="00893B4B"/>
    <w:rsid w:val="00893FD1"/>
    <w:rsid w:val="008942EB"/>
    <w:rsid w:val="00895A67"/>
    <w:rsid w:val="008967EA"/>
    <w:rsid w:val="00897234"/>
    <w:rsid w:val="00897552"/>
    <w:rsid w:val="00897971"/>
    <w:rsid w:val="00897BE7"/>
    <w:rsid w:val="008A0546"/>
    <w:rsid w:val="008A064B"/>
    <w:rsid w:val="008A1C8E"/>
    <w:rsid w:val="008A2A8C"/>
    <w:rsid w:val="008A346B"/>
    <w:rsid w:val="008A3798"/>
    <w:rsid w:val="008A448C"/>
    <w:rsid w:val="008A4852"/>
    <w:rsid w:val="008A489F"/>
    <w:rsid w:val="008A4B40"/>
    <w:rsid w:val="008A4C80"/>
    <w:rsid w:val="008A4E44"/>
    <w:rsid w:val="008A5242"/>
    <w:rsid w:val="008A5F83"/>
    <w:rsid w:val="008A6335"/>
    <w:rsid w:val="008A6806"/>
    <w:rsid w:val="008A68A5"/>
    <w:rsid w:val="008A7666"/>
    <w:rsid w:val="008A76CC"/>
    <w:rsid w:val="008A7BCD"/>
    <w:rsid w:val="008B0CF3"/>
    <w:rsid w:val="008B1D26"/>
    <w:rsid w:val="008B1E9F"/>
    <w:rsid w:val="008B29F8"/>
    <w:rsid w:val="008B2E79"/>
    <w:rsid w:val="008B2FEC"/>
    <w:rsid w:val="008B2FFD"/>
    <w:rsid w:val="008B43E1"/>
    <w:rsid w:val="008B46E1"/>
    <w:rsid w:val="008B53C1"/>
    <w:rsid w:val="008B5515"/>
    <w:rsid w:val="008B57D5"/>
    <w:rsid w:val="008B5DAA"/>
    <w:rsid w:val="008B64C7"/>
    <w:rsid w:val="008B668D"/>
    <w:rsid w:val="008B6C9A"/>
    <w:rsid w:val="008B7424"/>
    <w:rsid w:val="008B77F1"/>
    <w:rsid w:val="008B7F93"/>
    <w:rsid w:val="008C04C0"/>
    <w:rsid w:val="008C0972"/>
    <w:rsid w:val="008C1592"/>
    <w:rsid w:val="008C1834"/>
    <w:rsid w:val="008C1E3B"/>
    <w:rsid w:val="008C2D53"/>
    <w:rsid w:val="008C2DAB"/>
    <w:rsid w:val="008C3798"/>
    <w:rsid w:val="008C4A2C"/>
    <w:rsid w:val="008C4A3C"/>
    <w:rsid w:val="008C5E99"/>
    <w:rsid w:val="008C5E9D"/>
    <w:rsid w:val="008C66A9"/>
    <w:rsid w:val="008C688E"/>
    <w:rsid w:val="008C6D2E"/>
    <w:rsid w:val="008C719F"/>
    <w:rsid w:val="008C7E01"/>
    <w:rsid w:val="008D06C4"/>
    <w:rsid w:val="008D2286"/>
    <w:rsid w:val="008D24D0"/>
    <w:rsid w:val="008D252D"/>
    <w:rsid w:val="008D2A83"/>
    <w:rsid w:val="008D33DB"/>
    <w:rsid w:val="008D34B8"/>
    <w:rsid w:val="008D4124"/>
    <w:rsid w:val="008D439A"/>
    <w:rsid w:val="008D472F"/>
    <w:rsid w:val="008D62C8"/>
    <w:rsid w:val="008D63F0"/>
    <w:rsid w:val="008D730C"/>
    <w:rsid w:val="008E20DB"/>
    <w:rsid w:val="008E2BB2"/>
    <w:rsid w:val="008E2E80"/>
    <w:rsid w:val="008E4F7B"/>
    <w:rsid w:val="008E6A6F"/>
    <w:rsid w:val="008E7A26"/>
    <w:rsid w:val="008E7C12"/>
    <w:rsid w:val="008E7CF0"/>
    <w:rsid w:val="008E7EB5"/>
    <w:rsid w:val="008F198D"/>
    <w:rsid w:val="008F1BCE"/>
    <w:rsid w:val="008F24F5"/>
    <w:rsid w:val="008F2A94"/>
    <w:rsid w:val="008F2F94"/>
    <w:rsid w:val="008F398E"/>
    <w:rsid w:val="008F39B0"/>
    <w:rsid w:val="008F4498"/>
    <w:rsid w:val="008F5E17"/>
    <w:rsid w:val="008F5FBD"/>
    <w:rsid w:val="008F6C1F"/>
    <w:rsid w:val="008F6CD3"/>
    <w:rsid w:val="008F6E39"/>
    <w:rsid w:val="008F75ED"/>
    <w:rsid w:val="008F7BD3"/>
    <w:rsid w:val="009000ED"/>
    <w:rsid w:val="00900B88"/>
    <w:rsid w:val="0090124C"/>
    <w:rsid w:val="00902C04"/>
    <w:rsid w:val="009037E6"/>
    <w:rsid w:val="00903B3B"/>
    <w:rsid w:val="00903E69"/>
    <w:rsid w:val="00904751"/>
    <w:rsid w:val="009049A3"/>
    <w:rsid w:val="00905378"/>
    <w:rsid w:val="00905809"/>
    <w:rsid w:val="009058B9"/>
    <w:rsid w:val="00905935"/>
    <w:rsid w:val="00906663"/>
    <w:rsid w:val="00906BE8"/>
    <w:rsid w:val="009071CE"/>
    <w:rsid w:val="00907F59"/>
    <w:rsid w:val="00910739"/>
    <w:rsid w:val="00910BEE"/>
    <w:rsid w:val="00910D62"/>
    <w:rsid w:val="00910D8A"/>
    <w:rsid w:val="0091100C"/>
    <w:rsid w:val="00911861"/>
    <w:rsid w:val="0091217C"/>
    <w:rsid w:val="009126A5"/>
    <w:rsid w:val="009130CE"/>
    <w:rsid w:val="00913530"/>
    <w:rsid w:val="00914059"/>
    <w:rsid w:val="0091454A"/>
    <w:rsid w:val="00914633"/>
    <w:rsid w:val="0091465C"/>
    <w:rsid w:val="00914848"/>
    <w:rsid w:val="00915690"/>
    <w:rsid w:val="00915D53"/>
    <w:rsid w:val="0091622A"/>
    <w:rsid w:val="0091714A"/>
    <w:rsid w:val="00917DDC"/>
    <w:rsid w:val="009205CD"/>
    <w:rsid w:val="00920C02"/>
    <w:rsid w:val="009212CF"/>
    <w:rsid w:val="00922E90"/>
    <w:rsid w:val="0092375D"/>
    <w:rsid w:val="009254F8"/>
    <w:rsid w:val="00925883"/>
    <w:rsid w:val="009259F5"/>
    <w:rsid w:val="009263B5"/>
    <w:rsid w:val="00927537"/>
    <w:rsid w:val="00930616"/>
    <w:rsid w:val="0093073E"/>
    <w:rsid w:val="00931733"/>
    <w:rsid w:val="00932AAA"/>
    <w:rsid w:val="00932E1E"/>
    <w:rsid w:val="0093317D"/>
    <w:rsid w:val="009332EC"/>
    <w:rsid w:val="009334D5"/>
    <w:rsid w:val="00933BC6"/>
    <w:rsid w:val="00933C10"/>
    <w:rsid w:val="00933FAF"/>
    <w:rsid w:val="00934384"/>
    <w:rsid w:val="00934748"/>
    <w:rsid w:val="009349A4"/>
    <w:rsid w:val="00935252"/>
    <w:rsid w:val="00935773"/>
    <w:rsid w:val="00936AE6"/>
    <w:rsid w:val="0094033B"/>
    <w:rsid w:val="009407F4"/>
    <w:rsid w:val="00940A51"/>
    <w:rsid w:val="00940B28"/>
    <w:rsid w:val="00941630"/>
    <w:rsid w:val="00941C79"/>
    <w:rsid w:val="00941DD9"/>
    <w:rsid w:val="00941E32"/>
    <w:rsid w:val="0094259E"/>
    <w:rsid w:val="00942BE4"/>
    <w:rsid w:val="00942BFA"/>
    <w:rsid w:val="00944859"/>
    <w:rsid w:val="00944FA2"/>
    <w:rsid w:val="00945010"/>
    <w:rsid w:val="00946214"/>
    <w:rsid w:val="00947847"/>
    <w:rsid w:val="00947860"/>
    <w:rsid w:val="00947FA3"/>
    <w:rsid w:val="009500AF"/>
    <w:rsid w:val="009501F0"/>
    <w:rsid w:val="009511B6"/>
    <w:rsid w:val="00952595"/>
    <w:rsid w:val="00952997"/>
    <w:rsid w:val="00953336"/>
    <w:rsid w:val="009534F3"/>
    <w:rsid w:val="009536AC"/>
    <w:rsid w:val="00953EE9"/>
    <w:rsid w:val="009540E7"/>
    <w:rsid w:val="0095433C"/>
    <w:rsid w:val="009549CE"/>
    <w:rsid w:val="00955FCC"/>
    <w:rsid w:val="00956821"/>
    <w:rsid w:val="009572F3"/>
    <w:rsid w:val="009574CB"/>
    <w:rsid w:val="009579B3"/>
    <w:rsid w:val="00957B48"/>
    <w:rsid w:val="00957F0E"/>
    <w:rsid w:val="009617DF"/>
    <w:rsid w:val="00962B1B"/>
    <w:rsid w:val="00963D2C"/>
    <w:rsid w:val="00964A36"/>
    <w:rsid w:val="00964BF3"/>
    <w:rsid w:val="00964E68"/>
    <w:rsid w:val="009660F1"/>
    <w:rsid w:val="00966C46"/>
    <w:rsid w:val="00967051"/>
    <w:rsid w:val="00971112"/>
    <w:rsid w:val="00971D09"/>
    <w:rsid w:val="009725F0"/>
    <w:rsid w:val="0097269F"/>
    <w:rsid w:val="00974624"/>
    <w:rsid w:val="00974D8E"/>
    <w:rsid w:val="00975185"/>
    <w:rsid w:val="009767EA"/>
    <w:rsid w:val="00976EBB"/>
    <w:rsid w:val="00980134"/>
    <w:rsid w:val="009809A9"/>
    <w:rsid w:val="00980A81"/>
    <w:rsid w:val="00980F31"/>
    <w:rsid w:val="00982C0D"/>
    <w:rsid w:val="00983891"/>
    <w:rsid w:val="0098457A"/>
    <w:rsid w:val="009854EF"/>
    <w:rsid w:val="00985510"/>
    <w:rsid w:val="00987AD1"/>
    <w:rsid w:val="00990750"/>
    <w:rsid w:val="00990BE3"/>
    <w:rsid w:val="009917F7"/>
    <w:rsid w:val="00991940"/>
    <w:rsid w:val="00991BCE"/>
    <w:rsid w:val="009920E0"/>
    <w:rsid w:val="009934C5"/>
    <w:rsid w:val="009943D5"/>
    <w:rsid w:val="00994762"/>
    <w:rsid w:val="00994CA2"/>
    <w:rsid w:val="00994FFB"/>
    <w:rsid w:val="009959CD"/>
    <w:rsid w:val="009968CB"/>
    <w:rsid w:val="009A0935"/>
    <w:rsid w:val="009A0C34"/>
    <w:rsid w:val="009A1AE3"/>
    <w:rsid w:val="009A2297"/>
    <w:rsid w:val="009A2848"/>
    <w:rsid w:val="009A2937"/>
    <w:rsid w:val="009A2BD5"/>
    <w:rsid w:val="009A30A7"/>
    <w:rsid w:val="009A3E56"/>
    <w:rsid w:val="009A4786"/>
    <w:rsid w:val="009A4F47"/>
    <w:rsid w:val="009A4F77"/>
    <w:rsid w:val="009A58A2"/>
    <w:rsid w:val="009A58B8"/>
    <w:rsid w:val="009A62F2"/>
    <w:rsid w:val="009A6BFC"/>
    <w:rsid w:val="009A6F9E"/>
    <w:rsid w:val="009A7069"/>
    <w:rsid w:val="009A75FB"/>
    <w:rsid w:val="009B0022"/>
    <w:rsid w:val="009B0380"/>
    <w:rsid w:val="009B0E8D"/>
    <w:rsid w:val="009B0F2E"/>
    <w:rsid w:val="009B34CF"/>
    <w:rsid w:val="009B58A4"/>
    <w:rsid w:val="009B59CF"/>
    <w:rsid w:val="009B5C87"/>
    <w:rsid w:val="009B6176"/>
    <w:rsid w:val="009B6CEA"/>
    <w:rsid w:val="009B6F28"/>
    <w:rsid w:val="009B70B1"/>
    <w:rsid w:val="009B7E47"/>
    <w:rsid w:val="009C0130"/>
    <w:rsid w:val="009C0585"/>
    <w:rsid w:val="009C058B"/>
    <w:rsid w:val="009C2D5B"/>
    <w:rsid w:val="009C2F30"/>
    <w:rsid w:val="009C3224"/>
    <w:rsid w:val="009C354F"/>
    <w:rsid w:val="009C35F7"/>
    <w:rsid w:val="009C4772"/>
    <w:rsid w:val="009C5156"/>
    <w:rsid w:val="009C5473"/>
    <w:rsid w:val="009C6713"/>
    <w:rsid w:val="009C6F5B"/>
    <w:rsid w:val="009C74A4"/>
    <w:rsid w:val="009C7678"/>
    <w:rsid w:val="009D180E"/>
    <w:rsid w:val="009D1D6F"/>
    <w:rsid w:val="009D249C"/>
    <w:rsid w:val="009D2587"/>
    <w:rsid w:val="009D2DC7"/>
    <w:rsid w:val="009D396D"/>
    <w:rsid w:val="009D3E92"/>
    <w:rsid w:val="009D614B"/>
    <w:rsid w:val="009D6308"/>
    <w:rsid w:val="009D6898"/>
    <w:rsid w:val="009D68D8"/>
    <w:rsid w:val="009D7E6D"/>
    <w:rsid w:val="009E0EE1"/>
    <w:rsid w:val="009E1057"/>
    <w:rsid w:val="009E1192"/>
    <w:rsid w:val="009E1849"/>
    <w:rsid w:val="009E1936"/>
    <w:rsid w:val="009E1D38"/>
    <w:rsid w:val="009E3B8E"/>
    <w:rsid w:val="009E4345"/>
    <w:rsid w:val="009E45FB"/>
    <w:rsid w:val="009E499F"/>
    <w:rsid w:val="009E4BE3"/>
    <w:rsid w:val="009E50FA"/>
    <w:rsid w:val="009E5169"/>
    <w:rsid w:val="009E5BBA"/>
    <w:rsid w:val="009E5D14"/>
    <w:rsid w:val="009E5F3B"/>
    <w:rsid w:val="009E631C"/>
    <w:rsid w:val="009E6366"/>
    <w:rsid w:val="009E65B5"/>
    <w:rsid w:val="009E74A0"/>
    <w:rsid w:val="009E78B5"/>
    <w:rsid w:val="009F0036"/>
    <w:rsid w:val="009F0757"/>
    <w:rsid w:val="009F09AD"/>
    <w:rsid w:val="009F0FED"/>
    <w:rsid w:val="009F128E"/>
    <w:rsid w:val="009F196A"/>
    <w:rsid w:val="009F23F7"/>
    <w:rsid w:val="009F337D"/>
    <w:rsid w:val="009F3558"/>
    <w:rsid w:val="009F39BF"/>
    <w:rsid w:val="009F44A0"/>
    <w:rsid w:val="009F4724"/>
    <w:rsid w:val="009F676A"/>
    <w:rsid w:val="009F6ED9"/>
    <w:rsid w:val="00A00546"/>
    <w:rsid w:val="00A00D19"/>
    <w:rsid w:val="00A01452"/>
    <w:rsid w:val="00A0285A"/>
    <w:rsid w:val="00A029C8"/>
    <w:rsid w:val="00A02BD6"/>
    <w:rsid w:val="00A03BBD"/>
    <w:rsid w:val="00A03C6B"/>
    <w:rsid w:val="00A040CC"/>
    <w:rsid w:val="00A05E73"/>
    <w:rsid w:val="00A06192"/>
    <w:rsid w:val="00A06875"/>
    <w:rsid w:val="00A07ACE"/>
    <w:rsid w:val="00A07EE1"/>
    <w:rsid w:val="00A10AF8"/>
    <w:rsid w:val="00A10F8E"/>
    <w:rsid w:val="00A119B4"/>
    <w:rsid w:val="00A11E10"/>
    <w:rsid w:val="00A12016"/>
    <w:rsid w:val="00A12CFF"/>
    <w:rsid w:val="00A14232"/>
    <w:rsid w:val="00A14316"/>
    <w:rsid w:val="00A14518"/>
    <w:rsid w:val="00A14B2C"/>
    <w:rsid w:val="00A159CE"/>
    <w:rsid w:val="00A15D42"/>
    <w:rsid w:val="00A16CEC"/>
    <w:rsid w:val="00A16FEF"/>
    <w:rsid w:val="00A171CC"/>
    <w:rsid w:val="00A17358"/>
    <w:rsid w:val="00A20231"/>
    <w:rsid w:val="00A20AD6"/>
    <w:rsid w:val="00A213EF"/>
    <w:rsid w:val="00A237E6"/>
    <w:rsid w:val="00A23A5F"/>
    <w:rsid w:val="00A23B27"/>
    <w:rsid w:val="00A245FF"/>
    <w:rsid w:val="00A24875"/>
    <w:rsid w:val="00A24F97"/>
    <w:rsid w:val="00A25098"/>
    <w:rsid w:val="00A25430"/>
    <w:rsid w:val="00A25ACE"/>
    <w:rsid w:val="00A26983"/>
    <w:rsid w:val="00A26DD7"/>
    <w:rsid w:val="00A27241"/>
    <w:rsid w:val="00A30A28"/>
    <w:rsid w:val="00A30AC3"/>
    <w:rsid w:val="00A32C28"/>
    <w:rsid w:val="00A33162"/>
    <w:rsid w:val="00A33419"/>
    <w:rsid w:val="00A33B3B"/>
    <w:rsid w:val="00A344FD"/>
    <w:rsid w:val="00A365DD"/>
    <w:rsid w:val="00A36A2C"/>
    <w:rsid w:val="00A36B3D"/>
    <w:rsid w:val="00A374E0"/>
    <w:rsid w:val="00A37CA9"/>
    <w:rsid w:val="00A37FC1"/>
    <w:rsid w:val="00A40149"/>
    <w:rsid w:val="00A40436"/>
    <w:rsid w:val="00A40972"/>
    <w:rsid w:val="00A41CC4"/>
    <w:rsid w:val="00A41D67"/>
    <w:rsid w:val="00A41ECB"/>
    <w:rsid w:val="00A42259"/>
    <w:rsid w:val="00A4237E"/>
    <w:rsid w:val="00A42776"/>
    <w:rsid w:val="00A43D23"/>
    <w:rsid w:val="00A44230"/>
    <w:rsid w:val="00A447C9"/>
    <w:rsid w:val="00A4594C"/>
    <w:rsid w:val="00A45D91"/>
    <w:rsid w:val="00A46573"/>
    <w:rsid w:val="00A46591"/>
    <w:rsid w:val="00A466A9"/>
    <w:rsid w:val="00A46975"/>
    <w:rsid w:val="00A47A17"/>
    <w:rsid w:val="00A50292"/>
    <w:rsid w:val="00A5061D"/>
    <w:rsid w:val="00A507AE"/>
    <w:rsid w:val="00A50974"/>
    <w:rsid w:val="00A51199"/>
    <w:rsid w:val="00A51932"/>
    <w:rsid w:val="00A51B6D"/>
    <w:rsid w:val="00A52022"/>
    <w:rsid w:val="00A522A5"/>
    <w:rsid w:val="00A52F60"/>
    <w:rsid w:val="00A5312A"/>
    <w:rsid w:val="00A53CE9"/>
    <w:rsid w:val="00A53D88"/>
    <w:rsid w:val="00A541F5"/>
    <w:rsid w:val="00A54860"/>
    <w:rsid w:val="00A56297"/>
    <w:rsid w:val="00A56530"/>
    <w:rsid w:val="00A565F1"/>
    <w:rsid w:val="00A56F5D"/>
    <w:rsid w:val="00A5712C"/>
    <w:rsid w:val="00A603F2"/>
    <w:rsid w:val="00A608F2"/>
    <w:rsid w:val="00A60B64"/>
    <w:rsid w:val="00A61086"/>
    <w:rsid w:val="00A61A55"/>
    <w:rsid w:val="00A61C09"/>
    <w:rsid w:val="00A61EB2"/>
    <w:rsid w:val="00A6217C"/>
    <w:rsid w:val="00A62EA2"/>
    <w:rsid w:val="00A63565"/>
    <w:rsid w:val="00A638B2"/>
    <w:rsid w:val="00A64662"/>
    <w:rsid w:val="00A647FA"/>
    <w:rsid w:val="00A64A8C"/>
    <w:rsid w:val="00A6519F"/>
    <w:rsid w:val="00A652E4"/>
    <w:rsid w:val="00A65AE6"/>
    <w:rsid w:val="00A65E38"/>
    <w:rsid w:val="00A65EF6"/>
    <w:rsid w:val="00A66251"/>
    <w:rsid w:val="00A6666B"/>
    <w:rsid w:val="00A668B0"/>
    <w:rsid w:val="00A66EE0"/>
    <w:rsid w:val="00A6720A"/>
    <w:rsid w:val="00A67627"/>
    <w:rsid w:val="00A6795B"/>
    <w:rsid w:val="00A679EE"/>
    <w:rsid w:val="00A705CA"/>
    <w:rsid w:val="00A7076E"/>
    <w:rsid w:val="00A70AC2"/>
    <w:rsid w:val="00A71249"/>
    <w:rsid w:val="00A713AB"/>
    <w:rsid w:val="00A71BC4"/>
    <w:rsid w:val="00A72452"/>
    <w:rsid w:val="00A733BF"/>
    <w:rsid w:val="00A735EB"/>
    <w:rsid w:val="00A7412D"/>
    <w:rsid w:val="00A74E09"/>
    <w:rsid w:val="00A75159"/>
    <w:rsid w:val="00A7560A"/>
    <w:rsid w:val="00A75975"/>
    <w:rsid w:val="00A75C57"/>
    <w:rsid w:val="00A76336"/>
    <w:rsid w:val="00A76BF3"/>
    <w:rsid w:val="00A80673"/>
    <w:rsid w:val="00A82753"/>
    <w:rsid w:val="00A827AF"/>
    <w:rsid w:val="00A82B5F"/>
    <w:rsid w:val="00A82C74"/>
    <w:rsid w:val="00A83460"/>
    <w:rsid w:val="00A843B8"/>
    <w:rsid w:val="00A84A9F"/>
    <w:rsid w:val="00A84B7F"/>
    <w:rsid w:val="00A86998"/>
    <w:rsid w:val="00A875B7"/>
    <w:rsid w:val="00A876E4"/>
    <w:rsid w:val="00A905D5"/>
    <w:rsid w:val="00A906B3"/>
    <w:rsid w:val="00A90AE2"/>
    <w:rsid w:val="00A90B40"/>
    <w:rsid w:val="00A90CFA"/>
    <w:rsid w:val="00A91561"/>
    <w:rsid w:val="00A91DB2"/>
    <w:rsid w:val="00A91DCC"/>
    <w:rsid w:val="00A92E47"/>
    <w:rsid w:val="00A93B6F"/>
    <w:rsid w:val="00A93C95"/>
    <w:rsid w:val="00A94805"/>
    <w:rsid w:val="00A94AD9"/>
    <w:rsid w:val="00A951BA"/>
    <w:rsid w:val="00A951FD"/>
    <w:rsid w:val="00A954AD"/>
    <w:rsid w:val="00A95C1F"/>
    <w:rsid w:val="00A96959"/>
    <w:rsid w:val="00A97702"/>
    <w:rsid w:val="00AA0199"/>
    <w:rsid w:val="00AA1099"/>
    <w:rsid w:val="00AA12DD"/>
    <w:rsid w:val="00AA1576"/>
    <w:rsid w:val="00AA17A1"/>
    <w:rsid w:val="00AA1E11"/>
    <w:rsid w:val="00AA248B"/>
    <w:rsid w:val="00AA250B"/>
    <w:rsid w:val="00AA2C04"/>
    <w:rsid w:val="00AA3320"/>
    <w:rsid w:val="00AA46F1"/>
    <w:rsid w:val="00AA67AC"/>
    <w:rsid w:val="00AA7D97"/>
    <w:rsid w:val="00AA7E4E"/>
    <w:rsid w:val="00AB03D0"/>
    <w:rsid w:val="00AB0926"/>
    <w:rsid w:val="00AB0D06"/>
    <w:rsid w:val="00AB0EFF"/>
    <w:rsid w:val="00AB122C"/>
    <w:rsid w:val="00AB1DAF"/>
    <w:rsid w:val="00AB1F8D"/>
    <w:rsid w:val="00AB2030"/>
    <w:rsid w:val="00AB243B"/>
    <w:rsid w:val="00AB27BE"/>
    <w:rsid w:val="00AB296B"/>
    <w:rsid w:val="00AB473A"/>
    <w:rsid w:val="00AB4D41"/>
    <w:rsid w:val="00AB54F8"/>
    <w:rsid w:val="00AB571F"/>
    <w:rsid w:val="00AB58E6"/>
    <w:rsid w:val="00AB64FC"/>
    <w:rsid w:val="00AB6E4B"/>
    <w:rsid w:val="00AC00AD"/>
    <w:rsid w:val="00AC014B"/>
    <w:rsid w:val="00AC0296"/>
    <w:rsid w:val="00AC0DA9"/>
    <w:rsid w:val="00AC2067"/>
    <w:rsid w:val="00AC27E0"/>
    <w:rsid w:val="00AC35CF"/>
    <w:rsid w:val="00AC37CB"/>
    <w:rsid w:val="00AC4313"/>
    <w:rsid w:val="00AC4486"/>
    <w:rsid w:val="00AC550C"/>
    <w:rsid w:val="00AC55C1"/>
    <w:rsid w:val="00AC5618"/>
    <w:rsid w:val="00AC7414"/>
    <w:rsid w:val="00AC7CD7"/>
    <w:rsid w:val="00AD029F"/>
    <w:rsid w:val="00AD0841"/>
    <w:rsid w:val="00AD08C9"/>
    <w:rsid w:val="00AD08FF"/>
    <w:rsid w:val="00AD0E61"/>
    <w:rsid w:val="00AD21FD"/>
    <w:rsid w:val="00AD2EB0"/>
    <w:rsid w:val="00AD3311"/>
    <w:rsid w:val="00AD456A"/>
    <w:rsid w:val="00AD5128"/>
    <w:rsid w:val="00AD5484"/>
    <w:rsid w:val="00AD5B49"/>
    <w:rsid w:val="00AD5C77"/>
    <w:rsid w:val="00AD6001"/>
    <w:rsid w:val="00AD6300"/>
    <w:rsid w:val="00AD6970"/>
    <w:rsid w:val="00AD6EAE"/>
    <w:rsid w:val="00AD79C1"/>
    <w:rsid w:val="00AE033B"/>
    <w:rsid w:val="00AE1DED"/>
    <w:rsid w:val="00AE209F"/>
    <w:rsid w:val="00AE2A01"/>
    <w:rsid w:val="00AE309D"/>
    <w:rsid w:val="00AE3CE5"/>
    <w:rsid w:val="00AE3E6C"/>
    <w:rsid w:val="00AE4A0E"/>
    <w:rsid w:val="00AE505C"/>
    <w:rsid w:val="00AE541D"/>
    <w:rsid w:val="00AE551F"/>
    <w:rsid w:val="00AE5AAD"/>
    <w:rsid w:val="00AE60F7"/>
    <w:rsid w:val="00AE61F8"/>
    <w:rsid w:val="00AE7277"/>
    <w:rsid w:val="00AE7452"/>
    <w:rsid w:val="00AE7526"/>
    <w:rsid w:val="00AE752F"/>
    <w:rsid w:val="00AE781C"/>
    <w:rsid w:val="00AF0373"/>
    <w:rsid w:val="00AF120C"/>
    <w:rsid w:val="00AF24CD"/>
    <w:rsid w:val="00AF2F71"/>
    <w:rsid w:val="00AF3399"/>
    <w:rsid w:val="00AF3C4D"/>
    <w:rsid w:val="00AF468F"/>
    <w:rsid w:val="00AF4D65"/>
    <w:rsid w:val="00AF53F8"/>
    <w:rsid w:val="00AF5829"/>
    <w:rsid w:val="00AF5D88"/>
    <w:rsid w:val="00AF5E5B"/>
    <w:rsid w:val="00AF74F7"/>
    <w:rsid w:val="00B00879"/>
    <w:rsid w:val="00B012E2"/>
    <w:rsid w:val="00B026A0"/>
    <w:rsid w:val="00B02D99"/>
    <w:rsid w:val="00B03979"/>
    <w:rsid w:val="00B03AC3"/>
    <w:rsid w:val="00B03E5A"/>
    <w:rsid w:val="00B04252"/>
    <w:rsid w:val="00B04E3F"/>
    <w:rsid w:val="00B04F3B"/>
    <w:rsid w:val="00B05666"/>
    <w:rsid w:val="00B0580C"/>
    <w:rsid w:val="00B058D4"/>
    <w:rsid w:val="00B05E16"/>
    <w:rsid w:val="00B05EB5"/>
    <w:rsid w:val="00B06008"/>
    <w:rsid w:val="00B0637C"/>
    <w:rsid w:val="00B068CD"/>
    <w:rsid w:val="00B06A18"/>
    <w:rsid w:val="00B06DDC"/>
    <w:rsid w:val="00B07C76"/>
    <w:rsid w:val="00B1078F"/>
    <w:rsid w:val="00B1149C"/>
    <w:rsid w:val="00B11E5D"/>
    <w:rsid w:val="00B12804"/>
    <w:rsid w:val="00B133CC"/>
    <w:rsid w:val="00B14A58"/>
    <w:rsid w:val="00B150A4"/>
    <w:rsid w:val="00B15668"/>
    <w:rsid w:val="00B1573F"/>
    <w:rsid w:val="00B15970"/>
    <w:rsid w:val="00B15A24"/>
    <w:rsid w:val="00B17214"/>
    <w:rsid w:val="00B17EF5"/>
    <w:rsid w:val="00B20207"/>
    <w:rsid w:val="00B21D4B"/>
    <w:rsid w:val="00B21EA9"/>
    <w:rsid w:val="00B23000"/>
    <w:rsid w:val="00B24059"/>
    <w:rsid w:val="00B2421B"/>
    <w:rsid w:val="00B242F9"/>
    <w:rsid w:val="00B24541"/>
    <w:rsid w:val="00B24649"/>
    <w:rsid w:val="00B249D3"/>
    <w:rsid w:val="00B24C9C"/>
    <w:rsid w:val="00B259C9"/>
    <w:rsid w:val="00B264ED"/>
    <w:rsid w:val="00B26955"/>
    <w:rsid w:val="00B26A0A"/>
    <w:rsid w:val="00B27BC5"/>
    <w:rsid w:val="00B27EBE"/>
    <w:rsid w:val="00B30396"/>
    <w:rsid w:val="00B304F9"/>
    <w:rsid w:val="00B318C0"/>
    <w:rsid w:val="00B319F0"/>
    <w:rsid w:val="00B31DB3"/>
    <w:rsid w:val="00B31EE4"/>
    <w:rsid w:val="00B3420A"/>
    <w:rsid w:val="00B34DE1"/>
    <w:rsid w:val="00B35891"/>
    <w:rsid w:val="00B35B1E"/>
    <w:rsid w:val="00B36084"/>
    <w:rsid w:val="00B37729"/>
    <w:rsid w:val="00B377FD"/>
    <w:rsid w:val="00B37BA7"/>
    <w:rsid w:val="00B40588"/>
    <w:rsid w:val="00B40D33"/>
    <w:rsid w:val="00B40FC8"/>
    <w:rsid w:val="00B41279"/>
    <w:rsid w:val="00B4129E"/>
    <w:rsid w:val="00B426EB"/>
    <w:rsid w:val="00B42C5C"/>
    <w:rsid w:val="00B430A8"/>
    <w:rsid w:val="00B4374B"/>
    <w:rsid w:val="00B43CCE"/>
    <w:rsid w:val="00B442E5"/>
    <w:rsid w:val="00B44845"/>
    <w:rsid w:val="00B44D38"/>
    <w:rsid w:val="00B452C2"/>
    <w:rsid w:val="00B45A78"/>
    <w:rsid w:val="00B460DB"/>
    <w:rsid w:val="00B464B5"/>
    <w:rsid w:val="00B46895"/>
    <w:rsid w:val="00B46C2F"/>
    <w:rsid w:val="00B473D7"/>
    <w:rsid w:val="00B47577"/>
    <w:rsid w:val="00B5141E"/>
    <w:rsid w:val="00B5339B"/>
    <w:rsid w:val="00B5387D"/>
    <w:rsid w:val="00B543BC"/>
    <w:rsid w:val="00B54821"/>
    <w:rsid w:val="00B55500"/>
    <w:rsid w:val="00B55AAB"/>
    <w:rsid w:val="00B55CAD"/>
    <w:rsid w:val="00B55D8A"/>
    <w:rsid w:val="00B55E46"/>
    <w:rsid w:val="00B55F24"/>
    <w:rsid w:val="00B56F18"/>
    <w:rsid w:val="00B573F9"/>
    <w:rsid w:val="00B5750D"/>
    <w:rsid w:val="00B5750F"/>
    <w:rsid w:val="00B6010B"/>
    <w:rsid w:val="00B603F8"/>
    <w:rsid w:val="00B610F3"/>
    <w:rsid w:val="00B62423"/>
    <w:rsid w:val="00B62893"/>
    <w:rsid w:val="00B62B83"/>
    <w:rsid w:val="00B630C9"/>
    <w:rsid w:val="00B6355A"/>
    <w:rsid w:val="00B63635"/>
    <w:rsid w:val="00B6533A"/>
    <w:rsid w:val="00B65547"/>
    <w:rsid w:val="00B65697"/>
    <w:rsid w:val="00B658F7"/>
    <w:rsid w:val="00B66233"/>
    <w:rsid w:val="00B66309"/>
    <w:rsid w:val="00B663EC"/>
    <w:rsid w:val="00B66551"/>
    <w:rsid w:val="00B66585"/>
    <w:rsid w:val="00B666B1"/>
    <w:rsid w:val="00B66FB6"/>
    <w:rsid w:val="00B67AB9"/>
    <w:rsid w:val="00B71344"/>
    <w:rsid w:val="00B715DB"/>
    <w:rsid w:val="00B72169"/>
    <w:rsid w:val="00B724CD"/>
    <w:rsid w:val="00B72B94"/>
    <w:rsid w:val="00B734CA"/>
    <w:rsid w:val="00B7429A"/>
    <w:rsid w:val="00B749B3"/>
    <w:rsid w:val="00B74A9E"/>
    <w:rsid w:val="00B74D54"/>
    <w:rsid w:val="00B7508D"/>
    <w:rsid w:val="00B75604"/>
    <w:rsid w:val="00B75657"/>
    <w:rsid w:val="00B7586E"/>
    <w:rsid w:val="00B76352"/>
    <w:rsid w:val="00B76C2B"/>
    <w:rsid w:val="00B76E98"/>
    <w:rsid w:val="00B810F2"/>
    <w:rsid w:val="00B813F0"/>
    <w:rsid w:val="00B81676"/>
    <w:rsid w:val="00B81885"/>
    <w:rsid w:val="00B81B45"/>
    <w:rsid w:val="00B82573"/>
    <w:rsid w:val="00B82FA0"/>
    <w:rsid w:val="00B831B9"/>
    <w:rsid w:val="00B83FE3"/>
    <w:rsid w:val="00B84066"/>
    <w:rsid w:val="00B848AA"/>
    <w:rsid w:val="00B84F73"/>
    <w:rsid w:val="00B8513B"/>
    <w:rsid w:val="00B8655B"/>
    <w:rsid w:val="00B86563"/>
    <w:rsid w:val="00B867DE"/>
    <w:rsid w:val="00B869B2"/>
    <w:rsid w:val="00B86C84"/>
    <w:rsid w:val="00B87948"/>
    <w:rsid w:val="00B90446"/>
    <w:rsid w:val="00B91146"/>
    <w:rsid w:val="00B916F4"/>
    <w:rsid w:val="00B920A5"/>
    <w:rsid w:val="00B93839"/>
    <w:rsid w:val="00B95F8B"/>
    <w:rsid w:val="00B9612B"/>
    <w:rsid w:val="00B96A65"/>
    <w:rsid w:val="00B96D76"/>
    <w:rsid w:val="00B9749C"/>
    <w:rsid w:val="00B97B85"/>
    <w:rsid w:val="00BA05BE"/>
    <w:rsid w:val="00BA0899"/>
    <w:rsid w:val="00BA0B78"/>
    <w:rsid w:val="00BA10DB"/>
    <w:rsid w:val="00BA178E"/>
    <w:rsid w:val="00BA2ED9"/>
    <w:rsid w:val="00BA3193"/>
    <w:rsid w:val="00BA3495"/>
    <w:rsid w:val="00BA4446"/>
    <w:rsid w:val="00BA5870"/>
    <w:rsid w:val="00BA6361"/>
    <w:rsid w:val="00BA68A3"/>
    <w:rsid w:val="00BA73DA"/>
    <w:rsid w:val="00BA7BA7"/>
    <w:rsid w:val="00BB005E"/>
    <w:rsid w:val="00BB11B3"/>
    <w:rsid w:val="00BB1627"/>
    <w:rsid w:val="00BB1740"/>
    <w:rsid w:val="00BB24BC"/>
    <w:rsid w:val="00BB2EB8"/>
    <w:rsid w:val="00BB3AFC"/>
    <w:rsid w:val="00BB3D0C"/>
    <w:rsid w:val="00BB3D6E"/>
    <w:rsid w:val="00BB420A"/>
    <w:rsid w:val="00BB420E"/>
    <w:rsid w:val="00BB4BAB"/>
    <w:rsid w:val="00BB6535"/>
    <w:rsid w:val="00BB67E5"/>
    <w:rsid w:val="00BB6ABB"/>
    <w:rsid w:val="00BB717B"/>
    <w:rsid w:val="00BB74A4"/>
    <w:rsid w:val="00BB7572"/>
    <w:rsid w:val="00BB7A5A"/>
    <w:rsid w:val="00BB7FA7"/>
    <w:rsid w:val="00BC1563"/>
    <w:rsid w:val="00BC2501"/>
    <w:rsid w:val="00BC31D4"/>
    <w:rsid w:val="00BC4598"/>
    <w:rsid w:val="00BC476A"/>
    <w:rsid w:val="00BC4CA8"/>
    <w:rsid w:val="00BC5066"/>
    <w:rsid w:val="00BC50EE"/>
    <w:rsid w:val="00BC5AB3"/>
    <w:rsid w:val="00BC5B49"/>
    <w:rsid w:val="00BC5CC0"/>
    <w:rsid w:val="00BC5F01"/>
    <w:rsid w:val="00BC67E8"/>
    <w:rsid w:val="00BC6C2B"/>
    <w:rsid w:val="00BD12BD"/>
    <w:rsid w:val="00BD162A"/>
    <w:rsid w:val="00BD2CEE"/>
    <w:rsid w:val="00BD2F19"/>
    <w:rsid w:val="00BD3B9D"/>
    <w:rsid w:val="00BD3FB9"/>
    <w:rsid w:val="00BD4467"/>
    <w:rsid w:val="00BD6EDC"/>
    <w:rsid w:val="00BD7279"/>
    <w:rsid w:val="00BE0326"/>
    <w:rsid w:val="00BE0532"/>
    <w:rsid w:val="00BE0C72"/>
    <w:rsid w:val="00BE1107"/>
    <w:rsid w:val="00BE1D41"/>
    <w:rsid w:val="00BE1FA4"/>
    <w:rsid w:val="00BE241A"/>
    <w:rsid w:val="00BE267D"/>
    <w:rsid w:val="00BE3744"/>
    <w:rsid w:val="00BE3B47"/>
    <w:rsid w:val="00BE3D18"/>
    <w:rsid w:val="00BE430F"/>
    <w:rsid w:val="00BE4D77"/>
    <w:rsid w:val="00BE4ECB"/>
    <w:rsid w:val="00BE51D6"/>
    <w:rsid w:val="00BE54A8"/>
    <w:rsid w:val="00BE5FBE"/>
    <w:rsid w:val="00BE6291"/>
    <w:rsid w:val="00BE65F3"/>
    <w:rsid w:val="00BE67C7"/>
    <w:rsid w:val="00BE7A0F"/>
    <w:rsid w:val="00BE7A66"/>
    <w:rsid w:val="00BF062F"/>
    <w:rsid w:val="00BF0DD2"/>
    <w:rsid w:val="00BF389E"/>
    <w:rsid w:val="00BF4565"/>
    <w:rsid w:val="00BF53A4"/>
    <w:rsid w:val="00BF548B"/>
    <w:rsid w:val="00BF585F"/>
    <w:rsid w:val="00BF5AF7"/>
    <w:rsid w:val="00BF641C"/>
    <w:rsid w:val="00C00370"/>
    <w:rsid w:val="00C00E5A"/>
    <w:rsid w:val="00C00EF7"/>
    <w:rsid w:val="00C00F76"/>
    <w:rsid w:val="00C01062"/>
    <w:rsid w:val="00C01557"/>
    <w:rsid w:val="00C015F3"/>
    <w:rsid w:val="00C02634"/>
    <w:rsid w:val="00C02F0B"/>
    <w:rsid w:val="00C03042"/>
    <w:rsid w:val="00C036C5"/>
    <w:rsid w:val="00C0375F"/>
    <w:rsid w:val="00C04168"/>
    <w:rsid w:val="00C045B2"/>
    <w:rsid w:val="00C045F5"/>
    <w:rsid w:val="00C049AB"/>
    <w:rsid w:val="00C049FD"/>
    <w:rsid w:val="00C04A22"/>
    <w:rsid w:val="00C064D8"/>
    <w:rsid w:val="00C07BDC"/>
    <w:rsid w:val="00C07E1F"/>
    <w:rsid w:val="00C11584"/>
    <w:rsid w:val="00C11633"/>
    <w:rsid w:val="00C118FA"/>
    <w:rsid w:val="00C13C2C"/>
    <w:rsid w:val="00C1403B"/>
    <w:rsid w:val="00C14101"/>
    <w:rsid w:val="00C14214"/>
    <w:rsid w:val="00C14487"/>
    <w:rsid w:val="00C14A4F"/>
    <w:rsid w:val="00C1699A"/>
    <w:rsid w:val="00C16DCC"/>
    <w:rsid w:val="00C17040"/>
    <w:rsid w:val="00C174B9"/>
    <w:rsid w:val="00C17582"/>
    <w:rsid w:val="00C2109F"/>
    <w:rsid w:val="00C21FB3"/>
    <w:rsid w:val="00C221B2"/>
    <w:rsid w:val="00C22615"/>
    <w:rsid w:val="00C22A7F"/>
    <w:rsid w:val="00C230D9"/>
    <w:rsid w:val="00C24590"/>
    <w:rsid w:val="00C247B8"/>
    <w:rsid w:val="00C24C4F"/>
    <w:rsid w:val="00C2531D"/>
    <w:rsid w:val="00C25910"/>
    <w:rsid w:val="00C26AB8"/>
    <w:rsid w:val="00C27619"/>
    <w:rsid w:val="00C30657"/>
    <w:rsid w:val="00C30863"/>
    <w:rsid w:val="00C310AB"/>
    <w:rsid w:val="00C311BF"/>
    <w:rsid w:val="00C316CA"/>
    <w:rsid w:val="00C31AE6"/>
    <w:rsid w:val="00C31EE1"/>
    <w:rsid w:val="00C31F31"/>
    <w:rsid w:val="00C329C6"/>
    <w:rsid w:val="00C3315C"/>
    <w:rsid w:val="00C33505"/>
    <w:rsid w:val="00C3412F"/>
    <w:rsid w:val="00C355DC"/>
    <w:rsid w:val="00C35E10"/>
    <w:rsid w:val="00C3629E"/>
    <w:rsid w:val="00C401D5"/>
    <w:rsid w:val="00C4054D"/>
    <w:rsid w:val="00C4061F"/>
    <w:rsid w:val="00C40880"/>
    <w:rsid w:val="00C408CA"/>
    <w:rsid w:val="00C4095B"/>
    <w:rsid w:val="00C41F45"/>
    <w:rsid w:val="00C432A7"/>
    <w:rsid w:val="00C432C9"/>
    <w:rsid w:val="00C43599"/>
    <w:rsid w:val="00C43F45"/>
    <w:rsid w:val="00C446E1"/>
    <w:rsid w:val="00C44920"/>
    <w:rsid w:val="00C45FC8"/>
    <w:rsid w:val="00C46324"/>
    <w:rsid w:val="00C46BDA"/>
    <w:rsid w:val="00C471D6"/>
    <w:rsid w:val="00C47AFE"/>
    <w:rsid w:val="00C50C03"/>
    <w:rsid w:val="00C50D2F"/>
    <w:rsid w:val="00C513B7"/>
    <w:rsid w:val="00C514B8"/>
    <w:rsid w:val="00C515CF"/>
    <w:rsid w:val="00C52128"/>
    <w:rsid w:val="00C5222E"/>
    <w:rsid w:val="00C52588"/>
    <w:rsid w:val="00C527FB"/>
    <w:rsid w:val="00C543A5"/>
    <w:rsid w:val="00C54ACA"/>
    <w:rsid w:val="00C54F16"/>
    <w:rsid w:val="00C5584B"/>
    <w:rsid w:val="00C55DFF"/>
    <w:rsid w:val="00C56B65"/>
    <w:rsid w:val="00C57F6F"/>
    <w:rsid w:val="00C600EE"/>
    <w:rsid w:val="00C60B77"/>
    <w:rsid w:val="00C60EE1"/>
    <w:rsid w:val="00C61591"/>
    <w:rsid w:val="00C62E08"/>
    <w:rsid w:val="00C63080"/>
    <w:rsid w:val="00C63401"/>
    <w:rsid w:val="00C638F9"/>
    <w:rsid w:val="00C64575"/>
    <w:rsid w:val="00C65274"/>
    <w:rsid w:val="00C655E1"/>
    <w:rsid w:val="00C65899"/>
    <w:rsid w:val="00C663CD"/>
    <w:rsid w:val="00C66432"/>
    <w:rsid w:val="00C674F6"/>
    <w:rsid w:val="00C716B8"/>
    <w:rsid w:val="00C7227D"/>
    <w:rsid w:val="00C724C8"/>
    <w:rsid w:val="00C73333"/>
    <w:rsid w:val="00C74329"/>
    <w:rsid w:val="00C74879"/>
    <w:rsid w:val="00C7582F"/>
    <w:rsid w:val="00C75B8A"/>
    <w:rsid w:val="00C76397"/>
    <w:rsid w:val="00C76729"/>
    <w:rsid w:val="00C76CF2"/>
    <w:rsid w:val="00C77354"/>
    <w:rsid w:val="00C77B42"/>
    <w:rsid w:val="00C77E4A"/>
    <w:rsid w:val="00C80A6A"/>
    <w:rsid w:val="00C80C97"/>
    <w:rsid w:val="00C81B4E"/>
    <w:rsid w:val="00C81D90"/>
    <w:rsid w:val="00C82700"/>
    <w:rsid w:val="00C829DB"/>
    <w:rsid w:val="00C8307A"/>
    <w:rsid w:val="00C833F4"/>
    <w:rsid w:val="00C83864"/>
    <w:rsid w:val="00C83FFF"/>
    <w:rsid w:val="00C844A5"/>
    <w:rsid w:val="00C85C8F"/>
    <w:rsid w:val="00C85F64"/>
    <w:rsid w:val="00C86180"/>
    <w:rsid w:val="00C86973"/>
    <w:rsid w:val="00C8743C"/>
    <w:rsid w:val="00C8744A"/>
    <w:rsid w:val="00C87E3A"/>
    <w:rsid w:val="00C87E88"/>
    <w:rsid w:val="00C87EE3"/>
    <w:rsid w:val="00C90EF0"/>
    <w:rsid w:val="00C9146C"/>
    <w:rsid w:val="00C91B32"/>
    <w:rsid w:val="00C91D48"/>
    <w:rsid w:val="00C922EB"/>
    <w:rsid w:val="00C929AA"/>
    <w:rsid w:val="00C92AFF"/>
    <w:rsid w:val="00C92FEE"/>
    <w:rsid w:val="00C93744"/>
    <w:rsid w:val="00C951BC"/>
    <w:rsid w:val="00C9568B"/>
    <w:rsid w:val="00C9582B"/>
    <w:rsid w:val="00C959D6"/>
    <w:rsid w:val="00C95A80"/>
    <w:rsid w:val="00C95E6B"/>
    <w:rsid w:val="00C960E3"/>
    <w:rsid w:val="00C966E8"/>
    <w:rsid w:val="00C96AD1"/>
    <w:rsid w:val="00C96F4B"/>
    <w:rsid w:val="00C96FA9"/>
    <w:rsid w:val="00C96FF0"/>
    <w:rsid w:val="00C97178"/>
    <w:rsid w:val="00C97450"/>
    <w:rsid w:val="00C97815"/>
    <w:rsid w:val="00CA09C2"/>
    <w:rsid w:val="00CA1B58"/>
    <w:rsid w:val="00CA1CD6"/>
    <w:rsid w:val="00CA23BB"/>
    <w:rsid w:val="00CA2962"/>
    <w:rsid w:val="00CA2BE9"/>
    <w:rsid w:val="00CA3568"/>
    <w:rsid w:val="00CA374A"/>
    <w:rsid w:val="00CA4F1E"/>
    <w:rsid w:val="00CA61A4"/>
    <w:rsid w:val="00CA6FBF"/>
    <w:rsid w:val="00CA732E"/>
    <w:rsid w:val="00CA7C82"/>
    <w:rsid w:val="00CB0591"/>
    <w:rsid w:val="00CB122A"/>
    <w:rsid w:val="00CB12EC"/>
    <w:rsid w:val="00CB2585"/>
    <w:rsid w:val="00CB29A4"/>
    <w:rsid w:val="00CB2B77"/>
    <w:rsid w:val="00CB2CD8"/>
    <w:rsid w:val="00CB2DFE"/>
    <w:rsid w:val="00CB37E2"/>
    <w:rsid w:val="00CB4021"/>
    <w:rsid w:val="00CB4645"/>
    <w:rsid w:val="00CB50CD"/>
    <w:rsid w:val="00CB727A"/>
    <w:rsid w:val="00CB7E05"/>
    <w:rsid w:val="00CC000F"/>
    <w:rsid w:val="00CC01F6"/>
    <w:rsid w:val="00CC031D"/>
    <w:rsid w:val="00CC15F5"/>
    <w:rsid w:val="00CC1E04"/>
    <w:rsid w:val="00CC1F01"/>
    <w:rsid w:val="00CC2053"/>
    <w:rsid w:val="00CC24EA"/>
    <w:rsid w:val="00CC28A5"/>
    <w:rsid w:val="00CC2B37"/>
    <w:rsid w:val="00CC32CE"/>
    <w:rsid w:val="00CC3358"/>
    <w:rsid w:val="00CC4412"/>
    <w:rsid w:val="00CC4807"/>
    <w:rsid w:val="00CC4AFD"/>
    <w:rsid w:val="00CC4C08"/>
    <w:rsid w:val="00CC5204"/>
    <w:rsid w:val="00CC6A0E"/>
    <w:rsid w:val="00CD0228"/>
    <w:rsid w:val="00CD05CC"/>
    <w:rsid w:val="00CD1104"/>
    <w:rsid w:val="00CD23EA"/>
    <w:rsid w:val="00CD3C4B"/>
    <w:rsid w:val="00CD40BA"/>
    <w:rsid w:val="00CD479D"/>
    <w:rsid w:val="00CD47E3"/>
    <w:rsid w:val="00CD4B5B"/>
    <w:rsid w:val="00CD59AA"/>
    <w:rsid w:val="00CD6459"/>
    <w:rsid w:val="00CD6A97"/>
    <w:rsid w:val="00CD6B27"/>
    <w:rsid w:val="00CD74B7"/>
    <w:rsid w:val="00CD760F"/>
    <w:rsid w:val="00CE0F94"/>
    <w:rsid w:val="00CE120E"/>
    <w:rsid w:val="00CE2473"/>
    <w:rsid w:val="00CE2D39"/>
    <w:rsid w:val="00CE3026"/>
    <w:rsid w:val="00CE313C"/>
    <w:rsid w:val="00CE356A"/>
    <w:rsid w:val="00CE38C1"/>
    <w:rsid w:val="00CE3949"/>
    <w:rsid w:val="00CE3D45"/>
    <w:rsid w:val="00CE464E"/>
    <w:rsid w:val="00CE4F12"/>
    <w:rsid w:val="00CE5006"/>
    <w:rsid w:val="00CE5E00"/>
    <w:rsid w:val="00CE64AC"/>
    <w:rsid w:val="00CE69CC"/>
    <w:rsid w:val="00CE6AA2"/>
    <w:rsid w:val="00CE6C9D"/>
    <w:rsid w:val="00CE6C9E"/>
    <w:rsid w:val="00CE79C6"/>
    <w:rsid w:val="00CE7E09"/>
    <w:rsid w:val="00CF19AA"/>
    <w:rsid w:val="00CF21FB"/>
    <w:rsid w:val="00CF2654"/>
    <w:rsid w:val="00CF2B1F"/>
    <w:rsid w:val="00CF302E"/>
    <w:rsid w:val="00CF3449"/>
    <w:rsid w:val="00CF3737"/>
    <w:rsid w:val="00CF3D93"/>
    <w:rsid w:val="00CF3DC9"/>
    <w:rsid w:val="00CF4016"/>
    <w:rsid w:val="00CF4D02"/>
    <w:rsid w:val="00CF51C6"/>
    <w:rsid w:val="00CF53D5"/>
    <w:rsid w:val="00CF5EF0"/>
    <w:rsid w:val="00CF5FAC"/>
    <w:rsid w:val="00CF65D0"/>
    <w:rsid w:val="00CF68E1"/>
    <w:rsid w:val="00CF6F42"/>
    <w:rsid w:val="00CF6F83"/>
    <w:rsid w:val="00CF79DC"/>
    <w:rsid w:val="00CF7CC9"/>
    <w:rsid w:val="00D019F8"/>
    <w:rsid w:val="00D01A76"/>
    <w:rsid w:val="00D02969"/>
    <w:rsid w:val="00D02999"/>
    <w:rsid w:val="00D0378C"/>
    <w:rsid w:val="00D03AF0"/>
    <w:rsid w:val="00D046EA"/>
    <w:rsid w:val="00D0486E"/>
    <w:rsid w:val="00D04877"/>
    <w:rsid w:val="00D050F6"/>
    <w:rsid w:val="00D0514D"/>
    <w:rsid w:val="00D0539B"/>
    <w:rsid w:val="00D05AD7"/>
    <w:rsid w:val="00D05DCA"/>
    <w:rsid w:val="00D0606E"/>
    <w:rsid w:val="00D107D2"/>
    <w:rsid w:val="00D1092A"/>
    <w:rsid w:val="00D10D59"/>
    <w:rsid w:val="00D10DF1"/>
    <w:rsid w:val="00D12370"/>
    <w:rsid w:val="00D12546"/>
    <w:rsid w:val="00D138A0"/>
    <w:rsid w:val="00D13AE9"/>
    <w:rsid w:val="00D143C5"/>
    <w:rsid w:val="00D1480F"/>
    <w:rsid w:val="00D1490D"/>
    <w:rsid w:val="00D149A7"/>
    <w:rsid w:val="00D14B29"/>
    <w:rsid w:val="00D15923"/>
    <w:rsid w:val="00D15CA5"/>
    <w:rsid w:val="00D15D58"/>
    <w:rsid w:val="00D164E2"/>
    <w:rsid w:val="00D1665E"/>
    <w:rsid w:val="00D200B1"/>
    <w:rsid w:val="00D20249"/>
    <w:rsid w:val="00D205B0"/>
    <w:rsid w:val="00D205D8"/>
    <w:rsid w:val="00D20892"/>
    <w:rsid w:val="00D20A7F"/>
    <w:rsid w:val="00D218B3"/>
    <w:rsid w:val="00D223E7"/>
    <w:rsid w:val="00D22B12"/>
    <w:rsid w:val="00D22FE3"/>
    <w:rsid w:val="00D2448A"/>
    <w:rsid w:val="00D25138"/>
    <w:rsid w:val="00D25485"/>
    <w:rsid w:val="00D25C12"/>
    <w:rsid w:val="00D27887"/>
    <w:rsid w:val="00D2788A"/>
    <w:rsid w:val="00D27D38"/>
    <w:rsid w:val="00D3056B"/>
    <w:rsid w:val="00D30D48"/>
    <w:rsid w:val="00D30F50"/>
    <w:rsid w:val="00D315CB"/>
    <w:rsid w:val="00D31613"/>
    <w:rsid w:val="00D32BE8"/>
    <w:rsid w:val="00D343D5"/>
    <w:rsid w:val="00D344AC"/>
    <w:rsid w:val="00D35B1B"/>
    <w:rsid w:val="00D36382"/>
    <w:rsid w:val="00D369EE"/>
    <w:rsid w:val="00D36C20"/>
    <w:rsid w:val="00D36F43"/>
    <w:rsid w:val="00D37E91"/>
    <w:rsid w:val="00D4102D"/>
    <w:rsid w:val="00D41B03"/>
    <w:rsid w:val="00D41DED"/>
    <w:rsid w:val="00D42117"/>
    <w:rsid w:val="00D421E7"/>
    <w:rsid w:val="00D425F2"/>
    <w:rsid w:val="00D42B0C"/>
    <w:rsid w:val="00D43A53"/>
    <w:rsid w:val="00D43E4C"/>
    <w:rsid w:val="00D443F0"/>
    <w:rsid w:val="00D454DC"/>
    <w:rsid w:val="00D45889"/>
    <w:rsid w:val="00D47042"/>
    <w:rsid w:val="00D47108"/>
    <w:rsid w:val="00D47F52"/>
    <w:rsid w:val="00D5125A"/>
    <w:rsid w:val="00D51C93"/>
    <w:rsid w:val="00D51DC3"/>
    <w:rsid w:val="00D527E1"/>
    <w:rsid w:val="00D5518C"/>
    <w:rsid w:val="00D56119"/>
    <w:rsid w:val="00D602DC"/>
    <w:rsid w:val="00D605CB"/>
    <w:rsid w:val="00D60860"/>
    <w:rsid w:val="00D61E87"/>
    <w:rsid w:val="00D61EBA"/>
    <w:rsid w:val="00D6208A"/>
    <w:rsid w:val="00D63BC8"/>
    <w:rsid w:val="00D6468B"/>
    <w:rsid w:val="00D64CD7"/>
    <w:rsid w:val="00D64FF0"/>
    <w:rsid w:val="00D650C0"/>
    <w:rsid w:val="00D66D6C"/>
    <w:rsid w:val="00D673F8"/>
    <w:rsid w:val="00D674E3"/>
    <w:rsid w:val="00D6785A"/>
    <w:rsid w:val="00D700C4"/>
    <w:rsid w:val="00D703D7"/>
    <w:rsid w:val="00D70AF5"/>
    <w:rsid w:val="00D714FB"/>
    <w:rsid w:val="00D71BF9"/>
    <w:rsid w:val="00D73832"/>
    <w:rsid w:val="00D756ED"/>
    <w:rsid w:val="00D75ADC"/>
    <w:rsid w:val="00D771F8"/>
    <w:rsid w:val="00D773D3"/>
    <w:rsid w:val="00D8052E"/>
    <w:rsid w:val="00D80B19"/>
    <w:rsid w:val="00D81446"/>
    <w:rsid w:val="00D8152C"/>
    <w:rsid w:val="00D81A5F"/>
    <w:rsid w:val="00D81E06"/>
    <w:rsid w:val="00D81F0C"/>
    <w:rsid w:val="00D82220"/>
    <w:rsid w:val="00D82D11"/>
    <w:rsid w:val="00D83EF7"/>
    <w:rsid w:val="00D847BD"/>
    <w:rsid w:val="00D84ABD"/>
    <w:rsid w:val="00D8506E"/>
    <w:rsid w:val="00D85B70"/>
    <w:rsid w:val="00D864E0"/>
    <w:rsid w:val="00D86ABA"/>
    <w:rsid w:val="00D872E7"/>
    <w:rsid w:val="00D876A9"/>
    <w:rsid w:val="00D9038D"/>
    <w:rsid w:val="00D90A57"/>
    <w:rsid w:val="00D9143E"/>
    <w:rsid w:val="00D9213A"/>
    <w:rsid w:val="00D921D4"/>
    <w:rsid w:val="00D927F0"/>
    <w:rsid w:val="00D92A7A"/>
    <w:rsid w:val="00D93E1D"/>
    <w:rsid w:val="00D942DB"/>
    <w:rsid w:val="00D94407"/>
    <w:rsid w:val="00D9448C"/>
    <w:rsid w:val="00D944E1"/>
    <w:rsid w:val="00D94CD7"/>
    <w:rsid w:val="00D962AD"/>
    <w:rsid w:val="00D962CA"/>
    <w:rsid w:val="00D96378"/>
    <w:rsid w:val="00D965A6"/>
    <w:rsid w:val="00D972AF"/>
    <w:rsid w:val="00D97348"/>
    <w:rsid w:val="00D976C0"/>
    <w:rsid w:val="00D979A5"/>
    <w:rsid w:val="00D97E28"/>
    <w:rsid w:val="00D97EB4"/>
    <w:rsid w:val="00DA01CF"/>
    <w:rsid w:val="00DA1965"/>
    <w:rsid w:val="00DA2F4A"/>
    <w:rsid w:val="00DA35DC"/>
    <w:rsid w:val="00DA397D"/>
    <w:rsid w:val="00DA3F9D"/>
    <w:rsid w:val="00DA53F8"/>
    <w:rsid w:val="00DA540B"/>
    <w:rsid w:val="00DA548B"/>
    <w:rsid w:val="00DA5A0A"/>
    <w:rsid w:val="00DA5A48"/>
    <w:rsid w:val="00DA65B1"/>
    <w:rsid w:val="00DA689B"/>
    <w:rsid w:val="00DA7D20"/>
    <w:rsid w:val="00DA7E30"/>
    <w:rsid w:val="00DB0EC9"/>
    <w:rsid w:val="00DB0FE4"/>
    <w:rsid w:val="00DB25A9"/>
    <w:rsid w:val="00DB3045"/>
    <w:rsid w:val="00DB4FBA"/>
    <w:rsid w:val="00DB58AF"/>
    <w:rsid w:val="00DB63B9"/>
    <w:rsid w:val="00DB63C0"/>
    <w:rsid w:val="00DB6A89"/>
    <w:rsid w:val="00DB6DE9"/>
    <w:rsid w:val="00DC1785"/>
    <w:rsid w:val="00DC17A0"/>
    <w:rsid w:val="00DC19A1"/>
    <w:rsid w:val="00DC19BD"/>
    <w:rsid w:val="00DC1D57"/>
    <w:rsid w:val="00DC2F43"/>
    <w:rsid w:val="00DC3989"/>
    <w:rsid w:val="00DC451B"/>
    <w:rsid w:val="00DC464D"/>
    <w:rsid w:val="00DC5DCD"/>
    <w:rsid w:val="00DC7FE5"/>
    <w:rsid w:val="00DD0BD4"/>
    <w:rsid w:val="00DD0C3F"/>
    <w:rsid w:val="00DD164A"/>
    <w:rsid w:val="00DD1FEE"/>
    <w:rsid w:val="00DD2A0C"/>
    <w:rsid w:val="00DD2AB2"/>
    <w:rsid w:val="00DD2B72"/>
    <w:rsid w:val="00DD2C6E"/>
    <w:rsid w:val="00DD2D6A"/>
    <w:rsid w:val="00DD41FA"/>
    <w:rsid w:val="00DD46D2"/>
    <w:rsid w:val="00DD4920"/>
    <w:rsid w:val="00DD6097"/>
    <w:rsid w:val="00DD6147"/>
    <w:rsid w:val="00DD6FC8"/>
    <w:rsid w:val="00DD75A1"/>
    <w:rsid w:val="00DD7C5A"/>
    <w:rsid w:val="00DD7EB0"/>
    <w:rsid w:val="00DE0CC0"/>
    <w:rsid w:val="00DE2BF5"/>
    <w:rsid w:val="00DE3AE7"/>
    <w:rsid w:val="00DE3CBD"/>
    <w:rsid w:val="00DE448E"/>
    <w:rsid w:val="00DE5341"/>
    <w:rsid w:val="00DE615B"/>
    <w:rsid w:val="00DE6AE3"/>
    <w:rsid w:val="00DE7091"/>
    <w:rsid w:val="00DE74AC"/>
    <w:rsid w:val="00DE7F65"/>
    <w:rsid w:val="00DF058B"/>
    <w:rsid w:val="00DF05E7"/>
    <w:rsid w:val="00DF1120"/>
    <w:rsid w:val="00DF1823"/>
    <w:rsid w:val="00DF1A15"/>
    <w:rsid w:val="00DF1A39"/>
    <w:rsid w:val="00DF1A79"/>
    <w:rsid w:val="00DF1AF7"/>
    <w:rsid w:val="00DF1C7C"/>
    <w:rsid w:val="00DF206A"/>
    <w:rsid w:val="00DF2ACD"/>
    <w:rsid w:val="00DF2B04"/>
    <w:rsid w:val="00DF35B2"/>
    <w:rsid w:val="00DF3D85"/>
    <w:rsid w:val="00DF3DE9"/>
    <w:rsid w:val="00DF3FC7"/>
    <w:rsid w:val="00DF4734"/>
    <w:rsid w:val="00DF53A9"/>
    <w:rsid w:val="00DF5404"/>
    <w:rsid w:val="00DF54DB"/>
    <w:rsid w:val="00DF5D09"/>
    <w:rsid w:val="00DF6C66"/>
    <w:rsid w:val="00E003EF"/>
    <w:rsid w:val="00E00450"/>
    <w:rsid w:val="00E00545"/>
    <w:rsid w:val="00E01354"/>
    <w:rsid w:val="00E01484"/>
    <w:rsid w:val="00E016E8"/>
    <w:rsid w:val="00E01B53"/>
    <w:rsid w:val="00E01C3C"/>
    <w:rsid w:val="00E02615"/>
    <w:rsid w:val="00E0292E"/>
    <w:rsid w:val="00E02EF0"/>
    <w:rsid w:val="00E03AA3"/>
    <w:rsid w:val="00E0522B"/>
    <w:rsid w:val="00E05697"/>
    <w:rsid w:val="00E05941"/>
    <w:rsid w:val="00E0598A"/>
    <w:rsid w:val="00E05E5D"/>
    <w:rsid w:val="00E06DCA"/>
    <w:rsid w:val="00E06ED7"/>
    <w:rsid w:val="00E0707A"/>
    <w:rsid w:val="00E074AA"/>
    <w:rsid w:val="00E07634"/>
    <w:rsid w:val="00E0764E"/>
    <w:rsid w:val="00E07740"/>
    <w:rsid w:val="00E1086B"/>
    <w:rsid w:val="00E11B43"/>
    <w:rsid w:val="00E11BC0"/>
    <w:rsid w:val="00E12194"/>
    <w:rsid w:val="00E1247E"/>
    <w:rsid w:val="00E1378A"/>
    <w:rsid w:val="00E13852"/>
    <w:rsid w:val="00E149BE"/>
    <w:rsid w:val="00E14C74"/>
    <w:rsid w:val="00E150B4"/>
    <w:rsid w:val="00E153BB"/>
    <w:rsid w:val="00E15E06"/>
    <w:rsid w:val="00E166E3"/>
    <w:rsid w:val="00E174C2"/>
    <w:rsid w:val="00E20005"/>
    <w:rsid w:val="00E20759"/>
    <w:rsid w:val="00E209EE"/>
    <w:rsid w:val="00E22087"/>
    <w:rsid w:val="00E23D72"/>
    <w:rsid w:val="00E23F5E"/>
    <w:rsid w:val="00E24BBC"/>
    <w:rsid w:val="00E24DF2"/>
    <w:rsid w:val="00E25AEA"/>
    <w:rsid w:val="00E25B0B"/>
    <w:rsid w:val="00E25FFF"/>
    <w:rsid w:val="00E26A2B"/>
    <w:rsid w:val="00E271E1"/>
    <w:rsid w:val="00E302A0"/>
    <w:rsid w:val="00E30F83"/>
    <w:rsid w:val="00E33452"/>
    <w:rsid w:val="00E334CF"/>
    <w:rsid w:val="00E33E18"/>
    <w:rsid w:val="00E34329"/>
    <w:rsid w:val="00E34B8E"/>
    <w:rsid w:val="00E365AD"/>
    <w:rsid w:val="00E37F10"/>
    <w:rsid w:val="00E40A38"/>
    <w:rsid w:val="00E40FF2"/>
    <w:rsid w:val="00E4124B"/>
    <w:rsid w:val="00E4282B"/>
    <w:rsid w:val="00E4308C"/>
    <w:rsid w:val="00E44B3D"/>
    <w:rsid w:val="00E451C4"/>
    <w:rsid w:val="00E45507"/>
    <w:rsid w:val="00E45BD5"/>
    <w:rsid w:val="00E465F2"/>
    <w:rsid w:val="00E47335"/>
    <w:rsid w:val="00E47776"/>
    <w:rsid w:val="00E47D17"/>
    <w:rsid w:val="00E50B81"/>
    <w:rsid w:val="00E510C1"/>
    <w:rsid w:val="00E5160B"/>
    <w:rsid w:val="00E51D1E"/>
    <w:rsid w:val="00E51F30"/>
    <w:rsid w:val="00E5203A"/>
    <w:rsid w:val="00E525E0"/>
    <w:rsid w:val="00E52732"/>
    <w:rsid w:val="00E52C04"/>
    <w:rsid w:val="00E52D91"/>
    <w:rsid w:val="00E53132"/>
    <w:rsid w:val="00E53320"/>
    <w:rsid w:val="00E5431D"/>
    <w:rsid w:val="00E54BE2"/>
    <w:rsid w:val="00E556F4"/>
    <w:rsid w:val="00E55FB0"/>
    <w:rsid w:val="00E57413"/>
    <w:rsid w:val="00E60992"/>
    <w:rsid w:val="00E60B0B"/>
    <w:rsid w:val="00E60C58"/>
    <w:rsid w:val="00E614FE"/>
    <w:rsid w:val="00E6253E"/>
    <w:rsid w:val="00E62D3B"/>
    <w:rsid w:val="00E633CF"/>
    <w:rsid w:val="00E63B85"/>
    <w:rsid w:val="00E65118"/>
    <w:rsid w:val="00E652FB"/>
    <w:rsid w:val="00E66296"/>
    <w:rsid w:val="00E6629C"/>
    <w:rsid w:val="00E672A5"/>
    <w:rsid w:val="00E67AF0"/>
    <w:rsid w:val="00E704B6"/>
    <w:rsid w:val="00E70B84"/>
    <w:rsid w:val="00E73002"/>
    <w:rsid w:val="00E730D3"/>
    <w:rsid w:val="00E7329B"/>
    <w:rsid w:val="00E73C68"/>
    <w:rsid w:val="00E73CEE"/>
    <w:rsid w:val="00E73F6C"/>
    <w:rsid w:val="00E74A08"/>
    <w:rsid w:val="00E75123"/>
    <w:rsid w:val="00E75954"/>
    <w:rsid w:val="00E768EF"/>
    <w:rsid w:val="00E803F9"/>
    <w:rsid w:val="00E80620"/>
    <w:rsid w:val="00E80792"/>
    <w:rsid w:val="00E8098E"/>
    <w:rsid w:val="00E8134D"/>
    <w:rsid w:val="00E815EC"/>
    <w:rsid w:val="00E81B5B"/>
    <w:rsid w:val="00E8294B"/>
    <w:rsid w:val="00E830A5"/>
    <w:rsid w:val="00E83E35"/>
    <w:rsid w:val="00E84E80"/>
    <w:rsid w:val="00E864DA"/>
    <w:rsid w:val="00E86AA4"/>
    <w:rsid w:val="00E8723E"/>
    <w:rsid w:val="00E873C3"/>
    <w:rsid w:val="00E87473"/>
    <w:rsid w:val="00E878C9"/>
    <w:rsid w:val="00E87AE2"/>
    <w:rsid w:val="00E87CE4"/>
    <w:rsid w:val="00E902D0"/>
    <w:rsid w:val="00E90C6F"/>
    <w:rsid w:val="00E91CA6"/>
    <w:rsid w:val="00E92E27"/>
    <w:rsid w:val="00E93C11"/>
    <w:rsid w:val="00E93D09"/>
    <w:rsid w:val="00E948A9"/>
    <w:rsid w:val="00E952A5"/>
    <w:rsid w:val="00E9569C"/>
    <w:rsid w:val="00E95A87"/>
    <w:rsid w:val="00E9612E"/>
    <w:rsid w:val="00E96175"/>
    <w:rsid w:val="00E96C7D"/>
    <w:rsid w:val="00E96DDB"/>
    <w:rsid w:val="00E97434"/>
    <w:rsid w:val="00E97D41"/>
    <w:rsid w:val="00EA131F"/>
    <w:rsid w:val="00EA164F"/>
    <w:rsid w:val="00EA190F"/>
    <w:rsid w:val="00EA1A32"/>
    <w:rsid w:val="00EA1AF0"/>
    <w:rsid w:val="00EA2BDE"/>
    <w:rsid w:val="00EA2DD3"/>
    <w:rsid w:val="00EA2DEA"/>
    <w:rsid w:val="00EA2F44"/>
    <w:rsid w:val="00EA3240"/>
    <w:rsid w:val="00EA4956"/>
    <w:rsid w:val="00EA4974"/>
    <w:rsid w:val="00EA5330"/>
    <w:rsid w:val="00EA5766"/>
    <w:rsid w:val="00EA7365"/>
    <w:rsid w:val="00EB060A"/>
    <w:rsid w:val="00EB13BA"/>
    <w:rsid w:val="00EB18A0"/>
    <w:rsid w:val="00EB3666"/>
    <w:rsid w:val="00EB3FFF"/>
    <w:rsid w:val="00EB523D"/>
    <w:rsid w:val="00EB538F"/>
    <w:rsid w:val="00EB5721"/>
    <w:rsid w:val="00EB5F49"/>
    <w:rsid w:val="00EB6B06"/>
    <w:rsid w:val="00EB6D2F"/>
    <w:rsid w:val="00EB6E2F"/>
    <w:rsid w:val="00EB70A7"/>
    <w:rsid w:val="00EB746B"/>
    <w:rsid w:val="00EB7C4A"/>
    <w:rsid w:val="00EC0F09"/>
    <w:rsid w:val="00EC15F4"/>
    <w:rsid w:val="00EC1BA6"/>
    <w:rsid w:val="00EC2058"/>
    <w:rsid w:val="00EC2D9C"/>
    <w:rsid w:val="00EC48FB"/>
    <w:rsid w:val="00EC59AD"/>
    <w:rsid w:val="00EC5E5A"/>
    <w:rsid w:val="00EC5E77"/>
    <w:rsid w:val="00EC6025"/>
    <w:rsid w:val="00EC60D8"/>
    <w:rsid w:val="00EC6CEE"/>
    <w:rsid w:val="00ED03FF"/>
    <w:rsid w:val="00ED0BF6"/>
    <w:rsid w:val="00ED1F04"/>
    <w:rsid w:val="00ED2946"/>
    <w:rsid w:val="00ED3F7A"/>
    <w:rsid w:val="00ED4101"/>
    <w:rsid w:val="00ED4DBB"/>
    <w:rsid w:val="00ED64CD"/>
    <w:rsid w:val="00ED6A57"/>
    <w:rsid w:val="00ED7154"/>
    <w:rsid w:val="00EE0222"/>
    <w:rsid w:val="00EE02DB"/>
    <w:rsid w:val="00EE02F3"/>
    <w:rsid w:val="00EE0BCB"/>
    <w:rsid w:val="00EE119C"/>
    <w:rsid w:val="00EE1495"/>
    <w:rsid w:val="00EE180A"/>
    <w:rsid w:val="00EE1E8E"/>
    <w:rsid w:val="00EE23C5"/>
    <w:rsid w:val="00EE33B1"/>
    <w:rsid w:val="00EE3551"/>
    <w:rsid w:val="00EE3819"/>
    <w:rsid w:val="00EE51B5"/>
    <w:rsid w:val="00EE5648"/>
    <w:rsid w:val="00EE5A18"/>
    <w:rsid w:val="00EE5DB8"/>
    <w:rsid w:val="00EE6164"/>
    <w:rsid w:val="00EE7329"/>
    <w:rsid w:val="00EE7969"/>
    <w:rsid w:val="00EE7D11"/>
    <w:rsid w:val="00EF0107"/>
    <w:rsid w:val="00EF12E2"/>
    <w:rsid w:val="00EF1BB0"/>
    <w:rsid w:val="00EF1EA6"/>
    <w:rsid w:val="00EF227A"/>
    <w:rsid w:val="00EF2EE4"/>
    <w:rsid w:val="00EF3344"/>
    <w:rsid w:val="00EF3999"/>
    <w:rsid w:val="00EF39DB"/>
    <w:rsid w:val="00EF3A88"/>
    <w:rsid w:val="00EF3E7A"/>
    <w:rsid w:val="00EF4910"/>
    <w:rsid w:val="00EF4F52"/>
    <w:rsid w:val="00EF612D"/>
    <w:rsid w:val="00EF684C"/>
    <w:rsid w:val="00EF747F"/>
    <w:rsid w:val="00F001FE"/>
    <w:rsid w:val="00F00982"/>
    <w:rsid w:val="00F00F24"/>
    <w:rsid w:val="00F013CB"/>
    <w:rsid w:val="00F01643"/>
    <w:rsid w:val="00F0301A"/>
    <w:rsid w:val="00F03A8F"/>
    <w:rsid w:val="00F0446E"/>
    <w:rsid w:val="00F04947"/>
    <w:rsid w:val="00F04DB9"/>
    <w:rsid w:val="00F06404"/>
    <w:rsid w:val="00F06DFA"/>
    <w:rsid w:val="00F07199"/>
    <w:rsid w:val="00F072A2"/>
    <w:rsid w:val="00F072B6"/>
    <w:rsid w:val="00F07706"/>
    <w:rsid w:val="00F078D8"/>
    <w:rsid w:val="00F07A16"/>
    <w:rsid w:val="00F07BD8"/>
    <w:rsid w:val="00F10A4D"/>
    <w:rsid w:val="00F10B74"/>
    <w:rsid w:val="00F1179E"/>
    <w:rsid w:val="00F1198D"/>
    <w:rsid w:val="00F11B48"/>
    <w:rsid w:val="00F12CE1"/>
    <w:rsid w:val="00F12F1A"/>
    <w:rsid w:val="00F135AF"/>
    <w:rsid w:val="00F13A1B"/>
    <w:rsid w:val="00F13A63"/>
    <w:rsid w:val="00F14588"/>
    <w:rsid w:val="00F153E0"/>
    <w:rsid w:val="00F1619A"/>
    <w:rsid w:val="00F16CFD"/>
    <w:rsid w:val="00F17140"/>
    <w:rsid w:val="00F17DC9"/>
    <w:rsid w:val="00F20A4D"/>
    <w:rsid w:val="00F21D29"/>
    <w:rsid w:val="00F22058"/>
    <w:rsid w:val="00F2226A"/>
    <w:rsid w:val="00F225D4"/>
    <w:rsid w:val="00F243DF"/>
    <w:rsid w:val="00F245F5"/>
    <w:rsid w:val="00F24827"/>
    <w:rsid w:val="00F2498A"/>
    <w:rsid w:val="00F25728"/>
    <w:rsid w:val="00F25C8B"/>
    <w:rsid w:val="00F261CE"/>
    <w:rsid w:val="00F266D3"/>
    <w:rsid w:val="00F26E87"/>
    <w:rsid w:val="00F2705B"/>
    <w:rsid w:val="00F30371"/>
    <w:rsid w:val="00F306D6"/>
    <w:rsid w:val="00F30B9A"/>
    <w:rsid w:val="00F31370"/>
    <w:rsid w:val="00F31824"/>
    <w:rsid w:val="00F31C6D"/>
    <w:rsid w:val="00F32471"/>
    <w:rsid w:val="00F324C0"/>
    <w:rsid w:val="00F32A7E"/>
    <w:rsid w:val="00F32FF2"/>
    <w:rsid w:val="00F3337F"/>
    <w:rsid w:val="00F3348A"/>
    <w:rsid w:val="00F33A4B"/>
    <w:rsid w:val="00F34FD4"/>
    <w:rsid w:val="00F3642F"/>
    <w:rsid w:val="00F36908"/>
    <w:rsid w:val="00F36AC2"/>
    <w:rsid w:val="00F36C50"/>
    <w:rsid w:val="00F36D86"/>
    <w:rsid w:val="00F36F51"/>
    <w:rsid w:val="00F3795B"/>
    <w:rsid w:val="00F41D3B"/>
    <w:rsid w:val="00F425C0"/>
    <w:rsid w:val="00F42848"/>
    <w:rsid w:val="00F42DFB"/>
    <w:rsid w:val="00F44941"/>
    <w:rsid w:val="00F44AF0"/>
    <w:rsid w:val="00F459F1"/>
    <w:rsid w:val="00F45C17"/>
    <w:rsid w:val="00F46D25"/>
    <w:rsid w:val="00F46F79"/>
    <w:rsid w:val="00F471C5"/>
    <w:rsid w:val="00F47C6C"/>
    <w:rsid w:val="00F50370"/>
    <w:rsid w:val="00F50644"/>
    <w:rsid w:val="00F507DC"/>
    <w:rsid w:val="00F51883"/>
    <w:rsid w:val="00F51CF7"/>
    <w:rsid w:val="00F53D37"/>
    <w:rsid w:val="00F5403B"/>
    <w:rsid w:val="00F54D03"/>
    <w:rsid w:val="00F5528F"/>
    <w:rsid w:val="00F55290"/>
    <w:rsid w:val="00F558E8"/>
    <w:rsid w:val="00F55B1C"/>
    <w:rsid w:val="00F56037"/>
    <w:rsid w:val="00F56880"/>
    <w:rsid w:val="00F57EAE"/>
    <w:rsid w:val="00F60E31"/>
    <w:rsid w:val="00F6147E"/>
    <w:rsid w:val="00F639C4"/>
    <w:rsid w:val="00F63B3A"/>
    <w:rsid w:val="00F64533"/>
    <w:rsid w:val="00F64C1C"/>
    <w:rsid w:val="00F65288"/>
    <w:rsid w:val="00F656FB"/>
    <w:rsid w:val="00F670CB"/>
    <w:rsid w:val="00F67FE2"/>
    <w:rsid w:val="00F700FB"/>
    <w:rsid w:val="00F71111"/>
    <w:rsid w:val="00F71907"/>
    <w:rsid w:val="00F72057"/>
    <w:rsid w:val="00F726D9"/>
    <w:rsid w:val="00F727CC"/>
    <w:rsid w:val="00F73049"/>
    <w:rsid w:val="00F73D45"/>
    <w:rsid w:val="00F74062"/>
    <w:rsid w:val="00F74869"/>
    <w:rsid w:val="00F7544C"/>
    <w:rsid w:val="00F76F9E"/>
    <w:rsid w:val="00F776AF"/>
    <w:rsid w:val="00F80A51"/>
    <w:rsid w:val="00F81129"/>
    <w:rsid w:val="00F8169B"/>
    <w:rsid w:val="00F81AF3"/>
    <w:rsid w:val="00F81FD2"/>
    <w:rsid w:val="00F82012"/>
    <w:rsid w:val="00F842DB"/>
    <w:rsid w:val="00F8452F"/>
    <w:rsid w:val="00F84805"/>
    <w:rsid w:val="00F8480D"/>
    <w:rsid w:val="00F84A26"/>
    <w:rsid w:val="00F86725"/>
    <w:rsid w:val="00F86A55"/>
    <w:rsid w:val="00F874DE"/>
    <w:rsid w:val="00F877F7"/>
    <w:rsid w:val="00F87FDB"/>
    <w:rsid w:val="00F90464"/>
    <w:rsid w:val="00F907C1"/>
    <w:rsid w:val="00F908C9"/>
    <w:rsid w:val="00F91186"/>
    <w:rsid w:val="00F91A1D"/>
    <w:rsid w:val="00F92565"/>
    <w:rsid w:val="00F92E0E"/>
    <w:rsid w:val="00F92E3E"/>
    <w:rsid w:val="00F93215"/>
    <w:rsid w:val="00F93A58"/>
    <w:rsid w:val="00F93C27"/>
    <w:rsid w:val="00F942C7"/>
    <w:rsid w:val="00F943FF"/>
    <w:rsid w:val="00F944D9"/>
    <w:rsid w:val="00F94560"/>
    <w:rsid w:val="00F94A63"/>
    <w:rsid w:val="00F9561A"/>
    <w:rsid w:val="00F95A7D"/>
    <w:rsid w:val="00F95C4A"/>
    <w:rsid w:val="00F95DFA"/>
    <w:rsid w:val="00F96CA8"/>
    <w:rsid w:val="00F97763"/>
    <w:rsid w:val="00FA0713"/>
    <w:rsid w:val="00FA0919"/>
    <w:rsid w:val="00FA0ACC"/>
    <w:rsid w:val="00FA2BDE"/>
    <w:rsid w:val="00FA2D12"/>
    <w:rsid w:val="00FA2DD8"/>
    <w:rsid w:val="00FA4001"/>
    <w:rsid w:val="00FA4C72"/>
    <w:rsid w:val="00FA563C"/>
    <w:rsid w:val="00FA592E"/>
    <w:rsid w:val="00FA6224"/>
    <w:rsid w:val="00FA6269"/>
    <w:rsid w:val="00FA6DB3"/>
    <w:rsid w:val="00FB09A7"/>
    <w:rsid w:val="00FB0ECE"/>
    <w:rsid w:val="00FB1679"/>
    <w:rsid w:val="00FB1BAD"/>
    <w:rsid w:val="00FB227B"/>
    <w:rsid w:val="00FB23FD"/>
    <w:rsid w:val="00FB254E"/>
    <w:rsid w:val="00FB47FF"/>
    <w:rsid w:val="00FB4BE0"/>
    <w:rsid w:val="00FB5356"/>
    <w:rsid w:val="00FB5EDE"/>
    <w:rsid w:val="00FB6634"/>
    <w:rsid w:val="00FB6C85"/>
    <w:rsid w:val="00FB7436"/>
    <w:rsid w:val="00FC13C2"/>
    <w:rsid w:val="00FC155B"/>
    <w:rsid w:val="00FC1602"/>
    <w:rsid w:val="00FC1808"/>
    <w:rsid w:val="00FC1CE0"/>
    <w:rsid w:val="00FC2DC4"/>
    <w:rsid w:val="00FC3E1E"/>
    <w:rsid w:val="00FC4204"/>
    <w:rsid w:val="00FC4891"/>
    <w:rsid w:val="00FC4DE8"/>
    <w:rsid w:val="00FC527C"/>
    <w:rsid w:val="00FC5A5A"/>
    <w:rsid w:val="00FC69B1"/>
    <w:rsid w:val="00FC6A8F"/>
    <w:rsid w:val="00FC6DCC"/>
    <w:rsid w:val="00FD029F"/>
    <w:rsid w:val="00FD0635"/>
    <w:rsid w:val="00FD0E01"/>
    <w:rsid w:val="00FD14B2"/>
    <w:rsid w:val="00FD1640"/>
    <w:rsid w:val="00FD1C2B"/>
    <w:rsid w:val="00FD1E4D"/>
    <w:rsid w:val="00FD23FD"/>
    <w:rsid w:val="00FD244A"/>
    <w:rsid w:val="00FD2A3E"/>
    <w:rsid w:val="00FD3E5B"/>
    <w:rsid w:val="00FD4AA6"/>
    <w:rsid w:val="00FD4AA8"/>
    <w:rsid w:val="00FD4AD0"/>
    <w:rsid w:val="00FD5336"/>
    <w:rsid w:val="00FD5923"/>
    <w:rsid w:val="00FD59D7"/>
    <w:rsid w:val="00FD5C78"/>
    <w:rsid w:val="00FD6397"/>
    <w:rsid w:val="00FD6F1C"/>
    <w:rsid w:val="00FD7862"/>
    <w:rsid w:val="00FE0077"/>
    <w:rsid w:val="00FE0231"/>
    <w:rsid w:val="00FE0ECA"/>
    <w:rsid w:val="00FE0ED9"/>
    <w:rsid w:val="00FE1563"/>
    <w:rsid w:val="00FE1E6A"/>
    <w:rsid w:val="00FE203E"/>
    <w:rsid w:val="00FE2049"/>
    <w:rsid w:val="00FE28A0"/>
    <w:rsid w:val="00FE2ECC"/>
    <w:rsid w:val="00FE45FF"/>
    <w:rsid w:val="00FE47F8"/>
    <w:rsid w:val="00FE5B78"/>
    <w:rsid w:val="00FE6021"/>
    <w:rsid w:val="00FE6A46"/>
    <w:rsid w:val="00FE6F5C"/>
    <w:rsid w:val="00FE7663"/>
    <w:rsid w:val="00FE7873"/>
    <w:rsid w:val="00FE7D8C"/>
    <w:rsid w:val="00FE7E3A"/>
    <w:rsid w:val="00FF0345"/>
    <w:rsid w:val="00FF0A8D"/>
    <w:rsid w:val="00FF1395"/>
    <w:rsid w:val="00FF1755"/>
    <w:rsid w:val="00FF181E"/>
    <w:rsid w:val="00FF1895"/>
    <w:rsid w:val="00FF1C42"/>
    <w:rsid w:val="00FF1E55"/>
    <w:rsid w:val="00FF209A"/>
    <w:rsid w:val="00FF3492"/>
    <w:rsid w:val="00FF3919"/>
    <w:rsid w:val="00FF43CE"/>
    <w:rsid w:val="00FF4515"/>
    <w:rsid w:val="00FF5250"/>
    <w:rsid w:val="00FF5733"/>
    <w:rsid w:val="00FF5B82"/>
    <w:rsid w:val="00FF63D7"/>
    <w:rsid w:val="00FF6CDB"/>
    <w:rsid w:val="00FF6D23"/>
    <w:rsid w:val="00FF7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uiPriority w:val="9"/>
    <w:qFormat/>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paragraph" w:styleId="Heading2">
    <w:name w:val="heading 2"/>
    <w:basedOn w:val="Normal"/>
    <w:next w:val="Normal"/>
    <w:link w:val="Heading2Char"/>
    <w:uiPriority w:val="9"/>
    <w:unhideWhenUsed/>
    <w:qFormat/>
    <w:rsid w:val="0009722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722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722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09722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9722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7221"/>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097221"/>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09722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C54"/>
    <w:pPr>
      <w:ind w:left="720"/>
      <w:contextualSpacing/>
    </w:pPr>
  </w:style>
  <w:style w:type="character" w:customStyle="1" w:styleId="ListParagraphChar">
    <w:name w:val="List Paragraph Char"/>
    <w:basedOn w:val="DefaultParagraphFont"/>
    <w:link w:val="ListParagraph"/>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59"/>
    <w:rsid w:val="00891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uiPriority w:val="9"/>
    <w:rsid w:val="00054C7D"/>
    <w:rPr>
      <w:rFonts w:ascii="Arial" w:eastAsia="Arial" w:hAnsi="Arial" w:cs="Arial"/>
      <w:color w:val="000000"/>
      <w:sz w:val="40"/>
      <w:szCs w:val="40"/>
      <w:lang w:eastAsia="en-IN"/>
    </w:rPr>
  </w:style>
  <w:style w:type="paragraph" w:customStyle="1" w:styleId="Normal1">
    <w:name w:val="Normal1"/>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1"/>
    <w:next w:val="Normal1"/>
    <w:link w:val="TitleChar"/>
    <w:uiPriority w:val="10"/>
    <w:qFormat/>
    <w:rsid w:val="009511B6"/>
    <w:pPr>
      <w:keepNext/>
      <w:keepLines/>
      <w:spacing w:after="60"/>
    </w:pPr>
    <w:rPr>
      <w:sz w:val="52"/>
      <w:szCs w:val="52"/>
    </w:rPr>
  </w:style>
  <w:style w:type="character" w:customStyle="1" w:styleId="TitleChar">
    <w:name w:val="Title Char"/>
    <w:basedOn w:val="DefaultParagraphFont"/>
    <w:link w:val="Title"/>
    <w:uiPriority w:val="10"/>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
      </w:numPr>
    </w:pPr>
  </w:style>
  <w:style w:type="character" w:styleId="Hyperlink">
    <w:name w:val="Hyperlink"/>
    <w:basedOn w:val="DefaultParagraphFont"/>
    <w:uiPriority w:val="99"/>
    <w:unhideWhenUsed/>
    <w:rsid w:val="005D63BB"/>
    <w:rPr>
      <w:color w:val="0000FF"/>
      <w:u w:val="single"/>
    </w:rPr>
  </w:style>
  <w:style w:type="paragraph" w:customStyle="1" w:styleId="BodyA">
    <w:name w:val="Body A"/>
    <w:rsid w:val="00AA46F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AA46F1"/>
    <w:pPr>
      <w:numPr>
        <w:numId w:val="2"/>
      </w:numPr>
    </w:pPr>
  </w:style>
  <w:style w:type="numbering" w:customStyle="1" w:styleId="ImportedStyle10">
    <w:name w:val="Imported Style 1.0"/>
    <w:rsid w:val="00AA46F1"/>
    <w:pPr>
      <w:numPr>
        <w:numId w:val="3"/>
      </w:numPr>
    </w:pPr>
  </w:style>
  <w:style w:type="numbering" w:customStyle="1" w:styleId="ImportedStyle3">
    <w:name w:val="Imported Style 3"/>
    <w:rsid w:val="00AA46F1"/>
    <w:pPr>
      <w:numPr>
        <w:numId w:val="4"/>
      </w:numPr>
    </w:pPr>
  </w:style>
  <w:style w:type="character" w:customStyle="1" w:styleId="Heading2Char">
    <w:name w:val="Heading 2 Char"/>
    <w:basedOn w:val="DefaultParagraphFont"/>
    <w:link w:val="Heading2"/>
    <w:uiPriority w:val="9"/>
    <w:rsid w:val="000972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2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221"/>
    <w:rPr>
      <w:b/>
      <w:bCs/>
      <w:sz w:val="28"/>
      <w:szCs w:val="28"/>
    </w:rPr>
  </w:style>
  <w:style w:type="character" w:customStyle="1" w:styleId="Heading5Char">
    <w:name w:val="Heading 5 Char"/>
    <w:basedOn w:val="DefaultParagraphFont"/>
    <w:link w:val="Heading5"/>
    <w:uiPriority w:val="9"/>
    <w:semiHidden/>
    <w:rsid w:val="00097221"/>
    <w:rPr>
      <w:b/>
      <w:bCs/>
      <w:i/>
      <w:iCs/>
      <w:sz w:val="26"/>
      <w:szCs w:val="26"/>
    </w:rPr>
  </w:style>
  <w:style w:type="character" w:customStyle="1" w:styleId="Heading6Char">
    <w:name w:val="Heading 6 Char"/>
    <w:basedOn w:val="DefaultParagraphFont"/>
    <w:link w:val="Heading6"/>
    <w:rsid w:val="000972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7221"/>
    <w:rPr>
      <w:sz w:val="24"/>
      <w:szCs w:val="24"/>
    </w:rPr>
  </w:style>
  <w:style w:type="character" w:customStyle="1" w:styleId="Heading8Char">
    <w:name w:val="Heading 8 Char"/>
    <w:basedOn w:val="DefaultParagraphFont"/>
    <w:link w:val="Heading8"/>
    <w:uiPriority w:val="9"/>
    <w:semiHidden/>
    <w:rsid w:val="00097221"/>
    <w:rPr>
      <w:i/>
      <w:iCs/>
      <w:sz w:val="24"/>
      <w:szCs w:val="24"/>
    </w:rPr>
  </w:style>
  <w:style w:type="character" w:customStyle="1" w:styleId="Heading9Char">
    <w:name w:val="Heading 9 Char"/>
    <w:basedOn w:val="DefaultParagraphFont"/>
    <w:link w:val="Heading9"/>
    <w:uiPriority w:val="9"/>
    <w:semiHidden/>
    <w:rsid w:val="00097221"/>
    <w:rPr>
      <w:rFonts w:asciiTheme="majorHAnsi" w:eastAsiaTheme="majorEastAsia" w:hAnsiTheme="majorHAnsi" w:cstheme="majorBidi"/>
    </w:rPr>
  </w:style>
  <w:style w:type="paragraph" w:customStyle="1" w:styleId="ver">
    <w:name w:val="ver"/>
    <w:basedOn w:val="Normal"/>
    <w:rsid w:val="00985510"/>
    <w:pPr>
      <w:spacing w:after="0" w:line="360" w:lineRule="auto"/>
    </w:pPr>
    <w:rPr>
      <w:rFonts w:ascii="Arial" w:eastAsia="Times New Roman" w:hAnsi="Arial" w:cs="Arial"/>
      <w:b/>
    </w:rPr>
  </w:style>
  <w:style w:type="paragraph" w:styleId="NormalWeb">
    <w:name w:val="Normal (Web)"/>
    <w:basedOn w:val="Normal"/>
    <w:uiPriority w:val="99"/>
    <w:rsid w:val="00985510"/>
    <w:pPr>
      <w:spacing w:before="100" w:beforeAutospacing="1" w:after="100" w:afterAutospacing="1" w:line="240" w:lineRule="auto"/>
    </w:pPr>
    <w:rPr>
      <w:rFonts w:ascii="Times New Roman" w:eastAsia="Times New Roman" w:hAnsi="Times New Roman" w:cs="Times New Roman"/>
      <w:color w:val="001200"/>
      <w:sz w:val="24"/>
      <w:szCs w:val="24"/>
    </w:rPr>
  </w:style>
  <w:style w:type="paragraph" w:customStyle="1" w:styleId="Default">
    <w:name w:val="Default"/>
    <w:rsid w:val="004A493D"/>
    <w:pPr>
      <w:autoSpaceDE w:val="0"/>
      <w:autoSpaceDN w:val="0"/>
      <w:adjustRightInd w:val="0"/>
      <w:spacing w:after="0" w:line="240" w:lineRule="auto"/>
    </w:pPr>
    <w:rPr>
      <w:rFonts w:ascii="Cambria" w:hAnsi="Cambria" w:cs="Cambria"/>
      <w:color w:val="000000"/>
      <w:sz w:val="24"/>
      <w:szCs w:val="24"/>
    </w:rPr>
  </w:style>
  <w:style w:type="numbering" w:customStyle="1" w:styleId="Lettered">
    <w:name w:val="Lettered"/>
    <w:rsid w:val="00D82220"/>
    <w:pPr>
      <w:numPr>
        <w:numId w:val="5"/>
      </w:numPr>
    </w:pPr>
  </w:style>
  <w:style w:type="paragraph" w:styleId="BodyText">
    <w:name w:val="Body Text"/>
    <w:basedOn w:val="Normal"/>
    <w:link w:val="BodyTextChar"/>
    <w:uiPriority w:val="1"/>
    <w:qFormat/>
    <w:rsid w:val="00BE3B4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E3B47"/>
    <w:rPr>
      <w:rFonts w:ascii="Arial" w:eastAsia="Arial" w:hAnsi="Arial" w:cs="Arial"/>
      <w:sz w:val="24"/>
      <w:szCs w:val="24"/>
      <w:lang w:bidi="en-US"/>
    </w:rPr>
  </w:style>
  <w:style w:type="paragraph" w:customStyle="1" w:styleId="TableParagraph">
    <w:name w:val="Table Paragraph"/>
    <w:basedOn w:val="Normal"/>
    <w:uiPriority w:val="1"/>
    <w:qFormat/>
    <w:rsid w:val="00B573F9"/>
    <w:pPr>
      <w:widowControl w:val="0"/>
      <w:autoSpaceDE w:val="0"/>
      <w:autoSpaceDN w:val="0"/>
      <w:spacing w:before="68" w:after="0" w:line="240" w:lineRule="auto"/>
      <w:ind w:left="75"/>
    </w:pPr>
    <w:rPr>
      <w:rFonts w:ascii="Arial" w:eastAsia="Arial" w:hAnsi="Arial" w:cs="Arial"/>
      <w:lang w:bidi="en-US"/>
    </w:rPr>
  </w:style>
  <w:style w:type="character" w:customStyle="1" w:styleId="Bodytext4">
    <w:name w:val="Body text (4)_"/>
    <w:basedOn w:val="DefaultParagraphFont"/>
    <w:link w:val="Bodytext40"/>
    <w:rsid w:val="00D205B0"/>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D205B0"/>
    <w:pPr>
      <w:widowControl w:val="0"/>
      <w:shd w:val="clear" w:color="auto" w:fill="FFFFFF"/>
      <w:spacing w:before="300" w:after="300" w:line="0" w:lineRule="atLeast"/>
      <w:jc w:val="right"/>
    </w:pPr>
    <w:rPr>
      <w:rFonts w:ascii="Times New Roman" w:eastAsia="Times New Roman" w:hAnsi="Times New Roman" w:cs="Times New Roman"/>
    </w:rPr>
  </w:style>
  <w:style w:type="paragraph" w:customStyle="1" w:styleId="m-1368643783679002083gmail-m217996789078957114gmail-msolistparagraph">
    <w:name w:val="m_-1368643783679002083gmail-m217996789078957114gmail-msolistparagraph"/>
    <w:basedOn w:val="Normal"/>
    <w:rsid w:val="0066117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msonormal">
    <w:name w:val="x_msonormal"/>
    <w:basedOn w:val="Normal"/>
    <w:rsid w:val="00257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9462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BodyC">
    <w:name w:val="Body C"/>
    <w:rsid w:val="009E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10">
    <w:name w:val="Imported Style 11"/>
    <w:rsid w:val="009E5BBA"/>
    <w:pPr>
      <w:numPr>
        <w:numId w:val="6"/>
      </w:numPr>
    </w:pPr>
  </w:style>
  <w:style w:type="numbering" w:customStyle="1" w:styleId="ImportedStyle101">
    <w:name w:val="Imported Style 1.01"/>
    <w:rsid w:val="009E5BBA"/>
    <w:pPr>
      <w:numPr>
        <w:numId w:val="7"/>
      </w:numPr>
    </w:pPr>
  </w:style>
  <w:style w:type="character" w:customStyle="1" w:styleId="aqj">
    <w:name w:val="aqj"/>
    <w:basedOn w:val="DefaultParagraphFont"/>
    <w:rsid w:val="00317FBD"/>
  </w:style>
  <w:style w:type="character" w:styleId="FollowedHyperlink">
    <w:name w:val="FollowedHyperlink"/>
    <w:basedOn w:val="DefaultParagraphFont"/>
    <w:uiPriority w:val="99"/>
    <w:semiHidden/>
    <w:unhideWhenUsed/>
    <w:rsid w:val="00173438"/>
    <w:rPr>
      <w:color w:val="800080"/>
      <w:u w:val="single"/>
    </w:rPr>
  </w:style>
  <w:style w:type="paragraph" w:customStyle="1" w:styleId="font5">
    <w:name w:val="font5"/>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6">
    <w:name w:val="font6"/>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7">
    <w:name w:val="font7"/>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0">
    <w:name w:val="font10"/>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1">
    <w:name w:val="font11"/>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12">
    <w:name w:val="font12"/>
    <w:basedOn w:val="Normal"/>
    <w:rsid w:val="00173438"/>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xl65">
    <w:name w:val="xl65"/>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6">
    <w:name w:val="xl66"/>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8">
    <w:name w:val="xl68"/>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8">
    <w:name w:val="xl78"/>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9">
    <w:name w:val="xl7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paragraph" w:customStyle="1" w:styleId="xl83">
    <w:name w:val="xl8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numbering" w:customStyle="1" w:styleId="ImportedStyle11">
    <w:name w:val="Imported Style 1.1"/>
    <w:rsid w:val="009B5C87"/>
    <w:pPr>
      <w:numPr>
        <w:numId w:val="8"/>
      </w:numPr>
    </w:pPr>
  </w:style>
  <w:style w:type="numbering" w:customStyle="1" w:styleId="ImportedStyle4">
    <w:name w:val="Imported Style 4"/>
    <w:rsid w:val="006D61B9"/>
    <w:pPr>
      <w:numPr>
        <w:numId w:val="9"/>
      </w:numPr>
    </w:pPr>
  </w:style>
  <w:style w:type="paragraph" w:customStyle="1" w:styleId="m-1940613252145185479m-6271126882343527307gmail-m-3078134654764194883gmail-msolistparagraph">
    <w:name w:val="m_-1940613252145185479m_-6271126882343527307gmail-m_-3078134654764194883gmail-msolistparagraph"/>
    <w:basedOn w:val="Normal"/>
    <w:rsid w:val="000F01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m-1308077799383083528gmail-msonormal">
    <w:name w:val="m_-1308077799383083528gmail-msonormal"/>
    <w:basedOn w:val="Normal"/>
    <w:rsid w:val="00B259C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86">
    <w:name w:val="xl86"/>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7">
    <w:name w:val="xl87"/>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0">
    <w:name w:val="xl90"/>
    <w:basedOn w:val="Normal"/>
    <w:rsid w:val="006F77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6F77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3">
    <w:name w:val="xl93"/>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4">
    <w:name w:val="xl94"/>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95">
    <w:name w:val="xl95"/>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7">
    <w:name w:val="xl97"/>
    <w:basedOn w:val="Normal"/>
    <w:rsid w:val="006F77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6F77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Calibri" w:eastAsia="Times New Roman" w:hAnsi="Calibri" w:cs="Times New Roman"/>
      <w:color w:val="000000"/>
      <w:sz w:val="16"/>
      <w:szCs w:val="16"/>
    </w:rPr>
  </w:style>
  <w:style w:type="paragraph" w:customStyle="1" w:styleId="xl103">
    <w:name w:val="xl103"/>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BodyBA">
    <w:name w:val="Body B A"/>
    <w:rsid w:val="00E209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normal0">
    <w:name w:val="normal"/>
    <w:rsid w:val="00FD6397"/>
    <w:pPr>
      <w:spacing w:after="0"/>
    </w:pPr>
    <w:rPr>
      <w:rFonts w:ascii="Arial" w:eastAsia="Arial" w:hAnsi="Arial" w:cs="Arial"/>
    </w:rPr>
  </w:style>
  <w:style w:type="numbering" w:customStyle="1" w:styleId="ImportedStyle21">
    <w:name w:val="Imported Style 21"/>
    <w:rsid w:val="006136C5"/>
    <w:pPr>
      <w:numPr>
        <w:numId w:val="16"/>
      </w:numPr>
    </w:pPr>
  </w:style>
  <w:style w:type="paragraph" w:customStyle="1" w:styleId="m3242290314398766575m-8512775097589258544gmail-msolistparagraph">
    <w:name w:val="m_3242290314398766575m_-8512775097589258544gmail-msolistparagraph"/>
    <w:basedOn w:val="Normal"/>
    <w:rsid w:val="00F81A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ImportedStyle3"/>
    <w:pPr>
      <w:numPr>
        <w:numId w:val="4"/>
      </w:numPr>
    </w:pPr>
  </w:style>
  <w:style w:type="numbering" w:customStyle="1" w:styleId="ListParagraphChar">
    <w:name w:val="ImportedStyle2"/>
    <w:pPr>
      <w:numPr>
        <w:numId w:val="2"/>
      </w:numPr>
    </w:pPr>
  </w:style>
  <w:style w:type="numbering" w:customStyle="1" w:styleId="BalloonText">
    <w:name w:val="ImportedStyle10"/>
    <w:pPr>
      <w:numPr>
        <w:numId w:val="3"/>
      </w:numPr>
    </w:pPr>
  </w:style>
  <w:style w:type="numbering" w:customStyle="1" w:styleId="BalloonTextChar">
    <w:name w:val="ImportedStyle101"/>
    <w:pPr>
      <w:numPr>
        <w:numId w:val="7"/>
      </w:numPr>
    </w:pPr>
  </w:style>
  <w:style w:type="numbering" w:customStyle="1" w:styleId="TableGrid">
    <w:name w:val="Lettered"/>
    <w:pPr>
      <w:numPr>
        <w:numId w:val="5"/>
      </w:numPr>
    </w:pPr>
  </w:style>
  <w:style w:type="numbering" w:customStyle="1" w:styleId="Header">
    <w:name w:val="ImportedStyle11"/>
    <w:pPr>
      <w:numPr>
        <w:numId w:val="8"/>
      </w:numPr>
    </w:pPr>
  </w:style>
  <w:style w:type="numbering" w:customStyle="1" w:styleId="HeaderChar">
    <w:name w:val="ImportedStyle21"/>
    <w:pPr>
      <w:numPr>
        <w:numId w:val="16"/>
      </w:numPr>
    </w:pPr>
  </w:style>
  <w:style w:type="numbering" w:customStyle="1" w:styleId="Footer">
    <w:name w:val="ImportedStyle1"/>
    <w:pPr>
      <w:numPr>
        <w:numId w:val="1"/>
      </w:numPr>
    </w:pPr>
  </w:style>
  <w:style w:type="numbering" w:customStyle="1" w:styleId="FooterChar">
    <w:name w:val="ImportedStyle110"/>
    <w:pPr>
      <w:numPr>
        <w:numId w:val="6"/>
      </w:numPr>
    </w:pPr>
  </w:style>
  <w:style w:type="numbering" w:customStyle="1" w:styleId="Heading1Char">
    <w:name w:val="ImportedStyle4"/>
    <w:pPr>
      <w:numPr>
        <w:numId w:val="9"/>
      </w:numPr>
    </w:pPr>
  </w:style>
</w:styles>
</file>

<file path=word/webSettings.xml><?xml version="1.0" encoding="utf-8"?>
<w:webSettings xmlns:r="http://schemas.openxmlformats.org/officeDocument/2006/relationships" xmlns:w="http://schemas.openxmlformats.org/wordprocessingml/2006/main">
  <w:divs>
    <w:div w:id="26563806">
      <w:bodyDiv w:val="1"/>
      <w:marLeft w:val="0"/>
      <w:marRight w:val="0"/>
      <w:marTop w:val="0"/>
      <w:marBottom w:val="0"/>
      <w:divBdr>
        <w:top w:val="none" w:sz="0" w:space="0" w:color="auto"/>
        <w:left w:val="none" w:sz="0" w:space="0" w:color="auto"/>
        <w:bottom w:val="none" w:sz="0" w:space="0" w:color="auto"/>
        <w:right w:val="none" w:sz="0" w:space="0" w:color="auto"/>
      </w:divBdr>
    </w:div>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54595039">
      <w:bodyDiv w:val="1"/>
      <w:marLeft w:val="0"/>
      <w:marRight w:val="0"/>
      <w:marTop w:val="0"/>
      <w:marBottom w:val="0"/>
      <w:divBdr>
        <w:top w:val="none" w:sz="0" w:space="0" w:color="auto"/>
        <w:left w:val="none" w:sz="0" w:space="0" w:color="auto"/>
        <w:bottom w:val="none" w:sz="0" w:space="0" w:color="auto"/>
        <w:right w:val="none" w:sz="0" w:space="0" w:color="auto"/>
      </w:divBdr>
    </w:div>
    <w:div w:id="66730477">
      <w:bodyDiv w:val="1"/>
      <w:marLeft w:val="0"/>
      <w:marRight w:val="0"/>
      <w:marTop w:val="0"/>
      <w:marBottom w:val="0"/>
      <w:divBdr>
        <w:top w:val="none" w:sz="0" w:space="0" w:color="auto"/>
        <w:left w:val="none" w:sz="0" w:space="0" w:color="auto"/>
        <w:bottom w:val="none" w:sz="0" w:space="0" w:color="auto"/>
        <w:right w:val="none" w:sz="0" w:space="0" w:color="auto"/>
      </w:divBdr>
    </w:div>
    <w:div w:id="72318503">
      <w:bodyDiv w:val="1"/>
      <w:marLeft w:val="0"/>
      <w:marRight w:val="0"/>
      <w:marTop w:val="0"/>
      <w:marBottom w:val="0"/>
      <w:divBdr>
        <w:top w:val="none" w:sz="0" w:space="0" w:color="auto"/>
        <w:left w:val="none" w:sz="0" w:space="0" w:color="auto"/>
        <w:bottom w:val="none" w:sz="0" w:space="0" w:color="auto"/>
        <w:right w:val="none" w:sz="0" w:space="0" w:color="auto"/>
      </w:divBdr>
    </w:div>
    <w:div w:id="134026749">
      <w:bodyDiv w:val="1"/>
      <w:marLeft w:val="0"/>
      <w:marRight w:val="0"/>
      <w:marTop w:val="0"/>
      <w:marBottom w:val="0"/>
      <w:divBdr>
        <w:top w:val="none" w:sz="0" w:space="0" w:color="auto"/>
        <w:left w:val="none" w:sz="0" w:space="0" w:color="auto"/>
        <w:bottom w:val="none" w:sz="0" w:space="0" w:color="auto"/>
        <w:right w:val="none" w:sz="0" w:space="0" w:color="auto"/>
      </w:divBdr>
    </w:div>
    <w:div w:id="1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84256961">
          <w:marLeft w:val="0"/>
          <w:marRight w:val="0"/>
          <w:marTop w:val="0"/>
          <w:marBottom w:val="0"/>
          <w:divBdr>
            <w:top w:val="none" w:sz="0" w:space="0" w:color="auto"/>
            <w:left w:val="none" w:sz="0" w:space="0" w:color="auto"/>
            <w:bottom w:val="none" w:sz="0" w:space="0" w:color="auto"/>
            <w:right w:val="none" w:sz="0" w:space="0" w:color="auto"/>
          </w:divBdr>
        </w:div>
        <w:div w:id="1548448547">
          <w:marLeft w:val="0"/>
          <w:marRight w:val="0"/>
          <w:marTop w:val="0"/>
          <w:marBottom w:val="0"/>
          <w:divBdr>
            <w:top w:val="none" w:sz="0" w:space="0" w:color="auto"/>
            <w:left w:val="none" w:sz="0" w:space="0" w:color="auto"/>
            <w:bottom w:val="none" w:sz="0" w:space="0" w:color="auto"/>
            <w:right w:val="none" w:sz="0" w:space="0" w:color="auto"/>
          </w:divBdr>
        </w:div>
        <w:div w:id="866331451">
          <w:marLeft w:val="0"/>
          <w:marRight w:val="0"/>
          <w:marTop w:val="0"/>
          <w:marBottom w:val="0"/>
          <w:divBdr>
            <w:top w:val="none" w:sz="0" w:space="0" w:color="auto"/>
            <w:left w:val="none" w:sz="0" w:space="0" w:color="auto"/>
            <w:bottom w:val="none" w:sz="0" w:space="0" w:color="auto"/>
            <w:right w:val="none" w:sz="0" w:space="0" w:color="auto"/>
          </w:divBdr>
        </w:div>
        <w:div w:id="17633096">
          <w:marLeft w:val="0"/>
          <w:marRight w:val="0"/>
          <w:marTop w:val="0"/>
          <w:marBottom w:val="0"/>
          <w:divBdr>
            <w:top w:val="none" w:sz="0" w:space="0" w:color="auto"/>
            <w:left w:val="none" w:sz="0" w:space="0" w:color="auto"/>
            <w:bottom w:val="none" w:sz="0" w:space="0" w:color="auto"/>
            <w:right w:val="none" w:sz="0" w:space="0" w:color="auto"/>
          </w:divBdr>
        </w:div>
        <w:div w:id="1388189170">
          <w:marLeft w:val="0"/>
          <w:marRight w:val="0"/>
          <w:marTop w:val="0"/>
          <w:marBottom w:val="0"/>
          <w:divBdr>
            <w:top w:val="none" w:sz="0" w:space="0" w:color="auto"/>
            <w:left w:val="none" w:sz="0" w:space="0" w:color="auto"/>
            <w:bottom w:val="none" w:sz="0" w:space="0" w:color="auto"/>
            <w:right w:val="none" w:sz="0" w:space="0" w:color="auto"/>
          </w:divBdr>
        </w:div>
        <w:div w:id="1623414558">
          <w:marLeft w:val="0"/>
          <w:marRight w:val="0"/>
          <w:marTop w:val="0"/>
          <w:marBottom w:val="0"/>
          <w:divBdr>
            <w:top w:val="none" w:sz="0" w:space="0" w:color="auto"/>
            <w:left w:val="none" w:sz="0" w:space="0" w:color="auto"/>
            <w:bottom w:val="none" w:sz="0" w:space="0" w:color="auto"/>
            <w:right w:val="none" w:sz="0" w:space="0" w:color="auto"/>
          </w:divBdr>
        </w:div>
        <w:div w:id="826282654">
          <w:marLeft w:val="0"/>
          <w:marRight w:val="0"/>
          <w:marTop w:val="0"/>
          <w:marBottom w:val="0"/>
          <w:divBdr>
            <w:top w:val="none" w:sz="0" w:space="0" w:color="auto"/>
            <w:left w:val="none" w:sz="0" w:space="0" w:color="auto"/>
            <w:bottom w:val="none" w:sz="0" w:space="0" w:color="auto"/>
            <w:right w:val="none" w:sz="0" w:space="0" w:color="auto"/>
          </w:divBdr>
        </w:div>
        <w:div w:id="1149245480">
          <w:marLeft w:val="0"/>
          <w:marRight w:val="0"/>
          <w:marTop w:val="0"/>
          <w:marBottom w:val="0"/>
          <w:divBdr>
            <w:top w:val="none" w:sz="0" w:space="0" w:color="auto"/>
            <w:left w:val="none" w:sz="0" w:space="0" w:color="auto"/>
            <w:bottom w:val="none" w:sz="0" w:space="0" w:color="auto"/>
            <w:right w:val="none" w:sz="0" w:space="0" w:color="auto"/>
          </w:divBdr>
        </w:div>
        <w:div w:id="1413815299">
          <w:marLeft w:val="0"/>
          <w:marRight w:val="0"/>
          <w:marTop w:val="0"/>
          <w:marBottom w:val="0"/>
          <w:divBdr>
            <w:top w:val="none" w:sz="0" w:space="0" w:color="auto"/>
            <w:left w:val="none" w:sz="0" w:space="0" w:color="auto"/>
            <w:bottom w:val="none" w:sz="0" w:space="0" w:color="auto"/>
            <w:right w:val="none" w:sz="0" w:space="0" w:color="auto"/>
          </w:divBdr>
        </w:div>
        <w:div w:id="523789974">
          <w:marLeft w:val="0"/>
          <w:marRight w:val="0"/>
          <w:marTop w:val="0"/>
          <w:marBottom w:val="0"/>
          <w:divBdr>
            <w:top w:val="none" w:sz="0" w:space="0" w:color="auto"/>
            <w:left w:val="none" w:sz="0" w:space="0" w:color="auto"/>
            <w:bottom w:val="none" w:sz="0" w:space="0" w:color="auto"/>
            <w:right w:val="none" w:sz="0" w:space="0" w:color="auto"/>
          </w:divBdr>
        </w:div>
        <w:div w:id="705253913">
          <w:marLeft w:val="0"/>
          <w:marRight w:val="0"/>
          <w:marTop w:val="0"/>
          <w:marBottom w:val="0"/>
          <w:divBdr>
            <w:top w:val="none" w:sz="0" w:space="0" w:color="auto"/>
            <w:left w:val="none" w:sz="0" w:space="0" w:color="auto"/>
            <w:bottom w:val="none" w:sz="0" w:space="0" w:color="auto"/>
            <w:right w:val="none" w:sz="0" w:space="0" w:color="auto"/>
          </w:divBdr>
        </w:div>
        <w:div w:id="692413373">
          <w:marLeft w:val="0"/>
          <w:marRight w:val="0"/>
          <w:marTop w:val="0"/>
          <w:marBottom w:val="0"/>
          <w:divBdr>
            <w:top w:val="none" w:sz="0" w:space="0" w:color="auto"/>
            <w:left w:val="none" w:sz="0" w:space="0" w:color="auto"/>
            <w:bottom w:val="none" w:sz="0" w:space="0" w:color="auto"/>
            <w:right w:val="none" w:sz="0" w:space="0" w:color="auto"/>
          </w:divBdr>
        </w:div>
      </w:divsChild>
    </w:div>
    <w:div w:id="142622827">
      <w:bodyDiv w:val="1"/>
      <w:marLeft w:val="0"/>
      <w:marRight w:val="0"/>
      <w:marTop w:val="0"/>
      <w:marBottom w:val="0"/>
      <w:divBdr>
        <w:top w:val="none" w:sz="0" w:space="0" w:color="auto"/>
        <w:left w:val="none" w:sz="0" w:space="0" w:color="auto"/>
        <w:bottom w:val="none" w:sz="0" w:space="0" w:color="auto"/>
        <w:right w:val="none" w:sz="0" w:space="0" w:color="auto"/>
      </w:divBdr>
    </w:div>
    <w:div w:id="150290039">
      <w:bodyDiv w:val="1"/>
      <w:marLeft w:val="0"/>
      <w:marRight w:val="0"/>
      <w:marTop w:val="0"/>
      <w:marBottom w:val="0"/>
      <w:divBdr>
        <w:top w:val="none" w:sz="0" w:space="0" w:color="auto"/>
        <w:left w:val="none" w:sz="0" w:space="0" w:color="auto"/>
        <w:bottom w:val="none" w:sz="0" w:space="0" w:color="auto"/>
        <w:right w:val="none" w:sz="0" w:space="0" w:color="auto"/>
      </w:divBdr>
    </w:div>
    <w:div w:id="162747606">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301928754">
      <w:bodyDiv w:val="1"/>
      <w:marLeft w:val="0"/>
      <w:marRight w:val="0"/>
      <w:marTop w:val="0"/>
      <w:marBottom w:val="0"/>
      <w:divBdr>
        <w:top w:val="none" w:sz="0" w:space="0" w:color="auto"/>
        <w:left w:val="none" w:sz="0" w:space="0" w:color="auto"/>
        <w:bottom w:val="none" w:sz="0" w:space="0" w:color="auto"/>
        <w:right w:val="none" w:sz="0" w:space="0" w:color="auto"/>
      </w:divBdr>
    </w:div>
    <w:div w:id="316610786">
      <w:bodyDiv w:val="1"/>
      <w:marLeft w:val="0"/>
      <w:marRight w:val="0"/>
      <w:marTop w:val="0"/>
      <w:marBottom w:val="0"/>
      <w:divBdr>
        <w:top w:val="none" w:sz="0" w:space="0" w:color="auto"/>
        <w:left w:val="none" w:sz="0" w:space="0" w:color="auto"/>
        <w:bottom w:val="none" w:sz="0" w:space="0" w:color="auto"/>
        <w:right w:val="none" w:sz="0" w:space="0" w:color="auto"/>
      </w:divBdr>
    </w:div>
    <w:div w:id="379014377">
      <w:bodyDiv w:val="1"/>
      <w:marLeft w:val="0"/>
      <w:marRight w:val="0"/>
      <w:marTop w:val="0"/>
      <w:marBottom w:val="0"/>
      <w:divBdr>
        <w:top w:val="none" w:sz="0" w:space="0" w:color="auto"/>
        <w:left w:val="none" w:sz="0" w:space="0" w:color="auto"/>
        <w:bottom w:val="none" w:sz="0" w:space="0" w:color="auto"/>
        <w:right w:val="none" w:sz="0" w:space="0" w:color="auto"/>
      </w:divBdr>
    </w:div>
    <w:div w:id="384111844">
      <w:bodyDiv w:val="1"/>
      <w:marLeft w:val="0"/>
      <w:marRight w:val="0"/>
      <w:marTop w:val="0"/>
      <w:marBottom w:val="0"/>
      <w:divBdr>
        <w:top w:val="none" w:sz="0" w:space="0" w:color="auto"/>
        <w:left w:val="none" w:sz="0" w:space="0" w:color="auto"/>
        <w:bottom w:val="none" w:sz="0" w:space="0" w:color="auto"/>
        <w:right w:val="none" w:sz="0" w:space="0" w:color="auto"/>
      </w:divBdr>
    </w:div>
    <w:div w:id="384135548">
      <w:bodyDiv w:val="1"/>
      <w:marLeft w:val="0"/>
      <w:marRight w:val="0"/>
      <w:marTop w:val="0"/>
      <w:marBottom w:val="0"/>
      <w:divBdr>
        <w:top w:val="none" w:sz="0" w:space="0" w:color="auto"/>
        <w:left w:val="none" w:sz="0" w:space="0" w:color="auto"/>
        <w:bottom w:val="none" w:sz="0" w:space="0" w:color="auto"/>
        <w:right w:val="none" w:sz="0" w:space="0" w:color="auto"/>
      </w:divBdr>
    </w:div>
    <w:div w:id="416707516">
      <w:bodyDiv w:val="1"/>
      <w:marLeft w:val="0"/>
      <w:marRight w:val="0"/>
      <w:marTop w:val="0"/>
      <w:marBottom w:val="0"/>
      <w:divBdr>
        <w:top w:val="none" w:sz="0" w:space="0" w:color="auto"/>
        <w:left w:val="none" w:sz="0" w:space="0" w:color="auto"/>
        <w:bottom w:val="none" w:sz="0" w:space="0" w:color="auto"/>
        <w:right w:val="none" w:sz="0" w:space="0" w:color="auto"/>
      </w:divBdr>
    </w:div>
    <w:div w:id="446391544">
      <w:bodyDiv w:val="1"/>
      <w:marLeft w:val="0"/>
      <w:marRight w:val="0"/>
      <w:marTop w:val="0"/>
      <w:marBottom w:val="0"/>
      <w:divBdr>
        <w:top w:val="none" w:sz="0" w:space="0" w:color="auto"/>
        <w:left w:val="none" w:sz="0" w:space="0" w:color="auto"/>
        <w:bottom w:val="none" w:sz="0" w:space="0" w:color="auto"/>
        <w:right w:val="none" w:sz="0" w:space="0" w:color="auto"/>
      </w:divBdr>
    </w:div>
    <w:div w:id="509879347">
      <w:bodyDiv w:val="1"/>
      <w:marLeft w:val="0"/>
      <w:marRight w:val="0"/>
      <w:marTop w:val="0"/>
      <w:marBottom w:val="0"/>
      <w:divBdr>
        <w:top w:val="none" w:sz="0" w:space="0" w:color="auto"/>
        <w:left w:val="none" w:sz="0" w:space="0" w:color="auto"/>
        <w:bottom w:val="none" w:sz="0" w:space="0" w:color="auto"/>
        <w:right w:val="none" w:sz="0" w:space="0" w:color="auto"/>
      </w:divBdr>
    </w:div>
    <w:div w:id="52888175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55">
          <w:marLeft w:val="0"/>
          <w:marRight w:val="0"/>
          <w:marTop w:val="0"/>
          <w:marBottom w:val="0"/>
          <w:divBdr>
            <w:top w:val="none" w:sz="0" w:space="0" w:color="auto"/>
            <w:left w:val="none" w:sz="0" w:space="0" w:color="auto"/>
            <w:bottom w:val="none" w:sz="0" w:space="0" w:color="auto"/>
            <w:right w:val="none" w:sz="0" w:space="0" w:color="auto"/>
          </w:divBdr>
        </w:div>
      </w:divsChild>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592784255">
      <w:bodyDiv w:val="1"/>
      <w:marLeft w:val="0"/>
      <w:marRight w:val="0"/>
      <w:marTop w:val="0"/>
      <w:marBottom w:val="0"/>
      <w:divBdr>
        <w:top w:val="none" w:sz="0" w:space="0" w:color="auto"/>
        <w:left w:val="none" w:sz="0" w:space="0" w:color="auto"/>
        <w:bottom w:val="none" w:sz="0" w:space="0" w:color="auto"/>
        <w:right w:val="none" w:sz="0" w:space="0" w:color="auto"/>
      </w:divBdr>
    </w:div>
    <w:div w:id="601110710">
      <w:bodyDiv w:val="1"/>
      <w:marLeft w:val="0"/>
      <w:marRight w:val="0"/>
      <w:marTop w:val="0"/>
      <w:marBottom w:val="0"/>
      <w:divBdr>
        <w:top w:val="none" w:sz="0" w:space="0" w:color="auto"/>
        <w:left w:val="none" w:sz="0" w:space="0" w:color="auto"/>
        <w:bottom w:val="none" w:sz="0" w:space="0" w:color="auto"/>
        <w:right w:val="none" w:sz="0" w:space="0" w:color="auto"/>
      </w:divBdr>
    </w:div>
    <w:div w:id="617108598">
      <w:bodyDiv w:val="1"/>
      <w:marLeft w:val="0"/>
      <w:marRight w:val="0"/>
      <w:marTop w:val="0"/>
      <w:marBottom w:val="0"/>
      <w:divBdr>
        <w:top w:val="none" w:sz="0" w:space="0" w:color="auto"/>
        <w:left w:val="none" w:sz="0" w:space="0" w:color="auto"/>
        <w:bottom w:val="none" w:sz="0" w:space="0" w:color="auto"/>
        <w:right w:val="none" w:sz="0" w:space="0" w:color="auto"/>
      </w:divBdr>
      <w:divsChild>
        <w:div w:id="1917090759">
          <w:marLeft w:val="0"/>
          <w:marRight w:val="0"/>
          <w:marTop w:val="0"/>
          <w:marBottom w:val="0"/>
          <w:divBdr>
            <w:top w:val="none" w:sz="0" w:space="0" w:color="auto"/>
            <w:left w:val="none" w:sz="0" w:space="0" w:color="auto"/>
            <w:bottom w:val="none" w:sz="0" w:space="0" w:color="auto"/>
            <w:right w:val="none" w:sz="0" w:space="0" w:color="auto"/>
          </w:divBdr>
        </w:div>
      </w:divsChild>
    </w:div>
    <w:div w:id="628167425">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667095906">
      <w:bodyDiv w:val="1"/>
      <w:marLeft w:val="0"/>
      <w:marRight w:val="0"/>
      <w:marTop w:val="0"/>
      <w:marBottom w:val="0"/>
      <w:divBdr>
        <w:top w:val="none" w:sz="0" w:space="0" w:color="auto"/>
        <w:left w:val="none" w:sz="0" w:space="0" w:color="auto"/>
        <w:bottom w:val="none" w:sz="0" w:space="0" w:color="auto"/>
        <w:right w:val="none" w:sz="0" w:space="0" w:color="auto"/>
      </w:divBdr>
    </w:div>
    <w:div w:id="697505324">
      <w:bodyDiv w:val="1"/>
      <w:marLeft w:val="0"/>
      <w:marRight w:val="0"/>
      <w:marTop w:val="0"/>
      <w:marBottom w:val="0"/>
      <w:divBdr>
        <w:top w:val="none" w:sz="0" w:space="0" w:color="auto"/>
        <w:left w:val="none" w:sz="0" w:space="0" w:color="auto"/>
        <w:bottom w:val="none" w:sz="0" w:space="0" w:color="auto"/>
        <w:right w:val="none" w:sz="0" w:space="0" w:color="auto"/>
      </w:divBdr>
    </w:div>
    <w:div w:id="723143315">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00809168">
      <w:bodyDiv w:val="1"/>
      <w:marLeft w:val="0"/>
      <w:marRight w:val="0"/>
      <w:marTop w:val="0"/>
      <w:marBottom w:val="0"/>
      <w:divBdr>
        <w:top w:val="none" w:sz="0" w:space="0" w:color="auto"/>
        <w:left w:val="none" w:sz="0" w:space="0" w:color="auto"/>
        <w:bottom w:val="none" w:sz="0" w:space="0" w:color="auto"/>
        <w:right w:val="none" w:sz="0" w:space="0" w:color="auto"/>
      </w:divBdr>
    </w:div>
    <w:div w:id="802309223">
      <w:bodyDiv w:val="1"/>
      <w:marLeft w:val="0"/>
      <w:marRight w:val="0"/>
      <w:marTop w:val="0"/>
      <w:marBottom w:val="0"/>
      <w:divBdr>
        <w:top w:val="none" w:sz="0" w:space="0" w:color="auto"/>
        <w:left w:val="none" w:sz="0" w:space="0" w:color="auto"/>
        <w:bottom w:val="none" w:sz="0" w:space="0" w:color="auto"/>
        <w:right w:val="none" w:sz="0" w:space="0" w:color="auto"/>
      </w:divBdr>
    </w:div>
    <w:div w:id="807742342">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825896480">
      <w:bodyDiv w:val="1"/>
      <w:marLeft w:val="0"/>
      <w:marRight w:val="0"/>
      <w:marTop w:val="0"/>
      <w:marBottom w:val="0"/>
      <w:divBdr>
        <w:top w:val="none" w:sz="0" w:space="0" w:color="auto"/>
        <w:left w:val="none" w:sz="0" w:space="0" w:color="auto"/>
        <w:bottom w:val="none" w:sz="0" w:space="0" w:color="auto"/>
        <w:right w:val="none" w:sz="0" w:space="0" w:color="auto"/>
      </w:divBdr>
    </w:div>
    <w:div w:id="8331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409091">
          <w:marLeft w:val="0"/>
          <w:marRight w:val="0"/>
          <w:marTop w:val="0"/>
          <w:marBottom w:val="0"/>
          <w:divBdr>
            <w:top w:val="none" w:sz="0" w:space="0" w:color="auto"/>
            <w:left w:val="none" w:sz="0" w:space="0" w:color="auto"/>
            <w:bottom w:val="none" w:sz="0" w:space="0" w:color="auto"/>
            <w:right w:val="none" w:sz="0" w:space="0" w:color="auto"/>
          </w:divBdr>
        </w:div>
        <w:div w:id="2031949343">
          <w:marLeft w:val="0"/>
          <w:marRight w:val="0"/>
          <w:marTop w:val="0"/>
          <w:marBottom w:val="0"/>
          <w:divBdr>
            <w:top w:val="none" w:sz="0" w:space="0" w:color="auto"/>
            <w:left w:val="none" w:sz="0" w:space="0" w:color="auto"/>
            <w:bottom w:val="none" w:sz="0" w:space="0" w:color="auto"/>
            <w:right w:val="none" w:sz="0" w:space="0" w:color="auto"/>
          </w:divBdr>
        </w:div>
        <w:div w:id="706023412">
          <w:marLeft w:val="0"/>
          <w:marRight w:val="0"/>
          <w:marTop w:val="0"/>
          <w:marBottom w:val="0"/>
          <w:divBdr>
            <w:top w:val="none" w:sz="0" w:space="0" w:color="auto"/>
            <w:left w:val="none" w:sz="0" w:space="0" w:color="auto"/>
            <w:bottom w:val="none" w:sz="0" w:space="0" w:color="auto"/>
            <w:right w:val="none" w:sz="0" w:space="0" w:color="auto"/>
          </w:divBdr>
        </w:div>
        <w:div w:id="2144544586">
          <w:marLeft w:val="0"/>
          <w:marRight w:val="0"/>
          <w:marTop w:val="0"/>
          <w:marBottom w:val="0"/>
          <w:divBdr>
            <w:top w:val="none" w:sz="0" w:space="0" w:color="auto"/>
            <w:left w:val="none" w:sz="0" w:space="0" w:color="auto"/>
            <w:bottom w:val="none" w:sz="0" w:space="0" w:color="auto"/>
            <w:right w:val="none" w:sz="0" w:space="0" w:color="auto"/>
          </w:divBdr>
        </w:div>
        <w:div w:id="1605572066">
          <w:marLeft w:val="0"/>
          <w:marRight w:val="0"/>
          <w:marTop w:val="0"/>
          <w:marBottom w:val="0"/>
          <w:divBdr>
            <w:top w:val="none" w:sz="0" w:space="0" w:color="auto"/>
            <w:left w:val="none" w:sz="0" w:space="0" w:color="auto"/>
            <w:bottom w:val="none" w:sz="0" w:space="0" w:color="auto"/>
            <w:right w:val="none" w:sz="0" w:space="0" w:color="auto"/>
          </w:divBdr>
        </w:div>
        <w:div w:id="86312222">
          <w:marLeft w:val="0"/>
          <w:marRight w:val="0"/>
          <w:marTop w:val="0"/>
          <w:marBottom w:val="0"/>
          <w:divBdr>
            <w:top w:val="none" w:sz="0" w:space="0" w:color="auto"/>
            <w:left w:val="none" w:sz="0" w:space="0" w:color="auto"/>
            <w:bottom w:val="none" w:sz="0" w:space="0" w:color="auto"/>
            <w:right w:val="none" w:sz="0" w:space="0" w:color="auto"/>
          </w:divBdr>
        </w:div>
        <w:div w:id="1570798966">
          <w:marLeft w:val="0"/>
          <w:marRight w:val="0"/>
          <w:marTop w:val="0"/>
          <w:marBottom w:val="0"/>
          <w:divBdr>
            <w:top w:val="none" w:sz="0" w:space="0" w:color="auto"/>
            <w:left w:val="none" w:sz="0" w:space="0" w:color="auto"/>
            <w:bottom w:val="none" w:sz="0" w:space="0" w:color="auto"/>
            <w:right w:val="none" w:sz="0" w:space="0" w:color="auto"/>
          </w:divBdr>
        </w:div>
        <w:div w:id="1224483664">
          <w:marLeft w:val="0"/>
          <w:marRight w:val="0"/>
          <w:marTop w:val="0"/>
          <w:marBottom w:val="0"/>
          <w:divBdr>
            <w:top w:val="none" w:sz="0" w:space="0" w:color="auto"/>
            <w:left w:val="none" w:sz="0" w:space="0" w:color="auto"/>
            <w:bottom w:val="none" w:sz="0" w:space="0" w:color="auto"/>
            <w:right w:val="none" w:sz="0" w:space="0" w:color="auto"/>
          </w:divBdr>
        </w:div>
        <w:div w:id="1278177350">
          <w:marLeft w:val="0"/>
          <w:marRight w:val="0"/>
          <w:marTop w:val="0"/>
          <w:marBottom w:val="0"/>
          <w:divBdr>
            <w:top w:val="none" w:sz="0" w:space="0" w:color="auto"/>
            <w:left w:val="none" w:sz="0" w:space="0" w:color="auto"/>
            <w:bottom w:val="none" w:sz="0" w:space="0" w:color="auto"/>
            <w:right w:val="none" w:sz="0" w:space="0" w:color="auto"/>
          </w:divBdr>
        </w:div>
        <w:div w:id="1156841675">
          <w:marLeft w:val="0"/>
          <w:marRight w:val="0"/>
          <w:marTop w:val="0"/>
          <w:marBottom w:val="0"/>
          <w:divBdr>
            <w:top w:val="none" w:sz="0" w:space="0" w:color="auto"/>
            <w:left w:val="none" w:sz="0" w:space="0" w:color="auto"/>
            <w:bottom w:val="none" w:sz="0" w:space="0" w:color="auto"/>
            <w:right w:val="none" w:sz="0" w:space="0" w:color="auto"/>
          </w:divBdr>
        </w:div>
        <w:div w:id="1825776543">
          <w:marLeft w:val="0"/>
          <w:marRight w:val="0"/>
          <w:marTop w:val="0"/>
          <w:marBottom w:val="0"/>
          <w:divBdr>
            <w:top w:val="none" w:sz="0" w:space="0" w:color="auto"/>
            <w:left w:val="none" w:sz="0" w:space="0" w:color="auto"/>
            <w:bottom w:val="none" w:sz="0" w:space="0" w:color="auto"/>
            <w:right w:val="none" w:sz="0" w:space="0" w:color="auto"/>
          </w:divBdr>
        </w:div>
        <w:div w:id="515198216">
          <w:marLeft w:val="0"/>
          <w:marRight w:val="0"/>
          <w:marTop w:val="0"/>
          <w:marBottom w:val="0"/>
          <w:divBdr>
            <w:top w:val="none" w:sz="0" w:space="0" w:color="auto"/>
            <w:left w:val="none" w:sz="0" w:space="0" w:color="auto"/>
            <w:bottom w:val="none" w:sz="0" w:space="0" w:color="auto"/>
            <w:right w:val="none" w:sz="0" w:space="0" w:color="auto"/>
          </w:divBdr>
        </w:div>
      </w:divsChild>
    </w:div>
    <w:div w:id="912275202">
      <w:bodyDiv w:val="1"/>
      <w:marLeft w:val="0"/>
      <w:marRight w:val="0"/>
      <w:marTop w:val="0"/>
      <w:marBottom w:val="0"/>
      <w:divBdr>
        <w:top w:val="none" w:sz="0" w:space="0" w:color="auto"/>
        <w:left w:val="none" w:sz="0" w:space="0" w:color="auto"/>
        <w:bottom w:val="none" w:sz="0" w:space="0" w:color="auto"/>
        <w:right w:val="none" w:sz="0" w:space="0" w:color="auto"/>
      </w:divBdr>
    </w:div>
    <w:div w:id="956333730">
      <w:bodyDiv w:val="1"/>
      <w:marLeft w:val="0"/>
      <w:marRight w:val="0"/>
      <w:marTop w:val="0"/>
      <w:marBottom w:val="0"/>
      <w:divBdr>
        <w:top w:val="none" w:sz="0" w:space="0" w:color="auto"/>
        <w:left w:val="none" w:sz="0" w:space="0" w:color="auto"/>
        <w:bottom w:val="none" w:sz="0" w:space="0" w:color="auto"/>
        <w:right w:val="none" w:sz="0" w:space="0" w:color="auto"/>
      </w:divBdr>
    </w:div>
    <w:div w:id="958685720">
      <w:bodyDiv w:val="1"/>
      <w:marLeft w:val="0"/>
      <w:marRight w:val="0"/>
      <w:marTop w:val="0"/>
      <w:marBottom w:val="0"/>
      <w:divBdr>
        <w:top w:val="none" w:sz="0" w:space="0" w:color="auto"/>
        <w:left w:val="none" w:sz="0" w:space="0" w:color="auto"/>
        <w:bottom w:val="none" w:sz="0" w:space="0" w:color="auto"/>
        <w:right w:val="none" w:sz="0" w:space="0" w:color="auto"/>
      </w:divBdr>
    </w:div>
    <w:div w:id="993725317">
      <w:bodyDiv w:val="1"/>
      <w:marLeft w:val="0"/>
      <w:marRight w:val="0"/>
      <w:marTop w:val="0"/>
      <w:marBottom w:val="0"/>
      <w:divBdr>
        <w:top w:val="none" w:sz="0" w:space="0" w:color="auto"/>
        <w:left w:val="none" w:sz="0" w:space="0" w:color="auto"/>
        <w:bottom w:val="none" w:sz="0" w:space="0" w:color="auto"/>
        <w:right w:val="none" w:sz="0" w:space="0" w:color="auto"/>
      </w:divBdr>
    </w:div>
    <w:div w:id="1019160983">
      <w:bodyDiv w:val="1"/>
      <w:marLeft w:val="0"/>
      <w:marRight w:val="0"/>
      <w:marTop w:val="0"/>
      <w:marBottom w:val="0"/>
      <w:divBdr>
        <w:top w:val="none" w:sz="0" w:space="0" w:color="auto"/>
        <w:left w:val="none" w:sz="0" w:space="0" w:color="auto"/>
        <w:bottom w:val="none" w:sz="0" w:space="0" w:color="auto"/>
        <w:right w:val="none" w:sz="0" w:space="0" w:color="auto"/>
      </w:divBdr>
    </w:div>
    <w:div w:id="1055666808">
      <w:bodyDiv w:val="1"/>
      <w:marLeft w:val="0"/>
      <w:marRight w:val="0"/>
      <w:marTop w:val="0"/>
      <w:marBottom w:val="0"/>
      <w:divBdr>
        <w:top w:val="none" w:sz="0" w:space="0" w:color="auto"/>
        <w:left w:val="none" w:sz="0" w:space="0" w:color="auto"/>
        <w:bottom w:val="none" w:sz="0" w:space="0" w:color="auto"/>
        <w:right w:val="none" w:sz="0" w:space="0" w:color="auto"/>
      </w:divBdr>
    </w:div>
    <w:div w:id="1063024766">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33911647">
      <w:bodyDiv w:val="1"/>
      <w:marLeft w:val="0"/>
      <w:marRight w:val="0"/>
      <w:marTop w:val="0"/>
      <w:marBottom w:val="0"/>
      <w:divBdr>
        <w:top w:val="none" w:sz="0" w:space="0" w:color="auto"/>
        <w:left w:val="none" w:sz="0" w:space="0" w:color="auto"/>
        <w:bottom w:val="none" w:sz="0" w:space="0" w:color="auto"/>
        <w:right w:val="none" w:sz="0" w:space="0" w:color="auto"/>
      </w:divBdr>
    </w:div>
    <w:div w:id="1146820585">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183013644">
      <w:bodyDiv w:val="1"/>
      <w:marLeft w:val="0"/>
      <w:marRight w:val="0"/>
      <w:marTop w:val="0"/>
      <w:marBottom w:val="0"/>
      <w:divBdr>
        <w:top w:val="none" w:sz="0" w:space="0" w:color="auto"/>
        <w:left w:val="none" w:sz="0" w:space="0" w:color="auto"/>
        <w:bottom w:val="none" w:sz="0" w:space="0" w:color="auto"/>
        <w:right w:val="none" w:sz="0" w:space="0" w:color="auto"/>
      </w:divBdr>
      <w:divsChild>
        <w:div w:id="1085613841">
          <w:marLeft w:val="0"/>
          <w:marRight w:val="0"/>
          <w:marTop w:val="0"/>
          <w:marBottom w:val="0"/>
          <w:divBdr>
            <w:top w:val="none" w:sz="0" w:space="0" w:color="auto"/>
            <w:left w:val="none" w:sz="0" w:space="0" w:color="auto"/>
            <w:bottom w:val="none" w:sz="0" w:space="0" w:color="auto"/>
            <w:right w:val="none" w:sz="0" w:space="0" w:color="auto"/>
          </w:divBdr>
        </w:div>
      </w:divsChild>
    </w:div>
    <w:div w:id="1192692379">
      <w:bodyDiv w:val="1"/>
      <w:marLeft w:val="0"/>
      <w:marRight w:val="0"/>
      <w:marTop w:val="0"/>
      <w:marBottom w:val="0"/>
      <w:divBdr>
        <w:top w:val="none" w:sz="0" w:space="0" w:color="auto"/>
        <w:left w:val="none" w:sz="0" w:space="0" w:color="auto"/>
        <w:bottom w:val="none" w:sz="0" w:space="0" w:color="auto"/>
        <w:right w:val="none" w:sz="0" w:space="0" w:color="auto"/>
      </w:divBdr>
    </w:div>
    <w:div w:id="1218860916">
      <w:bodyDiv w:val="1"/>
      <w:marLeft w:val="0"/>
      <w:marRight w:val="0"/>
      <w:marTop w:val="0"/>
      <w:marBottom w:val="0"/>
      <w:divBdr>
        <w:top w:val="none" w:sz="0" w:space="0" w:color="auto"/>
        <w:left w:val="none" w:sz="0" w:space="0" w:color="auto"/>
        <w:bottom w:val="none" w:sz="0" w:space="0" w:color="auto"/>
        <w:right w:val="none" w:sz="0" w:space="0" w:color="auto"/>
      </w:divBdr>
    </w:div>
    <w:div w:id="1250579500">
      <w:bodyDiv w:val="1"/>
      <w:marLeft w:val="0"/>
      <w:marRight w:val="0"/>
      <w:marTop w:val="0"/>
      <w:marBottom w:val="0"/>
      <w:divBdr>
        <w:top w:val="none" w:sz="0" w:space="0" w:color="auto"/>
        <w:left w:val="none" w:sz="0" w:space="0" w:color="auto"/>
        <w:bottom w:val="none" w:sz="0" w:space="0" w:color="auto"/>
        <w:right w:val="none" w:sz="0" w:space="0" w:color="auto"/>
      </w:divBdr>
    </w:div>
    <w:div w:id="1280721529">
      <w:bodyDiv w:val="1"/>
      <w:marLeft w:val="0"/>
      <w:marRight w:val="0"/>
      <w:marTop w:val="0"/>
      <w:marBottom w:val="0"/>
      <w:divBdr>
        <w:top w:val="none" w:sz="0" w:space="0" w:color="auto"/>
        <w:left w:val="none" w:sz="0" w:space="0" w:color="auto"/>
        <w:bottom w:val="none" w:sz="0" w:space="0" w:color="auto"/>
        <w:right w:val="none" w:sz="0" w:space="0" w:color="auto"/>
      </w:divBdr>
    </w:div>
    <w:div w:id="1294556444">
      <w:bodyDiv w:val="1"/>
      <w:marLeft w:val="0"/>
      <w:marRight w:val="0"/>
      <w:marTop w:val="0"/>
      <w:marBottom w:val="0"/>
      <w:divBdr>
        <w:top w:val="none" w:sz="0" w:space="0" w:color="auto"/>
        <w:left w:val="none" w:sz="0" w:space="0" w:color="auto"/>
        <w:bottom w:val="none" w:sz="0" w:space="0" w:color="auto"/>
        <w:right w:val="none" w:sz="0" w:space="0" w:color="auto"/>
      </w:divBdr>
      <w:divsChild>
        <w:div w:id="339623976">
          <w:marLeft w:val="0"/>
          <w:marRight w:val="0"/>
          <w:marTop w:val="0"/>
          <w:marBottom w:val="0"/>
          <w:divBdr>
            <w:top w:val="none" w:sz="0" w:space="0" w:color="auto"/>
            <w:left w:val="none" w:sz="0" w:space="0" w:color="auto"/>
            <w:bottom w:val="none" w:sz="0" w:space="0" w:color="auto"/>
            <w:right w:val="none" w:sz="0" w:space="0" w:color="auto"/>
          </w:divBdr>
        </w:div>
      </w:divsChild>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
    <w:div w:id="1388147485">
      <w:bodyDiv w:val="1"/>
      <w:marLeft w:val="0"/>
      <w:marRight w:val="0"/>
      <w:marTop w:val="0"/>
      <w:marBottom w:val="0"/>
      <w:divBdr>
        <w:top w:val="none" w:sz="0" w:space="0" w:color="auto"/>
        <w:left w:val="none" w:sz="0" w:space="0" w:color="auto"/>
        <w:bottom w:val="none" w:sz="0" w:space="0" w:color="auto"/>
        <w:right w:val="none" w:sz="0" w:space="0" w:color="auto"/>
      </w:divBdr>
    </w:div>
    <w:div w:id="1401252709">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568882665">
      <w:bodyDiv w:val="1"/>
      <w:marLeft w:val="0"/>
      <w:marRight w:val="0"/>
      <w:marTop w:val="0"/>
      <w:marBottom w:val="0"/>
      <w:divBdr>
        <w:top w:val="none" w:sz="0" w:space="0" w:color="auto"/>
        <w:left w:val="none" w:sz="0" w:space="0" w:color="auto"/>
        <w:bottom w:val="none" w:sz="0" w:space="0" w:color="auto"/>
        <w:right w:val="none" w:sz="0" w:space="0" w:color="auto"/>
      </w:divBdr>
    </w:div>
    <w:div w:id="1590893806">
      <w:bodyDiv w:val="1"/>
      <w:marLeft w:val="0"/>
      <w:marRight w:val="0"/>
      <w:marTop w:val="0"/>
      <w:marBottom w:val="0"/>
      <w:divBdr>
        <w:top w:val="none" w:sz="0" w:space="0" w:color="auto"/>
        <w:left w:val="none" w:sz="0" w:space="0" w:color="auto"/>
        <w:bottom w:val="none" w:sz="0" w:space="0" w:color="auto"/>
        <w:right w:val="none" w:sz="0" w:space="0" w:color="auto"/>
      </w:divBdr>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634172693">
      <w:bodyDiv w:val="1"/>
      <w:marLeft w:val="0"/>
      <w:marRight w:val="0"/>
      <w:marTop w:val="0"/>
      <w:marBottom w:val="0"/>
      <w:divBdr>
        <w:top w:val="none" w:sz="0" w:space="0" w:color="auto"/>
        <w:left w:val="none" w:sz="0" w:space="0" w:color="auto"/>
        <w:bottom w:val="none" w:sz="0" w:space="0" w:color="auto"/>
        <w:right w:val="none" w:sz="0" w:space="0" w:color="auto"/>
      </w:divBdr>
    </w:div>
    <w:div w:id="1652099297">
      <w:bodyDiv w:val="1"/>
      <w:marLeft w:val="0"/>
      <w:marRight w:val="0"/>
      <w:marTop w:val="0"/>
      <w:marBottom w:val="0"/>
      <w:divBdr>
        <w:top w:val="none" w:sz="0" w:space="0" w:color="auto"/>
        <w:left w:val="none" w:sz="0" w:space="0" w:color="auto"/>
        <w:bottom w:val="none" w:sz="0" w:space="0" w:color="auto"/>
        <w:right w:val="none" w:sz="0" w:space="0" w:color="auto"/>
      </w:divBdr>
    </w:div>
    <w:div w:id="1654797342">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724787326">
      <w:bodyDiv w:val="1"/>
      <w:marLeft w:val="0"/>
      <w:marRight w:val="0"/>
      <w:marTop w:val="0"/>
      <w:marBottom w:val="0"/>
      <w:divBdr>
        <w:top w:val="none" w:sz="0" w:space="0" w:color="auto"/>
        <w:left w:val="none" w:sz="0" w:space="0" w:color="auto"/>
        <w:bottom w:val="none" w:sz="0" w:space="0" w:color="auto"/>
        <w:right w:val="none" w:sz="0" w:space="0" w:color="auto"/>
      </w:divBdr>
      <w:divsChild>
        <w:div w:id="1202942696">
          <w:marLeft w:val="0"/>
          <w:marRight w:val="0"/>
          <w:marTop w:val="0"/>
          <w:marBottom w:val="0"/>
          <w:divBdr>
            <w:top w:val="none" w:sz="0" w:space="0" w:color="auto"/>
            <w:left w:val="none" w:sz="0" w:space="0" w:color="auto"/>
            <w:bottom w:val="none" w:sz="0" w:space="0" w:color="auto"/>
            <w:right w:val="none" w:sz="0" w:space="0" w:color="auto"/>
          </w:divBdr>
        </w:div>
      </w:divsChild>
    </w:div>
    <w:div w:id="1729914125">
      <w:bodyDiv w:val="1"/>
      <w:marLeft w:val="0"/>
      <w:marRight w:val="0"/>
      <w:marTop w:val="0"/>
      <w:marBottom w:val="0"/>
      <w:divBdr>
        <w:top w:val="none" w:sz="0" w:space="0" w:color="auto"/>
        <w:left w:val="none" w:sz="0" w:space="0" w:color="auto"/>
        <w:bottom w:val="none" w:sz="0" w:space="0" w:color="auto"/>
        <w:right w:val="none" w:sz="0" w:space="0" w:color="auto"/>
      </w:divBdr>
      <w:divsChild>
        <w:div w:id="349648695">
          <w:marLeft w:val="0"/>
          <w:marRight w:val="0"/>
          <w:marTop w:val="0"/>
          <w:marBottom w:val="0"/>
          <w:divBdr>
            <w:top w:val="none" w:sz="0" w:space="0" w:color="auto"/>
            <w:left w:val="none" w:sz="0" w:space="0" w:color="auto"/>
            <w:bottom w:val="none" w:sz="0" w:space="0" w:color="auto"/>
            <w:right w:val="none" w:sz="0" w:space="0" w:color="auto"/>
          </w:divBdr>
        </w:div>
        <w:div w:id="1634213492">
          <w:marLeft w:val="0"/>
          <w:marRight w:val="0"/>
          <w:marTop w:val="0"/>
          <w:marBottom w:val="0"/>
          <w:divBdr>
            <w:top w:val="none" w:sz="0" w:space="0" w:color="auto"/>
            <w:left w:val="none" w:sz="0" w:space="0" w:color="auto"/>
            <w:bottom w:val="none" w:sz="0" w:space="0" w:color="auto"/>
            <w:right w:val="none" w:sz="0" w:space="0" w:color="auto"/>
          </w:divBdr>
        </w:div>
        <w:div w:id="1498375965">
          <w:marLeft w:val="0"/>
          <w:marRight w:val="0"/>
          <w:marTop w:val="0"/>
          <w:marBottom w:val="0"/>
          <w:divBdr>
            <w:top w:val="none" w:sz="0" w:space="0" w:color="auto"/>
            <w:left w:val="none" w:sz="0" w:space="0" w:color="auto"/>
            <w:bottom w:val="none" w:sz="0" w:space="0" w:color="auto"/>
            <w:right w:val="none" w:sz="0" w:space="0" w:color="auto"/>
          </w:divBdr>
        </w:div>
        <w:div w:id="2101635321">
          <w:marLeft w:val="0"/>
          <w:marRight w:val="0"/>
          <w:marTop w:val="0"/>
          <w:marBottom w:val="0"/>
          <w:divBdr>
            <w:top w:val="none" w:sz="0" w:space="0" w:color="auto"/>
            <w:left w:val="none" w:sz="0" w:space="0" w:color="auto"/>
            <w:bottom w:val="none" w:sz="0" w:space="0" w:color="auto"/>
            <w:right w:val="none" w:sz="0" w:space="0" w:color="auto"/>
          </w:divBdr>
        </w:div>
        <w:div w:id="813520271">
          <w:marLeft w:val="0"/>
          <w:marRight w:val="0"/>
          <w:marTop w:val="0"/>
          <w:marBottom w:val="0"/>
          <w:divBdr>
            <w:top w:val="none" w:sz="0" w:space="0" w:color="auto"/>
            <w:left w:val="none" w:sz="0" w:space="0" w:color="auto"/>
            <w:bottom w:val="none" w:sz="0" w:space="0" w:color="auto"/>
            <w:right w:val="none" w:sz="0" w:space="0" w:color="auto"/>
          </w:divBdr>
        </w:div>
        <w:div w:id="2021547090">
          <w:marLeft w:val="0"/>
          <w:marRight w:val="0"/>
          <w:marTop w:val="0"/>
          <w:marBottom w:val="0"/>
          <w:divBdr>
            <w:top w:val="none" w:sz="0" w:space="0" w:color="auto"/>
            <w:left w:val="none" w:sz="0" w:space="0" w:color="auto"/>
            <w:bottom w:val="none" w:sz="0" w:space="0" w:color="auto"/>
            <w:right w:val="none" w:sz="0" w:space="0" w:color="auto"/>
          </w:divBdr>
        </w:div>
        <w:div w:id="1326325211">
          <w:marLeft w:val="0"/>
          <w:marRight w:val="0"/>
          <w:marTop w:val="0"/>
          <w:marBottom w:val="0"/>
          <w:divBdr>
            <w:top w:val="none" w:sz="0" w:space="0" w:color="auto"/>
            <w:left w:val="none" w:sz="0" w:space="0" w:color="auto"/>
            <w:bottom w:val="none" w:sz="0" w:space="0" w:color="auto"/>
            <w:right w:val="none" w:sz="0" w:space="0" w:color="auto"/>
          </w:divBdr>
        </w:div>
        <w:div w:id="1606882777">
          <w:marLeft w:val="0"/>
          <w:marRight w:val="0"/>
          <w:marTop w:val="0"/>
          <w:marBottom w:val="0"/>
          <w:divBdr>
            <w:top w:val="none" w:sz="0" w:space="0" w:color="auto"/>
            <w:left w:val="none" w:sz="0" w:space="0" w:color="auto"/>
            <w:bottom w:val="none" w:sz="0" w:space="0" w:color="auto"/>
            <w:right w:val="none" w:sz="0" w:space="0" w:color="auto"/>
          </w:divBdr>
        </w:div>
        <w:div w:id="936250493">
          <w:marLeft w:val="0"/>
          <w:marRight w:val="0"/>
          <w:marTop w:val="0"/>
          <w:marBottom w:val="0"/>
          <w:divBdr>
            <w:top w:val="none" w:sz="0" w:space="0" w:color="auto"/>
            <w:left w:val="none" w:sz="0" w:space="0" w:color="auto"/>
            <w:bottom w:val="none" w:sz="0" w:space="0" w:color="auto"/>
            <w:right w:val="none" w:sz="0" w:space="0" w:color="auto"/>
          </w:divBdr>
        </w:div>
        <w:div w:id="694774146">
          <w:marLeft w:val="0"/>
          <w:marRight w:val="0"/>
          <w:marTop w:val="0"/>
          <w:marBottom w:val="0"/>
          <w:divBdr>
            <w:top w:val="none" w:sz="0" w:space="0" w:color="auto"/>
            <w:left w:val="none" w:sz="0" w:space="0" w:color="auto"/>
            <w:bottom w:val="none" w:sz="0" w:space="0" w:color="auto"/>
            <w:right w:val="none" w:sz="0" w:space="0" w:color="auto"/>
          </w:divBdr>
        </w:div>
        <w:div w:id="1287539009">
          <w:marLeft w:val="0"/>
          <w:marRight w:val="0"/>
          <w:marTop w:val="0"/>
          <w:marBottom w:val="0"/>
          <w:divBdr>
            <w:top w:val="none" w:sz="0" w:space="0" w:color="auto"/>
            <w:left w:val="none" w:sz="0" w:space="0" w:color="auto"/>
            <w:bottom w:val="none" w:sz="0" w:space="0" w:color="auto"/>
            <w:right w:val="none" w:sz="0" w:space="0" w:color="auto"/>
          </w:divBdr>
        </w:div>
        <w:div w:id="1606763845">
          <w:marLeft w:val="0"/>
          <w:marRight w:val="0"/>
          <w:marTop w:val="0"/>
          <w:marBottom w:val="0"/>
          <w:divBdr>
            <w:top w:val="none" w:sz="0" w:space="0" w:color="auto"/>
            <w:left w:val="none" w:sz="0" w:space="0" w:color="auto"/>
            <w:bottom w:val="none" w:sz="0" w:space="0" w:color="auto"/>
            <w:right w:val="none" w:sz="0" w:space="0" w:color="auto"/>
          </w:divBdr>
        </w:div>
      </w:divsChild>
    </w:div>
    <w:div w:id="1761028755">
      <w:bodyDiv w:val="1"/>
      <w:marLeft w:val="0"/>
      <w:marRight w:val="0"/>
      <w:marTop w:val="0"/>
      <w:marBottom w:val="0"/>
      <w:divBdr>
        <w:top w:val="none" w:sz="0" w:space="0" w:color="auto"/>
        <w:left w:val="none" w:sz="0" w:space="0" w:color="auto"/>
        <w:bottom w:val="none" w:sz="0" w:space="0" w:color="auto"/>
        <w:right w:val="none" w:sz="0" w:space="0" w:color="auto"/>
      </w:divBdr>
    </w:div>
    <w:div w:id="1801873851">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 w:id="1806579583">
      <w:bodyDiv w:val="1"/>
      <w:marLeft w:val="0"/>
      <w:marRight w:val="0"/>
      <w:marTop w:val="0"/>
      <w:marBottom w:val="0"/>
      <w:divBdr>
        <w:top w:val="none" w:sz="0" w:space="0" w:color="auto"/>
        <w:left w:val="none" w:sz="0" w:space="0" w:color="auto"/>
        <w:bottom w:val="none" w:sz="0" w:space="0" w:color="auto"/>
        <w:right w:val="none" w:sz="0" w:space="0" w:color="auto"/>
      </w:divBdr>
    </w:div>
    <w:div w:id="1841919646">
      <w:bodyDiv w:val="1"/>
      <w:marLeft w:val="0"/>
      <w:marRight w:val="0"/>
      <w:marTop w:val="0"/>
      <w:marBottom w:val="0"/>
      <w:divBdr>
        <w:top w:val="none" w:sz="0" w:space="0" w:color="auto"/>
        <w:left w:val="none" w:sz="0" w:space="0" w:color="auto"/>
        <w:bottom w:val="none" w:sz="0" w:space="0" w:color="auto"/>
        <w:right w:val="none" w:sz="0" w:space="0" w:color="auto"/>
      </w:divBdr>
    </w:div>
    <w:div w:id="1844201322">
      <w:bodyDiv w:val="1"/>
      <w:marLeft w:val="0"/>
      <w:marRight w:val="0"/>
      <w:marTop w:val="0"/>
      <w:marBottom w:val="0"/>
      <w:divBdr>
        <w:top w:val="none" w:sz="0" w:space="0" w:color="auto"/>
        <w:left w:val="none" w:sz="0" w:space="0" w:color="auto"/>
        <w:bottom w:val="none" w:sz="0" w:space="0" w:color="auto"/>
        <w:right w:val="none" w:sz="0" w:space="0" w:color="auto"/>
      </w:divBdr>
    </w:div>
    <w:div w:id="1846162275">
      <w:bodyDiv w:val="1"/>
      <w:marLeft w:val="0"/>
      <w:marRight w:val="0"/>
      <w:marTop w:val="0"/>
      <w:marBottom w:val="0"/>
      <w:divBdr>
        <w:top w:val="none" w:sz="0" w:space="0" w:color="auto"/>
        <w:left w:val="none" w:sz="0" w:space="0" w:color="auto"/>
        <w:bottom w:val="none" w:sz="0" w:space="0" w:color="auto"/>
        <w:right w:val="none" w:sz="0" w:space="0" w:color="auto"/>
      </w:divBdr>
    </w:div>
    <w:div w:id="1887058678">
      <w:bodyDiv w:val="1"/>
      <w:marLeft w:val="0"/>
      <w:marRight w:val="0"/>
      <w:marTop w:val="0"/>
      <w:marBottom w:val="0"/>
      <w:divBdr>
        <w:top w:val="none" w:sz="0" w:space="0" w:color="auto"/>
        <w:left w:val="none" w:sz="0" w:space="0" w:color="auto"/>
        <w:bottom w:val="none" w:sz="0" w:space="0" w:color="auto"/>
        <w:right w:val="none" w:sz="0" w:space="0" w:color="auto"/>
      </w:divBdr>
    </w:div>
    <w:div w:id="1896499777">
      <w:bodyDiv w:val="1"/>
      <w:marLeft w:val="0"/>
      <w:marRight w:val="0"/>
      <w:marTop w:val="0"/>
      <w:marBottom w:val="0"/>
      <w:divBdr>
        <w:top w:val="none" w:sz="0" w:space="0" w:color="auto"/>
        <w:left w:val="none" w:sz="0" w:space="0" w:color="auto"/>
        <w:bottom w:val="none" w:sz="0" w:space="0" w:color="auto"/>
        <w:right w:val="none" w:sz="0" w:space="0" w:color="auto"/>
      </w:divBdr>
      <w:divsChild>
        <w:div w:id="748504773">
          <w:marLeft w:val="0"/>
          <w:marRight w:val="0"/>
          <w:marTop w:val="0"/>
          <w:marBottom w:val="0"/>
          <w:divBdr>
            <w:top w:val="none" w:sz="0" w:space="0" w:color="auto"/>
            <w:left w:val="none" w:sz="0" w:space="0" w:color="auto"/>
            <w:bottom w:val="none" w:sz="0" w:space="0" w:color="auto"/>
            <w:right w:val="none" w:sz="0" w:space="0" w:color="auto"/>
          </w:divBdr>
        </w:div>
        <w:div w:id="125974274">
          <w:marLeft w:val="0"/>
          <w:marRight w:val="0"/>
          <w:marTop w:val="0"/>
          <w:marBottom w:val="0"/>
          <w:divBdr>
            <w:top w:val="none" w:sz="0" w:space="0" w:color="auto"/>
            <w:left w:val="none" w:sz="0" w:space="0" w:color="auto"/>
            <w:bottom w:val="none" w:sz="0" w:space="0" w:color="auto"/>
            <w:right w:val="none" w:sz="0" w:space="0" w:color="auto"/>
          </w:divBdr>
        </w:div>
        <w:div w:id="1622808753">
          <w:marLeft w:val="0"/>
          <w:marRight w:val="0"/>
          <w:marTop w:val="0"/>
          <w:marBottom w:val="0"/>
          <w:divBdr>
            <w:top w:val="none" w:sz="0" w:space="0" w:color="auto"/>
            <w:left w:val="none" w:sz="0" w:space="0" w:color="auto"/>
            <w:bottom w:val="none" w:sz="0" w:space="0" w:color="auto"/>
            <w:right w:val="none" w:sz="0" w:space="0" w:color="auto"/>
          </w:divBdr>
        </w:div>
        <w:div w:id="1317419979">
          <w:marLeft w:val="0"/>
          <w:marRight w:val="0"/>
          <w:marTop w:val="0"/>
          <w:marBottom w:val="0"/>
          <w:divBdr>
            <w:top w:val="none" w:sz="0" w:space="0" w:color="auto"/>
            <w:left w:val="none" w:sz="0" w:space="0" w:color="auto"/>
            <w:bottom w:val="none" w:sz="0" w:space="0" w:color="auto"/>
            <w:right w:val="none" w:sz="0" w:space="0" w:color="auto"/>
          </w:divBdr>
        </w:div>
        <w:div w:id="2066028428">
          <w:marLeft w:val="0"/>
          <w:marRight w:val="0"/>
          <w:marTop w:val="0"/>
          <w:marBottom w:val="0"/>
          <w:divBdr>
            <w:top w:val="none" w:sz="0" w:space="0" w:color="auto"/>
            <w:left w:val="none" w:sz="0" w:space="0" w:color="auto"/>
            <w:bottom w:val="none" w:sz="0" w:space="0" w:color="auto"/>
            <w:right w:val="none" w:sz="0" w:space="0" w:color="auto"/>
          </w:divBdr>
        </w:div>
      </w:divsChild>
    </w:div>
    <w:div w:id="1909068648">
      <w:bodyDiv w:val="1"/>
      <w:marLeft w:val="0"/>
      <w:marRight w:val="0"/>
      <w:marTop w:val="0"/>
      <w:marBottom w:val="0"/>
      <w:divBdr>
        <w:top w:val="none" w:sz="0" w:space="0" w:color="auto"/>
        <w:left w:val="none" w:sz="0" w:space="0" w:color="auto"/>
        <w:bottom w:val="none" w:sz="0" w:space="0" w:color="auto"/>
        <w:right w:val="none" w:sz="0" w:space="0" w:color="auto"/>
      </w:divBdr>
    </w:div>
    <w:div w:id="1946766105">
      <w:bodyDiv w:val="1"/>
      <w:marLeft w:val="0"/>
      <w:marRight w:val="0"/>
      <w:marTop w:val="0"/>
      <w:marBottom w:val="0"/>
      <w:divBdr>
        <w:top w:val="none" w:sz="0" w:space="0" w:color="auto"/>
        <w:left w:val="none" w:sz="0" w:space="0" w:color="auto"/>
        <w:bottom w:val="none" w:sz="0" w:space="0" w:color="auto"/>
        <w:right w:val="none" w:sz="0" w:space="0" w:color="auto"/>
      </w:divBdr>
      <w:divsChild>
        <w:div w:id="441417107">
          <w:marLeft w:val="0"/>
          <w:marRight w:val="0"/>
          <w:marTop w:val="0"/>
          <w:marBottom w:val="0"/>
          <w:divBdr>
            <w:top w:val="none" w:sz="0" w:space="0" w:color="auto"/>
            <w:left w:val="none" w:sz="0" w:space="0" w:color="auto"/>
            <w:bottom w:val="none" w:sz="0" w:space="0" w:color="auto"/>
            <w:right w:val="none" w:sz="0" w:space="0" w:color="auto"/>
          </w:divBdr>
        </w:div>
        <w:div w:id="303045031">
          <w:marLeft w:val="0"/>
          <w:marRight w:val="0"/>
          <w:marTop w:val="0"/>
          <w:marBottom w:val="0"/>
          <w:divBdr>
            <w:top w:val="none" w:sz="0" w:space="0" w:color="auto"/>
            <w:left w:val="none" w:sz="0" w:space="0" w:color="auto"/>
            <w:bottom w:val="none" w:sz="0" w:space="0" w:color="auto"/>
            <w:right w:val="none" w:sz="0" w:space="0" w:color="auto"/>
          </w:divBdr>
        </w:div>
        <w:div w:id="476412466">
          <w:marLeft w:val="0"/>
          <w:marRight w:val="0"/>
          <w:marTop w:val="0"/>
          <w:marBottom w:val="0"/>
          <w:divBdr>
            <w:top w:val="none" w:sz="0" w:space="0" w:color="auto"/>
            <w:left w:val="none" w:sz="0" w:space="0" w:color="auto"/>
            <w:bottom w:val="none" w:sz="0" w:space="0" w:color="auto"/>
            <w:right w:val="none" w:sz="0" w:space="0" w:color="auto"/>
          </w:divBdr>
        </w:div>
      </w:divsChild>
    </w:div>
    <w:div w:id="1947496571">
      <w:bodyDiv w:val="1"/>
      <w:marLeft w:val="0"/>
      <w:marRight w:val="0"/>
      <w:marTop w:val="0"/>
      <w:marBottom w:val="0"/>
      <w:divBdr>
        <w:top w:val="none" w:sz="0" w:space="0" w:color="auto"/>
        <w:left w:val="none" w:sz="0" w:space="0" w:color="auto"/>
        <w:bottom w:val="none" w:sz="0" w:space="0" w:color="auto"/>
        <w:right w:val="none" w:sz="0" w:space="0" w:color="auto"/>
      </w:divBdr>
      <w:divsChild>
        <w:div w:id="1163280220">
          <w:marLeft w:val="0"/>
          <w:marRight w:val="0"/>
          <w:marTop w:val="0"/>
          <w:marBottom w:val="0"/>
          <w:divBdr>
            <w:top w:val="none" w:sz="0" w:space="0" w:color="auto"/>
            <w:left w:val="none" w:sz="0" w:space="0" w:color="auto"/>
            <w:bottom w:val="none" w:sz="0" w:space="0" w:color="auto"/>
            <w:right w:val="none" w:sz="0" w:space="0" w:color="auto"/>
          </w:divBdr>
        </w:div>
        <w:div w:id="1486555783">
          <w:marLeft w:val="0"/>
          <w:marRight w:val="0"/>
          <w:marTop w:val="0"/>
          <w:marBottom w:val="0"/>
          <w:divBdr>
            <w:top w:val="none" w:sz="0" w:space="0" w:color="auto"/>
            <w:left w:val="none" w:sz="0" w:space="0" w:color="auto"/>
            <w:bottom w:val="none" w:sz="0" w:space="0" w:color="auto"/>
            <w:right w:val="none" w:sz="0" w:space="0" w:color="auto"/>
          </w:divBdr>
        </w:div>
      </w:divsChild>
    </w:div>
    <w:div w:id="1976763275">
      <w:bodyDiv w:val="1"/>
      <w:marLeft w:val="0"/>
      <w:marRight w:val="0"/>
      <w:marTop w:val="0"/>
      <w:marBottom w:val="0"/>
      <w:divBdr>
        <w:top w:val="none" w:sz="0" w:space="0" w:color="auto"/>
        <w:left w:val="none" w:sz="0" w:space="0" w:color="auto"/>
        <w:bottom w:val="none" w:sz="0" w:space="0" w:color="auto"/>
        <w:right w:val="none" w:sz="0" w:space="0" w:color="auto"/>
      </w:divBdr>
    </w:div>
    <w:div w:id="2058119436">
      <w:bodyDiv w:val="1"/>
      <w:marLeft w:val="0"/>
      <w:marRight w:val="0"/>
      <w:marTop w:val="0"/>
      <w:marBottom w:val="0"/>
      <w:divBdr>
        <w:top w:val="none" w:sz="0" w:space="0" w:color="auto"/>
        <w:left w:val="none" w:sz="0" w:space="0" w:color="auto"/>
        <w:bottom w:val="none" w:sz="0" w:space="0" w:color="auto"/>
        <w:right w:val="none" w:sz="0" w:space="0" w:color="auto"/>
      </w:divBdr>
    </w:div>
    <w:div w:id="2085953952">
      <w:bodyDiv w:val="1"/>
      <w:marLeft w:val="0"/>
      <w:marRight w:val="0"/>
      <w:marTop w:val="0"/>
      <w:marBottom w:val="0"/>
      <w:divBdr>
        <w:top w:val="none" w:sz="0" w:space="0" w:color="auto"/>
        <w:left w:val="none" w:sz="0" w:space="0" w:color="auto"/>
        <w:bottom w:val="none" w:sz="0" w:space="0" w:color="auto"/>
        <w:right w:val="none" w:sz="0" w:space="0" w:color="auto"/>
      </w:divBdr>
    </w:div>
    <w:div w:id="2134322008">
      <w:bodyDiv w:val="1"/>
      <w:marLeft w:val="0"/>
      <w:marRight w:val="0"/>
      <w:marTop w:val="0"/>
      <w:marBottom w:val="0"/>
      <w:divBdr>
        <w:top w:val="none" w:sz="0" w:space="0" w:color="auto"/>
        <w:left w:val="none" w:sz="0" w:space="0" w:color="auto"/>
        <w:bottom w:val="none" w:sz="0" w:space="0" w:color="auto"/>
        <w:right w:val="none" w:sz="0" w:space="0" w:color="auto"/>
      </w:divBdr>
    </w:div>
    <w:div w:id="21372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EC6B-D135-4E40-AF80-2DDBE776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dp</cp:lastModifiedBy>
  <cp:revision>10</cp:revision>
  <cp:lastPrinted>2019-06-06T07:14:00Z</cp:lastPrinted>
  <dcterms:created xsi:type="dcterms:W3CDTF">2019-06-06T06:38:00Z</dcterms:created>
  <dcterms:modified xsi:type="dcterms:W3CDTF">2019-06-06T07:14:00Z</dcterms:modified>
</cp:coreProperties>
</file>