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7A5" w:rsidRDefault="008A27A5" w:rsidP="008A27A5">
      <w:pPr>
        <w:spacing w:line="480" w:lineRule="auto"/>
        <w:outlineLvl w:val="3"/>
        <w:rPr>
          <w:rFonts w:ascii="Tahoma" w:hAnsi="Tahoma" w:cs="Tahoma"/>
          <w:b/>
          <w:bCs/>
          <w:sz w:val="56"/>
          <w:szCs w:val="56"/>
        </w:rPr>
      </w:pPr>
      <w:r>
        <w:rPr>
          <w:rFonts w:ascii="Tahoma" w:hAnsi="Tahoma" w:cs="Tahoma"/>
          <w:b/>
          <w:bCs/>
          <w:noProof/>
          <w:sz w:val="56"/>
          <w:szCs w:val="56"/>
        </w:rPr>
        <w:drawing>
          <wp:anchor distT="0" distB="0" distL="114300" distR="114300" simplePos="0" relativeHeight="251659264" behindDoc="1" locked="0" layoutInCell="1" allowOverlap="1">
            <wp:simplePos x="0" y="0"/>
            <wp:positionH relativeFrom="column">
              <wp:posOffset>-130240</wp:posOffset>
            </wp:positionH>
            <wp:positionV relativeFrom="paragraph">
              <wp:posOffset>-257759</wp:posOffset>
            </wp:positionV>
            <wp:extent cx="6325767" cy="8920065"/>
            <wp:effectExtent l="19050" t="0" r="0" b="0"/>
            <wp:wrapNone/>
            <wp:docPr id="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 cstate="print"/>
                    <a:srcRect/>
                    <a:stretch>
                      <a:fillRect/>
                    </a:stretch>
                  </pic:blipFill>
                  <pic:spPr bwMode="auto">
                    <a:xfrm>
                      <a:off x="0" y="0"/>
                      <a:ext cx="6336172" cy="8934737"/>
                    </a:xfrm>
                    <a:prstGeom prst="rect">
                      <a:avLst/>
                    </a:prstGeom>
                    <a:noFill/>
                    <a:ln w="9525">
                      <a:noFill/>
                      <a:miter lim="800000"/>
                      <a:headEnd/>
                      <a:tailEnd/>
                    </a:ln>
                  </pic:spPr>
                </pic:pic>
              </a:graphicData>
            </a:graphic>
          </wp:anchor>
        </w:drawing>
      </w:r>
    </w:p>
    <w:p w:rsidR="008A27A5" w:rsidRPr="001D0F7B" w:rsidRDefault="008A27A5" w:rsidP="008A27A5">
      <w:pPr>
        <w:spacing w:line="480" w:lineRule="auto"/>
        <w:jc w:val="center"/>
        <w:outlineLvl w:val="3"/>
        <w:rPr>
          <w:rFonts w:ascii="Tahoma" w:hAnsi="Tahoma" w:cs="Tahoma"/>
          <w:b/>
          <w:bCs/>
          <w:sz w:val="56"/>
          <w:szCs w:val="56"/>
        </w:rPr>
      </w:pPr>
      <w:r w:rsidRPr="001D0F7B">
        <w:rPr>
          <w:rFonts w:ascii="Tahoma" w:hAnsi="Tahoma" w:cs="Tahoma"/>
          <w:b/>
          <w:bCs/>
          <w:sz w:val="56"/>
          <w:szCs w:val="56"/>
        </w:rPr>
        <w:t>Agenda Papers</w:t>
      </w:r>
    </w:p>
    <w:p w:rsidR="008A27A5" w:rsidRDefault="008A27A5" w:rsidP="008A27A5">
      <w:pPr>
        <w:spacing w:line="360" w:lineRule="auto"/>
        <w:jc w:val="center"/>
        <w:outlineLvl w:val="3"/>
        <w:rPr>
          <w:rFonts w:ascii="Tahoma" w:hAnsi="Tahoma" w:cs="Tahoma"/>
          <w:b/>
          <w:bCs/>
          <w:sz w:val="56"/>
          <w:szCs w:val="56"/>
        </w:rPr>
      </w:pPr>
    </w:p>
    <w:p w:rsidR="008A27A5" w:rsidRDefault="008A27A5" w:rsidP="008A27A5">
      <w:pPr>
        <w:spacing w:line="360" w:lineRule="auto"/>
        <w:jc w:val="center"/>
        <w:outlineLvl w:val="3"/>
        <w:rPr>
          <w:rFonts w:ascii="Tahoma" w:hAnsi="Tahoma" w:cs="Tahoma"/>
          <w:b/>
          <w:bCs/>
          <w:sz w:val="56"/>
          <w:szCs w:val="56"/>
        </w:rPr>
      </w:pPr>
      <w:r>
        <w:rPr>
          <w:rFonts w:ascii="Tahoma" w:hAnsi="Tahoma" w:cs="Tahoma"/>
          <w:b/>
          <w:bCs/>
          <w:sz w:val="56"/>
          <w:szCs w:val="56"/>
        </w:rPr>
        <w:t xml:space="preserve">First Meeting </w:t>
      </w:r>
    </w:p>
    <w:p w:rsidR="008A27A5" w:rsidRPr="001D0F7B" w:rsidRDefault="008A27A5" w:rsidP="008A27A5">
      <w:pPr>
        <w:spacing w:line="360" w:lineRule="auto"/>
        <w:jc w:val="center"/>
        <w:outlineLvl w:val="3"/>
        <w:rPr>
          <w:rFonts w:ascii="Tahoma" w:hAnsi="Tahoma" w:cs="Tahoma"/>
          <w:b/>
          <w:bCs/>
          <w:sz w:val="60"/>
          <w:szCs w:val="60"/>
        </w:rPr>
      </w:pPr>
      <w:r w:rsidRPr="001D0F7B">
        <w:rPr>
          <w:rFonts w:ascii="Tahoma" w:hAnsi="Tahoma" w:cs="Tahoma"/>
          <w:b/>
          <w:bCs/>
          <w:sz w:val="60"/>
          <w:szCs w:val="60"/>
        </w:rPr>
        <w:t>SWAYAM BOARD</w:t>
      </w:r>
    </w:p>
    <w:p w:rsidR="008A27A5" w:rsidRPr="00072F8D" w:rsidRDefault="008A27A5" w:rsidP="008A27A5">
      <w:pPr>
        <w:spacing w:line="480" w:lineRule="auto"/>
        <w:jc w:val="center"/>
        <w:outlineLvl w:val="3"/>
        <w:rPr>
          <w:rFonts w:ascii="Tahoma" w:hAnsi="Tahoma" w:cs="Tahoma"/>
          <w:b/>
          <w:bCs/>
          <w:sz w:val="56"/>
          <w:szCs w:val="56"/>
        </w:rPr>
      </w:pPr>
    </w:p>
    <w:p w:rsidR="008A27A5" w:rsidRPr="00072F8D" w:rsidRDefault="008A27A5" w:rsidP="008A27A5">
      <w:pPr>
        <w:spacing w:line="480" w:lineRule="auto"/>
        <w:jc w:val="center"/>
        <w:outlineLvl w:val="3"/>
        <w:rPr>
          <w:rFonts w:ascii="Tahoma" w:hAnsi="Tahoma" w:cs="Tahoma"/>
          <w:b/>
          <w:bCs/>
          <w:sz w:val="56"/>
          <w:szCs w:val="56"/>
        </w:rPr>
      </w:pPr>
      <w:r w:rsidRPr="00072F8D">
        <w:rPr>
          <w:rFonts w:ascii="Tahoma" w:hAnsi="Tahoma" w:cs="Tahoma"/>
          <w:b/>
          <w:bCs/>
          <w:sz w:val="56"/>
          <w:szCs w:val="56"/>
        </w:rPr>
        <w:t>14</w:t>
      </w:r>
      <w:r>
        <w:rPr>
          <w:rFonts w:ascii="Tahoma" w:hAnsi="Tahoma" w:cs="Tahoma"/>
          <w:b/>
          <w:bCs/>
          <w:sz w:val="56"/>
          <w:szCs w:val="56"/>
        </w:rPr>
        <w:t xml:space="preserve"> November </w:t>
      </w:r>
      <w:r w:rsidRPr="00072F8D">
        <w:rPr>
          <w:rFonts w:ascii="Tahoma" w:hAnsi="Tahoma" w:cs="Tahoma"/>
          <w:b/>
          <w:bCs/>
          <w:sz w:val="56"/>
          <w:szCs w:val="56"/>
        </w:rPr>
        <w:t>2017</w:t>
      </w:r>
    </w:p>
    <w:p w:rsidR="008A27A5" w:rsidRDefault="008A27A5" w:rsidP="008A27A5">
      <w:pPr>
        <w:spacing w:line="240" w:lineRule="auto"/>
        <w:jc w:val="center"/>
        <w:outlineLvl w:val="3"/>
        <w:rPr>
          <w:rFonts w:ascii="Tahoma" w:hAnsi="Tahoma" w:cs="Tahoma"/>
          <w:b/>
          <w:bCs/>
          <w:sz w:val="56"/>
          <w:szCs w:val="56"/>
        </w:rPr>
      </w:pPr>
    </w:p>
    <w:p w:rsidR="008A27A5" w:rsidRDefault="008A27A5" w:rsidP="008A27A5">
      <w:pPr>
        <w:spacing w:line="240" w:lineRule="auto"/>
        <w:jc w:val="center"/>
        <w:outlineLvl w:val="3"/>
        <w:rPr>
          <w:rFonts w:ascii="Tahoma" w:hAnsi="Tahoma" w:cs="Tahoma"/>
          <w:b/>
          <w:bCs/>
          <w:sz w:val="56"/>
          <w:szCs w:val="56"/>
        </w:rPr>
      </w:pPr>
      <w:r w:rsidRPr="00072F8D">
        <w:rPr>
          <w:rFonts w:ascii="Tahoma" w:hAnsi="Tahoma" w:cs="Tahoma"/>
          <w:b/>
          <w:bCs/>
          <w:sz w:val="56"/>
          <w:szCs w:val="56"/>
        </w:rPr>
        <w:t>M</w:t>
      </w:r>
      <w:r>
        <w:rPr>
          <w:rFonts w:ascii="Tahoma" w:hAnsi="Tahoma" w:cs="Tahoma"/>
          <w:b/>
          <w:bCs/>
          <w:sz w:val="56"/>
          <w:szCs w:val="56"/>
        </w:rPr>
        <w:t xml:space="preserve">inistry of </w:t>
      </w:r>
      <w:r w:rsidRPr="00072F8D">
        <w:rPr>
          <w:rFonts w:ascii="Tahoma" w:hAnsi="Tahoma" w:cs="Tahoma"/>
          <w:b/>
          <w:bCs/>
          <w:sz w:val="56"/>
          <w:szCs w:val="56"/>
        </w:rPr>
        <w:t>H</w:t>
      </w:r>
      <w:r>
        <w:rPr>
          <w:rFonts w:ascii="Tahoma" w:hAnsi="Tahoma" w:cs="Tahoma"/>
          <w:b/>
          <w:bCs/>
          <w:sz w:val="56"/>
          <w:szCs w:val="56"/>
        </w:rPr>
        <w:t>uman</w:t>
      </w:r>
    </w:p>
    <w:p w:rsidR="008A27A5" w:rsidRPr="00072F8D" w:rsidRDefault="008A27A5" w:rsidP="008A27A5">
      <w:pPr>
        <w:spacing w:line="240" w:lineRule="auto"/>
        <w:jc w:val="center"/>
        <w:outlineLvl w:val="3"/>
        <w:rPr>
          <w:rFonts w:ascii="Tahoma" w:hAnsi="Tahoma" w:cs="Tahoma"/>
          <w:b/>
          <w:bCs/>
          <w:sz w:val="56"/>
          <w:szCs w:val="56"/>
        </w:rPr>
      </w:pPr>
      <w:r w:rsidRPr="00072F8D">
        <w:rPr>
          <w:rFonts w:ascii="Tahoma" w:hAnsi="Tahoma" w:cs="Tahoma"/>
          <w:b/>
          <w:bCs/>
          <w:sz w:val="56"/>
          <w:szCs w:val="56"/>
        </w:rPr>
        <w:t>R</w:t>
      </w:r>
      <w:r>
        <w:rPr>
          <w:rFonts w:ascii="Tahoma" w:hAnsi="Tahoma" w:cs="Tahoma"/>
          <w:b/>
          <w:bCs/>
          <w:sz w:val="56"/>
          <w:szCs w:val="56"/>
        </w:rPr>
        <w:t xml:space="preserve">esource </w:t>
      </w:r>
      <w:r w:rsidRPr="00072F8D">
        <w:rPr>
          <w:rFonts w:ascii="Tahoma" w:hAnsi="Tahoma" w:cs="Tahoma"/>
          <w:b/>
          <w:bCs/>
          <w:sz w:val="56"/>
          <w:szCs w:val="56"/>
        </w:rPr>
        <w:t>D</w:t>
      </w:r>
      <w:r>
        <w:rPr>
          <w:rFonts w:ascii="Tahoma" w:hAnsi="Tahoma" w:cs="Tahoma"/>
          <w:b/>
          <w:bCs/>
          <w:sz w:val="56"/>
          <w:szCs w:val="56"/>
        </w:rPr>
        <w:t xml:space="preserve">evelopment </w:t>
      </w:r>
      <w:r w:rsidRPr="00072F8D">
        <w:rPr>
          <w:rFonts w:ascii="Tahoma" w:hAnsi="Tahoma" w:cs="Tahoma"/>
          <w:b/>
          <w:bCs/>
          <w:sz w:val="56"/>
          <w:szCs w:val="56"/>
        </w:rPr>
        <w:t xml:space="preserve"> </w:t>
      </w:r>
    </w:p>
    <w:p w:rsidR="008A27A5" w:rsidRDefault="008A27A5" w:rsidP="008A27A5">
      <w:pPr>
        <w:spacing w:line="240" w:lineRule="auto"/>
        <w:jc w:val="center"/>
        <w:outlineLvl w:val="3"/>
        <w:rPr>
          <w:rFonts w:ascii="Tahoma" w:hAnsi="Tahoma" w:cs="Tahoma"/>
          <w:b/>
          <w:bCs/>
          <w:sz w:val="56"/>
          <w:szCs w:val="56"/>
        </w:rPr>
      </w:pPr>
      <w:r w:rsidRPr="00072F8D">
        <w:rPr>
          <w:rFonts w:ascii="Tahoma" w:hAnsi="Tahoma" w:cs="Tahoma"/>
          <w:b/>
          <w:bCs/>
          <w:sz w:val="56"/>
          <w:szCs w:val="56"/>
        </w:rPr>
        <w:t>Shastri Bhawan</w:t>
      </w:r>
    </w:p>
    <w:p w:rsidR="008A27A5" w:rsidRPr="00072F8D" w:rsidRDefault="008A27A5" w:rsidP="008A27A5">
      <w:pPr>
        <w:spacing w:line="240" w:lineRule="auto"/>
        <w:jc w:val="center"/>
        <w:outlineLvl w:val="3"/>
        <w:rPr>
          <w:rFonts w:ascii="Tahoma" w:hAnsi="Tahoma" w:cs="Tahoma"/>
          <w:b/>
          <w:bCs/>
          <w:sz w:val="56"/>
          <w:szCs w:val="56"/>
        </w:rPr>
      </w:pPr>
      <w:r>
        <w:rPr>
          <w:rFonts w:ascii="Tahoma" w:hAnsi="Tahoma" w:cs="Tahoma"/>
          <w:b/>
          <w:bCs/>
          <w:sz w:val="56"/>
          <w:szCs w:val="56"/>
        </w:rPr>
        <w:t>New Delhi-110001</w:t>
      </w:r>
    </w:p>
    <w:p w:rsidR="008A27A5" w:rsidRPr="00072F8D" w:rsidRDefault="008A27A5" w:rsidP="008A27A5">
      <w:pPr>
        <w:rPr>
          <w:rFonts w:ascii="Tahoma" w:hAnsi="Tahoma" w:cs="Tahoma"/>
          <w:b/>
          <w:bCs/>
          <w:sz w:val="56"/>
          <w:szCs w:val="56"/>
        </w:rPr>
      </w:pPr>
    </w:p>
    <w:p w:rsidR="008A27A5" w:rsidRDefault="008A27A5">
      <w:pPr>
        <w:rPr>
          <w:rFonts w:ascii="Arial" w:hAnsi="Arial" w:cs="Arial"/>
          <w:b/>
          <w:sz w:val="36"/>
          <w:szCs w:val="36"/>
          <w:u w:val="single"/>
        </w:rPr>
      </w:pPr>
      <w:r>
        <w:rPr>
          <w:rFonts w:ascii="Arial" w:hAnsi="Arial" w:cs="Arial"/>
          <w:b/>
          <w:sz w:val="36"/>
          <w:szCs w:val="36"/>
          <w:u w:val="single"/>
        </w:rPr>
        <w:br w:type="page"/>
      </w:r>
    </w:p>
    <w:p w:rsidR="0095764A" w:rsidRPr="0095764A" w:rsidRDefault="0095764A" w:rsidP="0095764A">
      <w:pPr>
        <w:jc w:val="center"/>
        <w:rPr>
          <w:rFonts w:ascii="Arial" w:hAnsi="Arial" w:cs="Arial"/>
          <w:b/>
          <w:sz w:val="36"/>
          <w:szCs w:val="36"/>
          <w:u w:val="single"/>
        </w:rPr>
      </w:pPr>
      <w:r>
        <w:rPr>
          <w:rFonts w:ascii="Arial" w:hAnsi="Arial" w:cs="Arial"/>
          <w:b/>
          <w:sz w:val="36"/>
          <w:szCs w:val="36"/>
          <w:u w:val="single"/>
        </w:rPr>
        <w:lastRenderedPageBreak/>
        <w:t>AGENDA</w:t>
      </w:r>
    </w:p>
    <w:p w:rsidR="0095764A" w:rsidRDefault="0095764A" w:rsidP="00AC4B45">
      <w:pPr>
        <w:jc w:val="both"/>
        <w:rPr>
          <w:rFonts w:ascii="Arial" w:hAnsi="Arial" w:cs="Arial"/>
          <w:sz w:val="28"/>
          <w:szCs w:val="28"/>
        </w:rPr>
      </w:pPr>
    </w:p>
    <w:p w:rsidR="00E87068" w:rsidRPr="005D161C" w:rsidRDefault="00E87068" w:rsidP="0095764A">
      <w:pPr>
        <w:jc w:val="center"/>
        <w:rPr>
          <w:rFonts w:ascii="Arial" w:hAnsi="Arial" w:cs="Arial"/>
          <w:sz w:val="28"/>
          <w:szCs w:val="28"/>
        </w:rPr>
      </w:pPr>
      <w:r w:rsidRPr="005D161C">
        <w:rPr>
          <w:rFonts w:ascii="Arial" w:hAnsi="Arial" w:cs="Arial"/>
          <w:sz w:val="28"/>
          <w:szCs w:val="28"/>
        </w:rPr>
        <w:t>1</w:t>
      </w:r>
      <w:r w:rsidRPr="005D161C">
        <w:rPr>
          <w:rFonts w:ascii="Arial" w:hAnsi="Arial" w:cs="Arial"/>
          <w:sz w:val="28"/>
          <w:szCs w:val="28"/>
          <w:vertAlign w:val="superscript"/>
        </w:rPr>
        <w:t>st</w:t>
      </w:r>
      <w:r w:rsidRPr="005D161C">
        <w:rPr>
          <w:rFonts w:ascii="Arial" w:hAnsi="Arial" w:cs="Arial"/>
          <w:sz w:val="28"/>
          <w:szCs w:val="28"/>
        </w:rPr>
        <w:t xml:space="preserve"> </w:t>
      </w:r>
      <w:r w:rsidR="0095764A">
        <w:rPr>
          <w:rFonts w:ascii="Arial" w:hAnsi="Arial" w:cs="Arial"/>
          <w:sz w:val="28"/>
          <w:szCs w:val="28"/>
        </w:rPr>
        <w:t>meeting of the SWAYAM Board</w:t>
      </w:r>
    </w:p>
    <w:p w:rsidR="00E87068" w:rsidRPr="00E87068" w:rsidRDefault="00E87068" w:rsidP="00E87068">
      <w:pPr>
        <w:jc w:val="both"/>
        <w:rPr>
          <w:rFonts w:ascii="Arial" w:hAnsi="Arial" w:cs="Arial"/>
          <w:sz w:val="28"/>
          <w:szCs w:val="28"/>
        </w:rPr>
      </w:pPr>
    </w:p>
    <w:tbl>
      <w:tblPr>
        <w:tblStyle w:val="TableGrid"/>
        <w:tblW w:w="9630" w:type="dxa"/>
        <w:tblInd w:w="198" w:type="dxa"/>
        <w:tblLayout w:type="fixed"/>
        <w:tblLook w:val="04A0"/>
      </w:tblPr>
      <w:tblGrid>
        <w:gridCol w:w="585"/>
        <w:gridCol w:w="7785"/>
        <w:gridCol w:w="1260"/>
      </w:tblGrid>
      <w:tr w:rsidR="00E87068" w:rsidRPr="001432FA" w:rsidTr="0095764A">
        <w:trPr>
          <w:trHeight w:val="503"/>
        </w:trPr>
        <w:tc>
          <w:tcPr>
            <w:tcW w:w="585" w:type="dxa"/>
            <w:shd w:val="pct20" w:color="auto" w:fill="auto"/>
          </w:tcPr>
          <w:p w:rsidR="00E87068" w:rsidRPr="001432FA" w:rsidRDefault="00E87068" w:rsidP="00B7371F">
            <w:pPr>
              <w:pStyle w:val="NoSpacing"/>
              <w:rPr>
                <w:sz w:val="24"/>
                <w:szCs w:val="24"/>
              </w:rPr>
            </w:pPr>
            <w:r w:rsidRPr="001432FA">
              <w:rPr>
                <w:sz w:val="24"/>
                <w:szCs w:val="24"/>
              </w:rPr>
              <w:t>Sr.No.</w:t>
            </w:r>
          </w:p>
        </w:tc>
        <w:tc>
          <w:tcPr>
            <w:tcW w:w="7785" w:type="dxa"/>
            <w:shd w:val="pct20" w:color="auto" w:fill="auto"/>
          </w:tcPr>
          <w:p w:rsidR="00E87068" w:rsidRPr="001432FA" w:rsidRDefault="00E87068" w:rsidP="00B7371F">
            <w:pPr>
              <w:pStyle w:val="NoSpacing"/>
              <w:rPr>
                <w:sz w:val="24"/>
                <w:szCs w:val="24"/>
              </w:rPr>
            </w:pPr>
            <w:r w:rsidRPr="001432FA">
              <w:rPr>
                <w:sz w:val="24"/>
                <w:szCs w:val="24"/>
              </w:rPr>
              <w:tab/>
            </w:r>
            <w:r w:rsidRPr="001432FA">
              <w:rPr>
                <w:sz w:val="24"/>
                <w:szCs w:val="24"/>
              </w:rPr>
              <w:tab/>
              <w:t>Agenda Item</w:t>
            </w:r>
          </w:p>
        </w:tc>
        <w:tc>
          <w:tcPr>
            <w:tcW w:w="1260" w:type="dxa"/>
            <w:shd w:val="pct20" w:color="auto" w:fill="auto"/>
          </w:tcPr>
          <w:p w:rsidR="00E87068" w:rsidRPr="001432FA" w:rsidRDefault="00E87068" w:rsidP="00B7371F">
            <w:pPr>
              <w:pStyle w:val="NoSpacing"/>
              <w:rPr>
                <w:sz w:val="24"/>
                <w:szCs w:val="24"/>
              </w:rPr>
            </w:pPr>
            <w:r w:rsidRPr="001432FA">
              <w:rPr>
                <w:sz w:val="24"/>
                <w:szCs w:val="24"/>
              </w:rPr>
              <w:t>Page No.</w:t>
            </w:r>
          </w:p>
        </w:tc>
      </w:tr>
      <w:tr w:rsidR="00E87068" w:rsidRPr="001432FA" w:rsidTr="0095764A">
        <w:trPr>
          <w:trHeight w:val="278"/>
        </w:trPr>
        <w:tc>
          <w:tcPr>
            <w:tcW w:w="585" w:type="dxa"/>
          </w:tcPr>
          <w:p w:rsidR="00E87068" w:rsidRPr="001432FA" w:rsidRDefault="00E87068" w:rsidP="00B7371F">
            <w:pPr>
              <w:pStyle w:val="NoSpacing"/>
              <w:rPr>
                <w:sz w:val="24"/>
                <w:szCs w:val="24"/>
              </w:rPr>
            </w:pPr>
            <w:r w:rsidRPr="001432FA">
              <w:rPr>
                <w:sz w:val="24"/>
                <w:szCs w:val="24"/>
              </w:rPr>
              <w:t>1.</w:t>
            </w:r>
          </w:p>
        </w:tc>
        <w:tc>
          <w:tcPr>
            <w:tcW w:w="7785" w:type="dxa"/>
          </w:tcPr>
          <w:p w:rsidR="00033F1B" w:rsidRPr="001432FA" w:rsidRDefault="001432FA" w:rsidP="00B7371F">
            <w:pPr>
              <w:pStyle w:val="NoSpacing"/>
              <w:rPr>
                <w:rFonts w:ascii="Arial" w:hAnsi="Arial" w:cs="Arial"/>
                <w:bCs/>
                <w:sz w:val="24"/>
                <w:szCs w:val="24"/>
              </w:rPr>
            </w:pPr>
            <w:r w:rsidRPr="001432FA">
              <w:rPr>
                <w:rFonts w:ascii="Arial" w:hAnsi="Arial" w:cs="Arial"/>
                <w:bCs/>
                <w:sz w:val="24"/>
                <w:szCs w:val="24"/>
              </w:rPr>
              <w:t>Status Report on SWAYAM &amp; MOOCs</w:t>
            </w:r>
          </w:p>
        </w:tc>
        <w:tc>
          <w:tcPr>
            <w:tcW w:w="1260" w:type="dxa"/>
          </w:tcPr>
          <w:p w:rsidR="00E87068" w:rsidRPr="001432FA" w:rsidRDefault="006737A5" w:rsidP="00937E45">
            <w:pPr>
              <w:pStyle w:val="NoSpacing"/>
              <w:jc w:val="center"/>
              <w:rPr>
                <w:sz w:val="24"/>
                <w:szCs w:val="24"/>
              </w:rPr>
            </w:pPr>
            <w:r>
              <w:rPr>
                <w:sz w:val="24"/>
                <w:szCs w:val="24"/>
              </w:rPr>
              <w:t>2</w:t>
            </w:r>
          </w:p>
        </w:tc>
      </w:tr>
      <w:tr w:rsidR="00E87068" w:rsidRPr="001432FA" w:rsidTr="0095764A">
        <w:trPr>
          <w:trHeight w:val="260"/>
        </w:trPr>
        <w:tc>
          <w:tcPr>
            <w:tcW w:w="585" w:type="dxa"/>
          </w:tcPr>
          <w:p w:rsidR="00E87068" w:rsidRPr="001432FA" w:rsidRDefault="00E87068" w:rsidP="00B7371F">
            <w:pPr>
              <w:pStyle w:val="NoSpacing"/>
              <w:rPr>
                <w:sz w:val="24"/>
                <w:szCs w:val="24"/>
              </w:rPr>
            </w:pPr>
            <w:r w:rsidRPr="001432FA">
              <w:rPr>
                <w:sz w:val="24"/>
                <w:szCs w:val="24"/>
              </w:rPr>
              <w:t>2.</w:t>
            </w:r>
          </w:p>
        </w:tc>
        <w:tc>
          <w:tcPr>
            <w:tcW w:w="7785" w:type="dxa"/>
          </w:tcPr>
          <w:p w:rsidR="00E87068" w:rsidRPr="001432FA" w:rsidRDefault="00033F1B" w:rsidP="00033F1B">
            <w:pPr>
              <w:pStyle w:val="NoSpacing"/>
              <w:rPr>
                <w:rFonts w:ascii="Arial" w:hAnsi="Arial" w:cs="Arial"/>
                <w:bCs/>
                <w:sz w:val="24"/>
                <w:szCs w:val="24"/>
              </w:rPr>
            </w:pPr>
            <w:r>
              <w:rPr>
                <w:rFonts w:ascii="Arial" w:hAnsi="Arial" w:cs="Arial"/>
                <w:bCs/>
                <w:sz w:val="24"/>
                <w:szCs w:val="24"/>
              </w:rPr>
              <w:t xml:space="preserve">Status Report </w:t>
            </w:r>
            <w:r w:rsidR="0053719C">
              <w:rPr>
                <w:rFonts w:ascii="Arial" w:hAnsi="Arial" w:cs="Arial"/>
                <w:bCs/>
                <w:sz w:val="24"/>
                <w:szCs w:val="24"/>
              </w:rPr>
              <w:t xml:space="preserve">from AICTE </w:t>
            </w:r>
            <w:r>
              <w:rPr>
                <w:rFonts w:ascii="Arial" w:hAnsi="Arial" w:cs="Arial"/>
                <w:bCs/>
                <w:sz w:val="24"/>
                <w:szCs w:val="24"/>
              </w:rPr>
              <w:t xml:space="preserve">on </w:t>
            </w:r>
            <w:r w:rsidR="00DD14D5">
              <w:rPr>
                <w:rFonts w:ascii="Arial" w:hAnsi="Arial" w:cs="Arial"/>
                <w:szCs w:val="24"/>
              </w:rPr>
              <w:t>D</w:t>
            </w:r>
            <w:r w:rsidR="00CE6345">
              <w:rPr>
                <w:rFonts w:ascii="Arial" w:hAnsi="Arial" w:cs="Arial"/>
                <w:szCs w:val="24"/>
              </w:rPr>
              <w:t>evelopment of the SWAYAM</w:t>
            </w:r>
            <w:r w:rsidRPr="00FB4DF5">
              <w:rPr>
                <w:rFonts w:ascii="Arial" w:hAnsi="Arial" w:cs="Arial"/>
                <w:szCs w:val="24"/>
              </w:rPr>
              <w:t xml:space="preserve"> platform</w:t>
            </w:r>
            <w:r w:rsidR="0053719C">
              <w:rPr>
                <w:rFonts w:ascii="Arial" w:hAnsi="Arial" w:cs="Arial"/>
                <w:szCs w:val="24"/>
              </w:rPr>
              <w:t xml:space="preserve"> and Cloud Infrastructure</w:t>
            </w:r>
          </w:p>
        </w:tc>
        <w:tc>
          <w:tcPr>
            <w:tcW w:w="1260" w:type="dxa"/>
          </w:tcPr>
          <w:p w:rsidR="00E87068" w:rsidRPr="001432FA" w:rsidRDefault="00245861" w:rsidP="00937E45">
            <w:pPr>
              <w:pStyle w:val="NoSpacing"/>
              <w:jc w:val="center"/>
              <w:rPr>
                <w:sz w:val="24"/>
                <w:szCs w:val="24"/>
              </w:rPr>
            </w:pPr>
            <w:r>
              <w:rPr>
                <w:sz w:val="24"/>
                <w:szCs w:val="24"/>
              </w:rPr>
              <w:t>6</w:t>
            </w:r>
          </w:p>
        </w:tc>
      </w:tr>
      <w:tr w:rsidR="00033F1B" w:rsidRPr="001432FA" w:rsidTr="0095764A">
        <w:trPr>
          <w:trHeight w:val="305"/>
        </w:trPr>
        <w:tc>
          <w:tcPr>
            <w:tcW w:w="585" w:type="dxa"/>
          </w:tcPr>
          <w:p w:rsidR="00033F1B" w:rsidRPr="001432FA" w:rsidRDefault="0053719C" w:rsidP="00B7371F">
            <w:pPr>
              <w:pStyle w:val="NoSpacing"/>
              <w:rPr>
                <w:sz w:val="24"/>
                <w:szCs w:val="24"/>
              </w:rPr>
            </w:pPr>
            <w:r>
              <w:rPr>
                <w:sz w:val="24"/>
                <w:szCs w:val="24"/>
              </w:rPr>
              <w:t>3</w:t>
            </w:r>
            <w:r w:rsidR="00033F1B" w:rsidRPr="001432FA">
              <w:rPr>
                <w:sz w:val="24"/>
                <w:szCs w:val="24"/>
              </w:rPr>
              <w:t>.</w:t>
            </w:r>
          </w:p>
        </w:tc>
        <w:tc>
          <w:tcPr>
            <w:tcW w:w="7785" w:type="dxa"/>
          </w:tcPr>
          <w:p w:rsidR="00033F1B" w:rsidRPr="001432FA" w:rsidRDefault="00033F1B" w:rsidP="00B7371F">
            <w:pPr>
              <w:pStyle w:val="NoSpacing"/>
              <w:rPr>
                <w:rFonts w:ascii="Arial" w:hAnsi="Arial" w:cs="Arial"/>
                <w:bCs/>
                <w:sz w:val="24"/>
                <w:szCs w:val="24"/>
              </w:rPr>
            </w:pPr>
            <w:r w:rsidRPr="001432FA">
              <w:rPr>
                <w:rFonts w:ascii="Arial" w:hAnsi="Arial" w:cs="Arial"/>
                <w:bCs/>
                <w:sz w:val="24"/>
                <w:szCs w:val="24"/>
              </w:rPr>
              <w:t>Conduct of Examination for Credit Transfer Courses </w:t>
            </w:r>
          </w:p>
        </w:tc>
        <w:tc>
          <w:tcPr>
            <w:tcW w:w="1260" w:type="dxa"/>
          </w:tcPr>
          <w:p w:rsidR="00033F1B" w:rsidRPr="001432FA" w:rsidRDefault="006737A5" w:rsidP="00937E45">
            <w:pPr>
              <w:pStyle w:val="NoSpacing"/>
              <w:jc w:val="center"/>
              <w:rPr>
                <w:sz w:val="24"/>
                <w:szCs w:val="24"/>
              </w:rPr>
            </w:pPr>
            <w:r>
              <w:rPr>
                <w:sz w:val="24"/>
                <w:szCs w:val="24"/>
              </w:rPr>
              <w:t>1</w:t>
            </w:r>
            <w:r w:rsidR="00245861">
              <w:rPr>
                <w:sz w:val="24"/>
                <w:szCs w:val="24"/>
              </w:rPr>
              <w:t>2</w:t>
            </w:r>
          </w:p>
        </w:tc>
      </w:tr>
      <w:tr w:rsidR="00033F1B" w:rsidRPr="001432FA" w:rsidTr="0095764A">
        <w:tc>
          <w:tcPr>
            <w:tcW w:w="585" w:type="dxa"/>
          </w:tcPr>
          <w:p w:rsidR="00033F1B" w:rsidRPr="001432FA" w:rsidRDefault="0053719C" w:rsidP="00B7371F">
            <w:pPr>
              <w:pStyle w:val="NoSpacing"/>
              <w:rPr>
                <w:sz w:val="24"/>
                <w:szCs w:val="24"/>
              </w:rPr>
            </w:pPr>
            <w:r>
              <w:rPr>
                <w:sz w:val="24"/>
                <w:szCs w:val="24"/>
              </w:rPr>
              <w:t>4</w:t>
            </w:r>
            <w:r w:rsidR="00033F1B" w:rsidRPr="001432FA">
              <w:rPr>
                <w:sz w:val="24"/>
                <w:szCs w:val="24"/>
              </w:rPr>
              <w:t>.</w:t>
            </w:r>
          </w:p>
        </w:tc>
        <w:tc>
          <w:tcPr>
            <w:tcW w:w="7785" w:type="dxa"/>
          </w:tcPr>
          <w:p w:rsidR="00033F1B" w:rsidRPr="001432FA" w:rsidRDefault="00033F1B" w:rsidP="00B7371F">
            <w:pPr>
              <w:pStyle w:val="NoSpacing"/>
              <w:rPr>
                <w:rFonts w:ascii="Arial" w:hAnsi="Arial" w:cs="Arial"/>
                <w:sz w:val="24"/>
                <w:szCs w:val="24"/>
              </w:rPr>
            </w:pPr>
            <w:r w:rsidRPr="001432FA">
              <w:rPr>
                <w:rFonts w:ascii="Arial" w:hAnsi="Arial" w:cs="Arial"/>
                <w:sz w:val="24"/>
                <w:szCs w:val="24"/>
              </w:rPr>
              <w:t>Setting up of Local Chapters at </w:t>
            </w:r>
            <w:r w:rsidRPr="001432FA">
              <w:rPr>
                <w:rFonts w:ascii="Arial" w:hAnsi="Arial" w:cs="Arial"/>
                <w:sz w:val="24"/>
                <w:szCs w:val="24"/>
                <w:lang w:val="en-IN"/>
              </w:rPr>
              <w:t>Universities/ Institutions/ colleges</w:t>
            </w:r>
          </w:p>
        </w:tc>
        <w:tc>
          <w:tcPr>
            <w:tcW w:w="1260" w:type="dxa"/>
          </w:tcPr>
          <w:p w:rsidR="00033F1B" w:rsidRPr="001432FA" w:rsidRDefault="006737A5" w:rsidP="00937E45">
            <w:pPr>
              <w:pStyle w:val="NoSpacing"/>
              <w:jc w:val="center"/>
              <w:rPr>
                <w:sz w:val="24"/>
                <w:szCs w:val="24"/>
              </w:rPr>
            </w:pPr>
            <w:r>
              <w:rPr>
                <w:sz w:val="24"/>
                <w:szCs w:val="24"/>
              </w:rPr>
              <w:t>1</w:t>
            </w:r>
            <w:r w:rsidR="00245861">
              <w:rPr>
                <w:sz w:val="24"/>
                <w:szCs w:val="24"/>
              </w:rPr>
              <w:t>4</w:t>
            </w:r>
          </w:p>
        </w:tc>
      </w:tr>
      <w:tr w:rsidR="00033F1B" w:rsidRPr="001432FA" w:rsidTr="0095764A">
        <w:tc>
          <w:tcPr>
            <w:tcW w:w="585" w:type="dxa"/>
          </w:tcPr>
          <w:p w:rsidR="00033F1B" w:rsidRPr="001432FA" w:rsidRDefault="0053719C" w:rsidP="00B7371F">
            <w:pPr>
              <w:pStyle w:val="NoSpacing"/>
              <w:rPr>
                <w:sz w:val="24"/>
                <w:szCs w:val="24"/>
              </w:rPr>
            </w:pPr>
            <w:r>
              <w:rPr>
                <w:sz w:val="24"/>
                <w:szCs w:val="24"/>
              </w:rPr>
              <w:t>5</w:t>
            </w:r>
            <w:r w:rsidR="00033F1B" w:rsidRPr="001432FA">
              <w:rPr>
                <w:sz w:val="24"/>
                <w:szCs w:val="24"/>
              </w:rPr>
              <w:t>.</w:t>
            </w:r>
          </w:p>
        </w:tc>
        <w:tc>
          <w:tcPr>
            <w:tcW w:w="7785" w:type="dxa"/>
          </w:tcPr>
          <w:p w:rsidR="00033F1B" w:rsidRPr="001432FA" w:rsidRDefault="00033F1B" w:rsidP="00B7371F">
            <w:pPr>
              <w:pStyle w:val="NoSpacing"/>
              <w:rPr>
                <w:rFonts w:ascii="Arial" w:hAnsi="Arial" w:cs="Arial"/>
                <w:sz w:val="24"/>
                <w:szCs w:val="24"/>
              </w:rPr>
            </w:pPr>
            <w:r w:rsidRPr="001432FA">
              <w:rPr>
                <w:rFonts w:ascii="Arial" w:hAnsi="Arial" w:cs="Arial"/>
                <w:sz w:val="24"/>
                <w:szCs w:val="24"/>
              </w:rPr>
              <w:t>Norms for Payment of Honorarium for Running MOOCs</w:t>
            </w:r>
          </w:p>
        </w:tc>
        <w:tc>
          <w:tcPr>
            <w:tcW w:w="1260" w:type="dxa"/>
          </w:tcPr>
          <w:p w:rsidR="00033F1B" w:rsidRPr="001432FA" w:rsidRDefault="006737A5" w:rsidP="00937E45">
            <w:pPr>
              <w:pStyle w:val="NoSpacing"/>
              <w:jc w:val="center"/>
              <w:rPr>
                <w:sz w:val="24"/>
                <w:szCs w:val="24"/>
              </w:rPr>
            </w:pPr>
            <w:r>
              <w:rPr>
                <w:sz w:val="24"/>
                <w:szCs w:val="24"/>
              </w:rPr>
              <w:t>1</w:t>
            </w:r>
            <w:r w:rsidR="00245861">
              <w:rPr>
                <w:sz w:val="24"/>
                <w:szCs w:val="24"/>
              </w:rPr>
              <w:t>6</w:t>
            </w:r>
          </w:p>
        </w:tc>
      </w:tr>
      <w:tr w:rsidR="00033F1B" w:rsidRPr="001432FA" w:rsidTr="0095764A">
        <w:trPr>
          <w:trHeight w:val="287"/>
        </w:trPr>
        <w:tc>
          <w:tcPr>
            <w:tcW w:w="585" w:type="dxa"/>
          </w:tcPr>
          <w:p w:rsidR="00033F1B" w:rsidRPr="001432FA" w:rsidRDefault="00A515AA" w:rsidP="00B7371F">
            <w:pPr>
              <w:pStyle w:val="NoSpacing"/>
              <w:rPr>
                <w:sz w:val="24"/>
                <w:szCs w:val="24"/>
              </w:rPr>
            </w:pPr>
            <w:r>
              <w:rPr>
                <w:sz w:val="24"/>
                <w:szCs w:val="24"/>
              </w:rPr>
              <w:t>6</w:t>
            </w:r>
            <w:r w:rsidR="00033F1B" w:rsidRPr="001432FA">
              <w:rPr>
                <w:sz w:val="24"/>
                <w:szCs w:val="24"/>
              </w:rPr>
              <w:t>.</w:t>
            </w:r>
          </w:p>
        </w:tc>
        <w:tc>
          <w:tcPr>
            <w:tcW w:w="7785" w:type="dxa"/>
          </w:tcPr>
          <w:p w:rsidR="00033F1B" w:rsidRPr="001432FA" w:rsidRDefault="00033F1B" w:rsidP="00172A80">
            <w:pPr>
              <w:shd w:val="clear" w:color="auto" w:fill="FFFFFF"/>
              <w:spacing w:before="100" w:beforeAutospacing="1" w:after="100" w:afterAutospacing="1"/>
              <w:rPr>
                <w:rFonts w:ascii="Arial" w:hAnsi="Arial" w:cs="Arial"/>
                <w:bCs/>
                <w:sz w:val="24"/>
                <w:szCs w:val="24"/>
              </w:rPr>
            </w:pPr>
            <w:r w:rsidRPr="001432FA">
              <w:rPr>
                <w:rFonts w:ascii="Arial" w:eastAsia="Times New Roman" w:hAnsi="Arial" w:cs="Arial"/>
                <w:color w:val="222222"/>
                <w:sz w:val="24"/>
                <w:szCs w:val="24"/>
                <w:lang w:bidi="hi-IN"/>
              </w:rPr>
              <w:t xml:space="preserve">Format of </w:t>
            </w:r>
            <w:r w:rsidR="00172A80">
              <w:rPr>
                <w:rFonts w:ascii="Arial" w:eastAsia="Times New Roman" w:hAnsi="Arial" w:cs="Arial"/>
                <w:color w:val="222222"/>
                <w:sz w:val="24"/>
                <w:szCs w:val="24"/>
                <w:lang w:bidi="hi-IN"/>
              </w:rPr>
              <w:t>SWAYAM Certificate to be issued to successful students</w:t>
            </w:r>
          </w:p>
        </w:tc>
        <w:tc>
          <w:tcPr>
            <w:tcW w:w="1260" w:type="dxa"/>
          </w:tcPr>
          <w:p w:rsidR="00033F1B" w:rsidRPr="001432FA" w:rsidRDefault="00245861" w:rsidP="00937E45">
            <w:pPr>
              <w:pStyle w:val="NoSpacing"/>
              <w:jc w:val="center"/>
              <w:rPr>
                <w:sz w:val="24"/>
                <w:szCs w:val="24"/>
              </w:rPr>
            </w:pPr>
            <w:r>
              <w:rPr>
                <w:sz w:val="24"/>
                <w:szCs w:val="24"/>
              </w:rPr>
              <w:t>18</w:t>
            </w:r>
          </w:p>
        </w:tc>
      </w:tr>
      <w:tr w:rsidR="00033F1B" w:rsidRPr="001432FA" w:rsidTr="0095764A">
        <w:tc>
          <w:tcPr>
            <w:tcW w:w="585" w:type="dxa"/>
          </w:tcPr>
          <w:p w:rsidR="00033F1B" w:rsidRPr="001432FA" w:rsidRDefault="00A515AA" w:rsidP="00B7371F">
            <w:pPr>
              <w:pStyle w:val="NoSpacing"/>
              <w:rPr>
                <w:sz w:val="24"/>
                <w:szCs w:val="24"/>
              </w:rPr>
            </w:pPr>
            <w:r>
              <w:rPr>
                <w:sz w:val="24"/>
                <w:szCs w:val="24"/>
              </w:rPr>
              <w:t>7</w:t>
            </w:r>
            <w:r w:rsidR="00033F1B" w:rsidRPr="001432FA">
              <w:rPr>
                <w:sz w:val="24"/>
                <w:szCs w:val="24"/>
              </w:rPr>
              <w:t>.</w:t>
            </w:r>
          </w:p>
        </w:tc>
        <w:tc>
          <w:tcPr>
            <w:tcW w:w="7785" w:type="dxa"/>
          </w:tcPr>
          <w:p w:rsidR="00033F1B" w:rsidRPr="001432FA" w:rsidRDefault="00033F1B" w:rsidP="00B7371F">
            <w:pPr>
              <w:shd w:val="clear" w:color="auto" w:fill="FFFFFF"/>
              <w:spacing w:before="100" w:beforeAutospacing="1" w:after="100" w:afterAutospacing="1"/>
              <w:rPr>
                <w:rFonts w:ascii="Arial" w:eastAsia="Times New Roman" w:hAnsi="Arial" w:cs="Arial"/>
                <w:color w:val="222222"/>
                <w:sz w:val="24"/>
                <w:szCs w:val="24"/>
                <w:lang w:bidi="hi-IN"/>
              </w:rPr>
            </w:pPr>
            <w:r w:rsidRPr="001432FA">
              <w:rPr>
                <w:rFonts w:ascii="Arial" w:eastAsia="Times New Roman" w:hAnsi="Arial" w:cs="Arial"/>
                <w:color w:val="222222"/>
                <w:sz w:val="24"/>
                <w:szCs w:val="24"/>
                <w:lang w:bidi="hi-IN"/>
              </w:rPr>
              <w:t>Presen</w:t>
            </w:r>
            <w:r w:rsidR="007B2F7E">
              <w:rPr>
                <w:rFonts w:ascii="Arial" w:eastAsia="Times New Roman" w:hAnsi="Arial" w:cs="Arial"/>
                <w:color w:val="222222"/>
                <w:sz w:val="24"/>
                <w:szCs w:val="24"/>
                <w:lang w:bidi="hi-IN"/>
              </w:rPr>
              <w:t>tation on plan of action by</w:t>
            </w:r>
            <w:r w:rsidRPr="001432FA">
              <w:rPr>
                <w:rFonts w:ascii="Arial" w:eastAsia="Times New Roman" w:hAnsi="Arial" w:cs="Arial"/>
                <w:color w:val="222222"/>
                <w:sz w:val="24"/>
                <w:szCs w:val="24"/>
                <w:lang w:bidi="hi-IN"/>
              </w:rPr>
              <w:t xml:space="preserve"> National Coordinato</w:t>
            </w:r>
            <w:r w:rsidR="007B2F7E">
              <w:rPr>
                <w:rFonts w:ascii="Arial" w:eastAsia="Times New Roman" w:hAnsi="Arial" w:cs="Arial"/>
                <w:color w:val="222222"/>
                <w:sz w:val="24"/>
                <w:szCs w:val="24"/>
                <w:lang w:bidi="hi-IN"/>
              </w:rPr>
              <w:t>rs</w:t>
            </w:r>
          </w:p>
        </w:tc>
        <w:tc>
          <w:tcPr>
            <w:tcW w:w="1260" w:type="dxa"/>
          </w:tcPr>
          <w:p w:rsidR="00033F1B" w:rsidRPr="001432FA" w:rsidRDefault="00245861" w:rsidP="00937E45">
            <w:pPr>
              <w:pStyle w:val="NoSpacing"/>
              <w:jc w:val="center"/>
              <w:rPr>
                <w:sz w:val="24"/>
                <w:szCs w:val="24"/>
              </w:rPr>
            </w:pPr>
            <w:r>
              <w:rPr>
                <w:sz w:val="24"/>
                <w:szCs w:val="24"/>
              </w:rPr>
              <w:t>19</w:t>
            </w:r>
          </w:p>
        </w:tc>
      </w:tr>
      <w:tr w:rsidR="00411B22" w:rsidRPr="001432FA" w:rsidTr="0095764A">
        <w:tc>
          <w:tcPr>
            <w:tcW w:w="585" w:type="dxa"/>
          </w:tcPr>
          <w:p w:rsidR="00411B22" w:rsidRPr="001432FA" w:rsidRDefault="00A515AA" w:rsidP="00B7371F">
            <w:pPr>
              <w:pStyle w:val="NoSpacing"/>
              <w:rPr>
                <w:sz w:val="24"/>
                <w:szCs w:val="24"/>
              </w:rPr>
            </w:pPr>
            <w:r>
              <w:rPr>
                <w:sz w:val="24"/>
                <w:szCs w:val="24"/>
              </w:rPr>
              <w:t>8.</w:t>
            </w:r>
          </w:p>
        </w:tc>
        <w:tc>
          <w:tcPr>
            <w:tcW w:w="7785" w:type="dxa"/>
          </w:tcPr>
          <w:p w:rsidR="00411B22" w:rsidRPr="001432FA" w:rsidRDefault="00411B22" w:rsidP="00B7371F">
            <w:pPr>
              <w:shd w:val="clear" w:color="auto" w:fill="FFFFFF"/>
              <w:spacing w:before="100" w:beforeAutospacing="1" w:after="100" w:afterAutospacing="1"/>
              <w:rPr>
                <w:rFonts w:ascii="Arial" w:eastAsia="Times New Roman" w:hAnsi="Arial" w:cs="Arial"/>
                <w:color w:val="222222"/>
                <w:sz w:val="24"/>
                <w:szCs w:val="24"/>
                <w:lang w:bidi="hi-IN"/>
              </w:rPr>
            </w:pPr>
            <w:r>
              <w:rPr>
                <w:rFonts w:ascii="Arial" w:eastAsia="Times New Roman" w:hAnsi="Arial" w:cs="Arial"/>
                <w:color w:val="222222"/>
                <w:sz w:val="24"/>
                <w:szCs w:val="24"/>
                <w:lang w:bidi="hi-IN"/>
              </w:rPr>
              <w:t>Awareness creation/Publicity of SWAYAM &amp; SWAYAM Prabha</w:t>
            </w:r>
          </w:p>
        </w:tc>
        <w:tc>
          <w:tcPr>
            <w:tcW w:w="1260" w:type="dxa"/>
          </w:tcPr>
          <w:p w:rsidR="00411B22" w:rsidRPr="001432FA" w:rsidRDefault="006737A5" w:rsidP="00937E45">
            <w:pPr>
              <w:pStyle w:val="NoSpacing"/>
              <w:jc w:val="center"/>
              <w:rPr>
                <w:sz w:val="24"/>
                <w:szCs w:val="24"/>
              </w:rPr>
            </w:pPr>
            <w:r>
              <w:rPr>
                <w:sz w:val="24"/>
                <w:szCs w:val="24"/>
              </w:rPr>
              <w:t>2</w:t>
            </w:r>
            <w:r w:rsidR="00245861">
              <w:rPr>
                <w:sz w:val="24"/>
                <w:szCs w:val="24"/>
              </w:rPr>
              <w:t>0</w:t>
            </w:r>
          </w:p>
        </w:tc>
      </w:tr>
      <w:tr w:rsidR="00033F1B" w:rsidRPr="001432FA" w:rsidTr="0095764A">
        <w:tc>
          <w:tcPr>
            <w:tcW w:w="585" w:type="dxa"/>
          </w:tcPr>
          <w:p w:rsidR="00033F1B" w:rsidRPr="001432FA" w:rsidRDefault="00A515AA" w:rsidP="00B7371F">
            <w:pPr>
              <w:pStyle w:val="NoSpacing"/>
              <w:rPr>
                <w:sz w:val="24"/>
                <w:szCs w:val="24"/>
              </w:rPr>
            </w:pPr>
            <w:r>
              <w:rPr>
                <w:sz w:val="24"/>
                <w:szCs w:val="24"/>
              </w:rPr>
              <w:t>9</w:t>
            </w:r>
            <w:r w:rsidR="00033F1B" w:rsidRPr="001432FA">
              <w:rPr>
                <w:sz w:val="24"/>
                <w:szCs w:val="24"/>
              </w:rPr>
              <w:t>.</w:t>
            </w:r>
          </w:p>
        </w:tc>
        <w:tc>
          <w:tcPr>
            <w:tcW w:w="7785" w:type="dxa"/>
          </w:tcPr>
          <w:p w:rsidR="00033F1B" w:rsidRPr="00AE687D" w:rsidRDefault="00AE687D" w:rsidP="00B7371F">
            <w:pPr>
              <w:pStyle w:val="NoSpacing"/>
              <w:rPr>
                <w:rFonts w:ascii="Arial" w:hAnsi="Arial" w:cs="Arial"/>
                <w:sz w:val="24"/>
                <w:szCs w:val="24"/>
              </w:rPr>
            </w:pPr>
            <w:r w:rsidRPr="00AE687D">
              <w:rPr>
                <w:rFonts w:ascii="Arial" w:hAnsi="Arial" w:cs="Arial"/>
                <w:sz w:val="24"/>
                <w:szCs w:val="24"/>
              </w:rPr>
              <w:t>Status of SWAYAM Prabha channels</w:t>
            </w:r>
          </w:p>
        </w:tc>
        <w:tc>
          <w:tcPr>
            <w:tcW w:w="1260" w:type="dxa"/>
          </w:tcPr>
          <w:p w:rsidR="00033F1B" w:rsidRPr="001432FA" w:rsidRDefault="006737A5" w:rsidP="00937E45">
            <w:pPr>
              <w:pStyle w:val="NoSpacing"/>
              <w:jc w:val="center"/>
              <w:rPr>
                <w:sz w:val="24"/>
                <w:szCs w:val="24"/>
              </w:rPr>
            </w:pPr>
            <w:r>
              <w:rPr>
                <w:sz w:val="24"/>
                <w:szCs w:val="24"/>
              </w:rPr>
              <w:t>2</w:t>
            </w:r>
            <w:r w:rsidR="00245861">
              <w:rPr>
                <w:sz w:val="24"/>
                <w:szCs w:val="24"/>
              </w:rPr>
              <w:t>3</w:t>
            </w:r>
          </w:p>
        </w:tc>
      </w:tr>
      <w:tr w:rsidR="00033F1B" w:rsidRPr="001432FA" w:rsidTr="0095764A">
        <w:tc>
          <w:tcPr>
            <w:tcW w:w="585" w:type="dxa"/>
          </w:tcPr>
          <w:p w:rsidR="00033F1B" w:rsidRPr="001432FA" w:rsidRDefault="00A515AA" w:rsidP="00B7371F">
            <w:pPr>
              <w:pStyle w:val="NoSpacing"/>
              <w:rPr>
                <w:sz w:val="24"/>
                <w:szCs w:val="24"/>
              </w:rPr>
            </w:pPr>
            <w:r>
              <w:rPr>
                <w:sz w:val="24"/>
                <w:szCs w:val="24"/>
              </w:rPr>
              <w:t>10</w:t>
            </w:r>
            <w:r w:rsidR="00033F1B" w:rsidRPr="001432FA">
              <w:rPr>
                <w:sz w:val="24"/>
                <w:szCs w:val="24"/>
              </w:rPr>
              <w:t>.</w:t>
            </w:r>
          </w:p>
        </w:tc>
        <w:tc>
          <w:tcPr>
            <w:tcW w:w="7785" w:type="dxa"/>
          </w:tcPr>
          <w:p w:rsidR="00033F1B" w:rsidRPr="00AE687D" w:rsidRDefault="00AE687D" w:rsidP="00B7371F">
            <w:pPr>
              <w:pStyle w:val="NoSpacing"/>
              <w:rPr>
                <w:rFonts w:ascii="Arial" w:hAnsi="Arial" w:cs="Arial"/>
                <w:sz w:val="24"/>
                <w:szCs w:val="24"/>
              </w:rPr>
            </w:pPr>
            <w:r w:rsidRPr="00AE687D">
              <w:rPr>
                <w:rFonts w:ascii="Arial" w:hAnsi="Arial" w:cs="Arial"/>
                <w:sz w:val="24"/>
                <w:szCs w:val="24"/>
              </w:rPr>
              <w:t>Formation of Academic councils by channel coordinators</w:t>
            </w:r>
          </w:p>
        </w:tc>
        <w:tc>
          <w:tcPr>
            <w:tcW w:w="1260" w:type="dxa"/>
          </w:tcPr>
          <w:p w:rsidR="00033F1B" w:rsidRPr="001432FA" w:rsidRDefault="006737A5" w:rsidP="00937E45">
            <w:pPr>
              <w:pStyle w:val="NoSpacing"/>
              <w:jc w:val="center"/>
              <w:rPr>
                <w:sz w:val="24"/>
                <w:szCs w:val="24"/>
              </w:rPr>
            </w:pPr>
            <w:r>
              <w:rPr>
                <w:sz w:val="24"/>
                <w:szCs w:val="24"/>
              </w:rPr>
              <w:t>2</w:t>
            </w:r>
            <w:r w:rsidR="00245861">
              <w:rPr>
                <w:sz w:val="24"/>
                <w:szCs w:val="24"/>
              </w:rPr>
              <w:t>5</w:t>
            </w:r>
          </w:p>
        </w:tc>
      </w:tr>
      <w:tr w:rsidR="00033F1B" w:rsidRPr="001432FA" w:rsidTr="0095764A">
        <w:trPr>
          <w:trHeight w:val="377"/>
        </w:trPr>
        <w:tc>
          <w:tcPr>
            <w:tcW w:w="585" w:type="dxa"/>
          </w:tcPr>
          <w:p w:rsidR="00033F1B" w:rsidRPr="001432FA" w:rsidRDefault="00A515AA" w:rsidP="00B7371F">
            <w:pPr>
              <w:pStyle w:val="NoSpacing"/>
              <w:rPr>
                <w:sz w:val="24"/>
                <w:szCs w:val="24"/>
              </w:rPr>
            </w:pPr>
            <w:r>
              <w:rPr>
                <w:sz w:val="24"/>
                <w:szCs w:val="24"/>
              </w:rPr>
              <w:t>11</w:t>
            </w:r>
            <w:r w:rsidR="00033F1B" w:rsidRPr="001432FA">
              <w:rPr>
                <w:sz w:val="24"/>
                <w:szCs w:val="24"/>
              </w:rPr>
              <w:t>.</w:t>
            </w:r>
          </w:p>
        </w:tc>
        <w:tc>
          <w:tcPr>
            <w:tcW w:w="7785" w:type="dxa"/>
          </w:tcPr>
          <w:p w:rsidR="00033F1B" w:rsidRPr="00AE687D" w:rsidRDefault="00AE687D" w:rsidP="00B7371F">
            <w:pPr>
              <w:pStyle w:val="NoSpacing"/>
              <w:rPr>
                <w:rFonts w:ascii="Arial" w:hAnsi="Arial" w:cs="Arial"/>
                <w:sz w:val="24"/>
                <w:szCs w:val="24"/>
              </w:rPr>
            </w:pPr>
            <w:r w:rsidRPr="00AE687D">
              <w:rPr>
                <w:rFonts w:ascii="Arial" w:hAnsi="Arial" w:cs="Arial"/>
                <w:sz w:val="24"/>
                <w:szCs w:val="24"/>
              </w:rPr>
              <w:t>Provision of 1 Gbps NKN bandwidth to all channel coordinator locations</w:t>
            </w:r>
          </w:p>
        </w:tc>
        <w:tc>
          <w:tcPr>
            <w:tcW w:w="1260" w:type="dxa"/>
          </w:tcPr>
          <w:p w:rsidR="00033F1B" w:rsidRPr="001432FA" w:rsidRDefault="006737A5" w:rsidP="00937E45">
            <w:pPr>
              <w:pStyle w:val="NoSpacing"/>
              <w:jc w:val="center"/>
              <w:rPr>
                <w:sz w:val="24"/>
                <w:szCs w:val="24"/>
              </w:rPr>
            </w:pPr>
            <w:r>
              <w:rPr>
                <w:sz w:val="24"/>
                <w:szCs w:val="24"/>
              </w:rPr>
              <w:t>2</w:t>
            </w:r>
            <w:r w:rsidR="00245861">
              <w:rPr>
                <w:sz w:val="24"/>
                <w:szCs w:val="24"/>
              </w:rPr>
              <w:t>6</w:t>
            </w:r>
          </w:p>
        </w:tc>
      </w:tr>
      <w:tr w:rsidR="00033F1B" w:rsidRPr="001432FA" w:rsidTr="0095764A">
        <w:trPr>
          <w:trHeight w:val="332"/>
        </w:trPr>
        <w:tc>
          <w:tcPr>
            <w:tcW w:w="585" w:type="dxa"/>
          </w:tcPr>
          <w:p w:rsidR="00033F1B" w:rsidRPr="001432FA" w:rsidRDefault="00A515AA" w:rsidP="00B7371F">
            <w:pPr>
              <w:pStyle w:val="NoSpacing"/>
              <w:rPr>
                <w:sz w:val="24"/>
                <w:szCs w:val="24"/>
              </w:rPr>
            </w:pPr>
            <w:r>
              <w:rPr>
                <w:sz w:val="24"/>
                <w:szCs w:val="24"/>
              </w:rPr>
              <w:t>12</w:t>
            </w:r>
            <w:r w:rsidR="00033F1B" w:rsidRPr="001432FA">
              <w:rPr>
                <w:sz w:val="24"/>
                <w:szCs w:val="24"/>
              </w:rPr>
              <w:t>.</w:t>
            </w:r>
          </w:p>
        </w:tc>
        <w:tc>
          <w:tcPr>
            <w:tcW w:w="7785" w:type="dxa"/>
          </w:tcPr>
          <w:p w:rsidR="00033F1B" w:rsidRPr="00AE687D" w:rsidRDefault="00AE687D" w:rsidP="00B7371F">
            <w:pPr>
              <w:pStyle w:val="NoSpacing"/>
              <w:rPr>
                <w:rFonts w:ascii="Arial" w:hAnsi="Arial" w:cs="Arial"/>
                <w:sz w:val="24"/>
                <w:szCs w:val="24"/>
              </w:rPr>
            </w:pPr>
            <w:r w:rsidRPr="00AE687D">
              <w:rPr>
                <w:rFonts w:ascii="Times New Roman" w:hAnsi="Times New Roman"/>
                <w:color w:val="000000"/>
                <w:sz w:val="26"/>
                <w:szCs w:val="26"/>
              </w:rPr>
              <w:t>Norms for payment to Academic advisory committee members</w:t>
            </w:r>
          </w:p>
        </w:tc>
        <w:tc>
          <w:tcPr>
            <w:tcW w:w="1260" w:type="dxa"/>
          </w:tcPr>
          <w:p w:rsidR="00033F1B" w:rsidRPr="001432FA" w:rsidRDefault="006737A5" w:rsidP="00937E45">
            <w:pPr>
              <w:pStyle w:val="NoSpacing"/>
              <w:jc w:val="center"/>
              <w:rPr>
                <w:sz w:val="24"/>
                <w:szCs w:val="24"/>
              </w:rPr>
            </w:pPr>
            <w:r>
              <w:rPr>
                <w:sz w:val="24"/>
                <w:szCs w:val="24"/>
              </w:rPr>
              <w:t>2</w:t>
            </w:r>
            <w:r w:rsidR="00245861">
              <w:rPr>
                <w:sz w:val="24"/>
                <w:szCs w:val="24"/>
              </w:rPr>
              <w:t>7</w:t>
            </w:r>
          </w:p>
        </w:tc>
      </w:tr>
      <w:tr w:rsidR="00AE687D" w:rsidRPr="001432FA" w:rsidTr="0095764A">
        <w:trPr>
          <w:trHeight w:val="260"/>
        </w:trPr>
        <w:tc>
          <w:tcPr>
            <w:tcW w:w="585" w:type="dxa"/>
          </w:tcPr>
          <w:p w:rsidR="00AE687D" w:rsidRPr="001432FA" w:rsidRDefault="00411B22" w:rsidP="00B7371F">
            <w:pPr>
              <w:pStyle w:val="NoSpacing"/>
              <w:rPr>
                <w:sz w:val="24"/>
                <w:szCs w:val="24"/>
              </w:rPr>
            </w:pPr>
            <w:r>
              <w:rPr>
                <w:sz w:val="24"/>
                <w:szCs w:val="24"/>
              </w:rPr>
              <w:t>1</w:t>
            </w:r>
            <w:r w:rsidR="00A515AA">
              <w:rPr>
                <w:sz w:val="24"/>
                <w:szCs w:val="24"/>
              </w:rPr>
              <w:t>3.</w:t>
            </w:r>
          </w:p>
        </w:tc>
        <w:tc>
          <w:tcPr>
            <w:tcW w:w="7785" w:type="dxa"/>
          </w:tcPr>
          <w:p w:rsidR="00AE687D" w:rsidRPr="001432FA" w:rsidRDefault="006737A5" w:rsidP="004150F9">
            <w:pPr>
              <w:pStyle w:val="NoSpacing"/>
              <w:rPr>
                <w:rFonts w:ascii="Arial" w:hAnsi="Arial" w:cs="Arial"/>
                <w:sz w:val="24"/>
                <w:szCs w:val="24"/>
              </w:rPr>
            </w:pPr>
            <w:r>
              <w:rPr>
                <w:rFonts w:ascii="Arial" w:eastAsia="Times New Roman" w:hAnsi="Arial" w:cs="Arial"/>
                <w:color w:val="222222"/>
                <w:sz w:val="24"/>
                <w:szCs w:val="24"/>
                <w:lang w:bidi="hi-IN"/>
              </w:rPr>
              <w:t>SWAYAM Secretariat </w:t>
            </w:r>
          </w:p>
        </w:tc>
        <w:tc>
          <w:tcPr>
            <w:tcW w:w="1260" w:type="dxa"/>
          </w:tcPr>
          <w:p w:rsidR="00AE687D" w:rsidRPr="001432FA" w:rsidRDefault="00245861" w:rsidP="00937E45">
            <w:pPr>
              <w:pStyle w:val="NoSpacing"/>
              <w:jc w:val="center"/>
              <w:rPr>
                <w:sz w:val="24"/>
                <w:szCs w:val="24"/>
              </w:rPr>
            </w:pPr>
            <w:r>
              <w:rPr>
                <w:sz w:val="24"/>
                <w:szCs w:val="24"/>
              </w:rPr>
              <w:t>28</w:t>
            </w:r>
            <w:bookmarkStart w:id="0" w:name="_GoBack"/>
            <w:bookmarkEnd w:id="0"/>
          </w:p>
        </w:tc>
      </w:tr>
      <w:tr w:rsidR="00AE687D" w:rsidRPr="001432FA" w:rsidTr="0095764A">
        <w:trPr>
          <w:trHeight w:val="260"/>
        </w:trPr>
        <w:tc>
          <w:tcPr>
            <w:tcW w:w="585" w:type="dxa"/>
          </w:tcPr>
          <w:p w:rsidR="00AE687D" w:rsidRPr="001432FA" w:rsidRDefault="00AE687D" w:rsidP="00B7371F">
            <w:pPr>
              <w:pStyle w:val="NoSpacing"/>
              <w:rPr>
                <w:sz w:val="24"/>
                <w:szCs w:val="24"/>
              </w:rPr>
            </w:pPr>
            <w:r>
              <w:rPr>
                <w:sz w:val="24"/>
                <w:szCs w:val="24"/>
              </w:rPr>
              <w:t>1</w:t>
            </w:r>
            <w:r w:rsidR="00A515AA">
              <w:rPr>
                <w:sz w:val="24"/>
                <w:szCs w:val="24"/>
              </w:rPr>
              <w:t>4.</w:t>
            </w:r>
          </w:p>
        </w:tc>
        <w:tc>
          <w:tcPr>
            <w:tcW w:w="7785" w:type="dxa"/>
          </w:tcPr>
          <w:p w:rsidR="00AE687D" w:rsidRPr="001432FA" w:rsidRDefault="00AE687D" w:rsidP="004150F9">
            <w:pPr>
              <w:pStyle w:val="NoSpacing"/>
              <w:rPr>
                <w:rFonts w:ascii="Arial" w:hAnsi="Arial" w:cs="Arial"/>
                <w:sz w:val="24"/>
                <w:szCs w:val="24"/>
              </w:rPr>
            </w:pPr>
            <w:r w:rsidRPr="001432FA">
              <w:rPr>
                <w:rFonts w:ascii="Arial" w:hAnsi="Arial" w:cs="Arial"/>
                <w:sz w:val="24"/>
                <w:szCs w:val="24"/>
              </w:rPr>
              <w:t>Any other item with the permission of the chair.</w:t>
            </w:r>
          </w:p>
        </w:tc>
        <w:tc>
          <w:tcPr>
            <w:tcW w:w="1260" w:type="dxa"/>
          </w:tcPr>
          <w:p w:rsidR="00AE687D" w:rsidRPr="001432FA" w:rsidRDefault="00AE687D" w:rsidP="00B7371F">
            <w:pPr>
              <w:pStyle w:val="NoSpacing"/>
              <w:rPr>
                <w:sz w:val="24"/>
                <w:szCs w:val="24"/>
              </w:rPr>
            </w:pPr>
          </w:p>
        </w:tc>
      </w:tr>
    </w:tbl>
    <w:p w:rsidR="00E87068" w:rsidRDefault="00E87068" w:rsidP="00E87068">
      <w:pPr>
        <w:jc w:val="both"/>
        <w:rPr>
          <w:rFonts w:ascii="Arial" w:hAnsi="Arial" w:cs="Arial"/>
          <w:b/>
          <w:sz w:val="24"/>
          <w:szCs w:val="24"/>
          <w:u w:val="single"/>
        </w:rPr>
      </w:pPr>
    </w:p>
    <w:p w:rsidR="00E87068" w:rsidRDefault="00E87068" w:rsidP="00E87068">
      <w:pPr>
        <w:jc w:val="both"/>
        <w:rPr>
          <w:rFonts w:ascii="Arial" w:hAnsi="Arial" w:cs="Arial"/>
          <w:b/>
          <w:sz w:val="24"/>
          <w:szCs w:val="24"/>
          <w:u w:val="single"/>
        </w:rPr>
      </w:pPr>
    </w:p>
    <w:p w:rsidR="00E87068" w:rsidRDefault="00E87068" w:rsidP="00E87068">
      <w:pPr>
        <w:jc w:val="both"/>
        <w:rPr>
          <w:rFonts w:ascii="Arial" w:hAnsi="Arial" w:cs="Arial"/>
          <w:b/>
          <w:sz w:val="24"/>
          <w:szCs w:val="24"/>
          <w:u w:val="single"/>
        </w:rPr>
      </w:pPr>
    </w:p>
    <w:p w:rsidR="00E87068" w:rsidRDefault="00E87068" w:rsidP="00E87068">
      <w:pPr>
        <w:jc w:val="both"/>
        <w:rPr>
          <w:rFonts w:ascii="Arial" w:hAnsi="Arial" w:cs="Arial"/>
          <w:b/>
          <w:sz w:val="24"/>
          <w:szCs w:val="24"/>
          <w:u w:val="single"/>
        </w:rPr>
      </w:pPr>
    </w:p>
    <w:p w:rsidR="00E87068" w:rsidRDefault="00E87068" w:rsidP="00E87068">
      <w:pPr>
        <w:jc w:val="both"/>
        <w:rPr>
          <w:rFonts w:ascii="Arial" w:hAnsi="Arial" w:cs="Arial"/>
          <w:b/>
          <w:sz w:val="24"/>
          <w:szCs w:val="24"/>
          <w:u w:val="single"/>
        </w:rPr>
      </w:pPr>
    </w:p>
    <w:p w:rsidR="00E87068" w:rsidRDefault="00E87068" w:rsidP="00E87068">
      <w:pPr>
        <w:jc w:val="both"/>
        <w:rPr>
          <w:rFonts w:ascii="Arial" w:hAnsi="Arial" w:cs="Arial"/>
          <w:b/>
          <w:sz w:val="24"/>
          <w:szCs w:val="24"/>
          <w:u w:val="single"/>
        </w:rPr>
      </w:pPr>
    </w:p>
    <w:p w:rsidR="00E87068" w:rsidRDefault="00E87068" w:rsidP="00E87068">
      <w:pPr>
        <w:jc w:val="both"/>
        <w:rPr>
          <w:rFonts w:ascii="Arial" w:hAnsi="Arial" w:cs="Arial"/>
          <w:b/>
          <w:sz w:val="24"/>
          <w:szCs w:val="24"/>
          <w:u w:val="single"/>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E87068" w:rsidRDefault="00E87068" w:rsidP="001721BE">
      <w:pPr>
        <w:pStyle w:val="BodyText"/>
        <w:kinsoku w:val="0"/>
        <w:overflowPunct w:val="0"/>
        <w:spacing w:after="0"/>
        <w:ind w:right="-32"/>
        <w:jc w:val="center"/>
        <w:rPr>
          <w:rFonts w:ascii="Arial" w:eastAsiaTheme="minorEastAsia" w:hAnsi="Arial" w:cs="Arial"/>
          <w:b/>
          <w:bCs/>
          <w:sz w:val="28"/>
          <w:szCs w:val="28"/>
        </w:rPr>
      </w:pPr>
    </w:p>
    <w:p w:rsidR="0040153A" w:rsidRDefault="0040153A" w:rsidP="001721BE">
      <w:pPr>
        <w:pStyle w:val="BodyText"/>
        <w:kinsoku w:val="0"/>
        <w:overflowPunct w:val="0"/>
        <w:spacing w:after="0"/>
        <w:ind w:right="-32"/>
        <w:jc w:val="center"/>
        <w:rPr>
          <w:rFonts w:ascii="Arial" w:eastAsiaTheme="minorEastAsia" w:hAnsi="Arial" w:cs="Arial"/>
          <w:b/>
          <w:bCs/>
          <w:sz w:val="28"/>
          <w:szCs w:val="28"/>
        </w:rPr>
      </w:pPr>
    </w:p>
    <w:p w:rsidR="0040153A" w:rsidRDefault="0040153A" w:rsidP="001721BE">
      <w:pPr>
        <w:pStyle w:val="BodyText"/>
        <w:kinsoku w:val="0"/>
        <w:overflowPunct w:val="0"/>
        <w:spacing w:after="0"/>
        <w:ind w:right="-32"/>
        <w:jc w:val="center"/>
        <w:rPr>
          <w:rFonts w:ascii="Arial" w:eastAsiaTheme="minorEastAsia" w:hAnsi="Arial" w:cs="Arial"/>
          <w:b/>
          <w:bCs/>
          <w:sz w:val="28"/>
          <w:szCs w:val="28"/>
        </w:rPr>
      </w:pPr>
    </w:p>
    <w:p w:rsidR="00812413" w:rsidRPr="00F85D8A" w:rsidRDefault="001721BE" w:rsidP="004150F9">
      <w:pPr>
        <w:pStyle w:val="BodyText"/>
        <w:kinsoku w:val="0"/>
        <w:overflowPunct w:val="0"/>
        <w:spacing w:after="0"/>
        <w:ind w:right="-32"/>
        <w:jc w:val="right"/>
        <w:rPr>
          <w:rFonts w:ascii="Arial" w:eastAsiaTheme="minorEastAsia" w:hAnsi="Arial" w:cs="Arial"/>
          <w:b/>
          <w:bCs/>
          <w:sz w:val="28"/>
          <w:szCs w:val="28"/>
        </w:rPr>
      </w:pPr>
      <w:r w:rsidRPr="00F85D8A">
        <w:rPr>
          <w:rFonts w:ascii="Arial" w:eastAsiaTheme="minorEastAsia" w:hAnsi="Arial" w:cs="Arial"/>
          <w:b/>
          <w:bCs/>
          <w:sz w:val="28"/>
          <w:szCs w:val="28"/>
        </w:rPr>
        <w:lastRenderedPageBreak/>
        <w:t>Agenda Item</w:t>
      </w:r>
      <w:r w:rsidR="006C04CD">
        <w:rPr>
          <w:rFonts w:ascii="Arial" w:eastAsiaTheme="minorEastAsia" w:hAnsi="Arial" w:cs="Arial"/>
          <w:b/>
          <w:bCs/>
          <w:sz w:val="28"/>
          <w:szCs w:val="28"/>
        </w:rPr>
        <w:t xml:space="preserve"> No.</w:t>
      </w:r>
      <w:r w:rsidR="004150F9">
        <w:rPr>
          <w:rFonts w:ascii="Arial" w:eastAsiaTheme="minorEastAsia" w:hAnsi="Arial" w:cs="Arial"/>
          <w:b/>
          <w:bCs/>
          <w:sz w:val="28"/>
          <w:szCs w:val="28"/>
        </w:rPr>
        <w:t>1</w:t>
      </w:r>
    </w:p>
    <w:p w:rsidR="00ED5BA8" w:rsidRPr="00F85D8A" w:rsidRDefault="00ED5BA8" w:rsidP="001721BE">
      <w:pPr>
        <w:pStyle w:val="BodyText"/>
        <w:kinsoku w:val="0"/>
        <w:overflowPunct w:val="0"/>
        <w:spacing w:after="0"/>
        <w:ind w:right="-32"/>
        <w:jc w:val="center"/>
        <w:rPr>
          <w:rFonts w:ascii="Arial" w:eastAsiaTheme="minorEastAsia" w:hAnsi="Arial" w:cs="Arial"/>
          <w:b/>
          <w:bCs/>
          <w:sz w:val="28"/>
          <w:szCs w:val="28"/>
        </w:rPr>
      </w:pPr>
    </w:p>
    <w:p w:rsidR="00ED5BA8" w:rsidRPr="004150F9" w:rsidRDefault="00ED5BA8" w:rsidP="004150F9">
      <w:pPr>
        <w:jc w:val="center"/>
        <w:rPr>
          <w:rFonts w:ascii="Arial" w:hAnsi="Arial" w:cs="Arial"/>
          <w:b/>
          <w:sz w:val="28"/>
          <w:szCs w:val="28"/>
          <w:u w:val="single"/>
        </w:rPr>
      </w:pPr>
      <w:r w:rsidRPr="004150F9">
        <w:rPr>
          <w:rFonts w:ascii="Arial" w:hAnsi="Arial" w:cs="Arial"/>
          <w:b/>
          <w:sz w:val="28"/>
          <w:szCs w:val="28"/>
          <w:u w:val="single"/>
        </w:rPr>
        <w:t xml:space="preserve">Status Report </w:t>
      </w:r>
      <w:r w:rsidR="001721BE" w:rsidRPr="004150F9">
        <w:rPr>
          <w:rFonts w:ascii="Arial" w:hAnsi="Arial" w:cs="Arial"/>
          <w:b/>
          <w:sz w:val="28"/>
          <w:szCs w:val="28"/>
          <w:u w:val="single"/>
        </w:rPr>
        <w:t>on SWAYAM &amp; MOOCs</w:t>
      </w:r>
    </w:p>
    <w:p w:rsidR="00955A27" w:rsidRDefault="00955A27" w:rsidP="00955A27">
      <w:pPr>
        <w:spacing w:line="240" w:lineRule="auto"/>
        <w:jc w:val="both"/>
        <w:rPr>
          <w:rFonts w:ascii="Cambria" w:eastAsia="MS Mincho" w:hAnsi="Cambria" w:cs="Mangal"/>
          <w:b/>
          <w:sz w:val="24"/>
          <w:szCs w:val="24"/>
        </w:rPr>
      </w:pPr>
    </w:p>
    <w:p w:rsidR="00955A27" w:rsidRPr="00F85D8A" w:rsidRDefault="00955A27" w:rsidP="00955A27">
      <w:pPr>
        <w:spacing w:line="240" w:lineRule="auto"/>
        <w:jc w:val="both"/>
        <w:rPr>
          <w:rFonts w:ascii="Arial" w:eastAsia="MS Mincho" w:hAnsi="Arial" w:cs="Arial"/>
          <w:b/>
          <w:sz w:val="24"/>
          <w:szCs w:val="24"/>
        </w:rPr>
      </w:pPr>
      <w:r w:rsidRPr="00955A27">
        <w:rPr>
          <w:rFonts w:ascii="Arial" w:eastAsia="MS Mincho" w:hAnsi="Arial" w:cs="Arial"/>
          <w:b/>
          <w:sz w:val="24"/>
          <w:szCs w:val="24"/>
        </w:rPr>
        <w:t>Purport</w:t>
      </w:r>
    </w:p>
    <w:p w:rsidR="00955A27" w:rsidRPr="00955A27" w:rsidRDefault="00955A27" w:rsidP="00955A27">
      <w:pPr>
        <w:spacing w:line="240" w:lineRule="auto"/>
        <w:jc w:val="both"/>
        <w:rPr>
          <w:rFonts w:ascii="Cambria" w:eastAsia="MS Mincho" w:hAnsi="Cambria" w:cs="Mangal"/>
          <w:b/>
          <w:sz w:val="24"/>
          <w:szCs w:val="24"/>
        </w:rPr>
      </w:pPr>
    </w:p>
    <w:p w:rsidR="001721BE" w:rsidRPr="00955A27" w:rsidRDefault="00955A27" w:rsidP="00955A27">
      <w:pPr>
        <w:pStyle w:val="ListParagraph"/>
        <w:numPr>
          <w:ilvl w:val="0"/>
          <w:numId w:val="12"/>
        </w:numPr>
        <w:jc w:val="both"/>
        <w:rPr>
          <w:rFonts w:ascii="Arial" w:hAnsi="Arial" w:cs="Arial"/>
          <w:sz w:val="24"/>
          <w:szCs w:val="24"/>
        </w:rPr>
      </w:pPr>
      <w:r w:rsidRPr="00955A27">
        <w:rPr>
          <w:rFonts w:ascii="Arial" w:hAnsi="Arial" w:cs="Arial"/>
          <w:sz w:val="24"/>
          <w:szCs w:val="24"/>
        </w:rPr>
        <w:t>The objective of this note is to present the status report on SWAYAM &amp; MOOCs.</w:t>
      </w:r>
    </w:p>
    <w:p w:rsidR="00955A27" w:rsidRPr="00955A27" w:rsidRDefault="00955A27" w:rsidP="00ED5BA8">
      <w:pPr>
        <w:jc w:val="both"/>
        <w:rPr>
          <w:rFonts w:ascii="Arial" w:hAnsi="Arial" w:cs="Arial"/>
          <w:sz w:val="24"/>
          <w:szCs w:val="24"/>
        </w:rPr>
      </w:pPr>
    </w:p>
    <w:p w:rsidR="00955A27" w:rsidRPr="0095764A" w:rsidRDefault="00955A27" w:rsidP="00ED5BA8">
      <w:pPr>
        <w:jc w:val="both"/>
        <w:rPr>
          <w:rFonts w:ascii="Arial" w:hAnsi="Arial" w:cs="Arial"/>
          <w:b/>
          <w:bCs/>
          <w:sz w:val="24"/>
          <w:szCs w:val="24"/>
        </w:rPr>
      </w:pPr>
      <w:r w:rsidRPr="00F85D8A">
        <w:rPr>
          <w:rFonts w:ascii="Arial" w:hAnsi="Arial" w:cs="Arial"/>
          <w:b/>
          <w:bCs/>
          <w:sz w:val="24"/>
          <w:szCs w:val="24"/>
        </w:rPr>
        <w:t xml:space="preserve">Background </w:t>
      </w:r>
    </w:p>
    <w:p w:rsidR="00955A27" w:rsidRDefault="00ED5BA8" w:rsidP="00955A27">
      <w:pPr>
        <w:pStyle w:val="ListParagraph"/>
        <w:numPr>
          <w:ilvl w:val="0"/>
          <w:numId w:val="12"/>
        </w:numPr>
        <w:jc w:val="both"/>
        <w:rPr>
          <w:rFonts w:ascii="Arial" w:hAnsi="Arial" w:cs="Arial"/>
          <w:sz w:val="24"/>
          <w:szCs w:val="24"/>
        </w:rPr>
      </w:pPr>
      <w:r w:rsidRPr="00955A27">
        <w:rPr>
          <w:rFonts w:ascii="Arial" w:hAnsi="Arial" w:cs="Arial"/>
          <w:sz w:val="24"/>
          <w:szCs w:val="24"/>
        </w:rPr>
        <w:t>Mi</w:t>
      </w:r>
      <w:r w:rsidR="004150F9">
        <w:rPr>
          <w:rFonts w:ascii="Arial" w:hAnsi="Arial" w:cs="Arial"/>
          <w:sz w:val="24"/>
          <w:szCs w:val="24"/>
        </w:rPr>
        <w:t xml:space="preserve">nistry of HRD, has embarked on the major </w:t>
      </w:r>
      <w:r w:rsidRPr="00955A27">
        <w:rPr>
          <w:rFonts w:ascii="Arial" w:hAnsi="Arial" w:cs="Arial"/>
          <w:sz w:val="24"/>
          <w:szCs w:val="24"/>
        </w:rPr>
        <w:t xml:space="preserve">initiative called SWAYAM, which provides one integrated platform and portal for online courses, using information and communication technology and covering learners from Schooling, class 9 to 12; Under Graduates&amp; Post Graduates, in all subjects, </w:t>
      </w:r>
      <w:r w:rsidRPr="00955A27">
        <w:rPr>
          <w:rFonts w:ascii="Arial" w:hAnsi="Arial" w:cs="Arial"/>
          <w:spacing w:val="-2"/>
          <w:sz w:val="24"/>
          <w:szCs w:val="24"/>
        </w:rPr>
        <w:t xml:space="preserve">to </w:t>
      </w:r>
      <w:r w:rsidRPr="00955A27">
        <w:rPr>
          <w:rFonts w:ascii="Arial" w:hAnsi="Arial" w:cs="Arial"/>
          <w:sz w:val="24"/>
          <w:szCs w:val="24"/>
        </w:rPr>
        <w:t>e</w:t>
      </w:r>
      <w:r w:rsidRPr="00955A27">
        <w:rPr>
          <w:rFonts w:ascii="Arial" w:hAnsi="Arial" w:cs="Arial"/>
          <w:spacing w:val="1"/>
          <w:sz w:val="24"/>
          <w:szCs w:val="24"/>
        </w:rPr>
        <w:t>n</w:t>
      </w:r>
      <w:r w:rsidRPr="00955A27">
        <w:rPr>
          <w:rFonts w:ascii="Arial" w:hAnsi="Arial" w:cs="Arial"/>
          <w:spacing w:val="-2"/>
          <w:sz w:val="24"/>
          <w:szCs w:val="24"/>
        </w:rPr>
        <w:t>s</w:t>
      </w:r>
      <w:r w:rsidRPr="00955A27">
        <w:rPr>
          <w:rFonts w:ascii="Arial" w:hAnsi="Arial" w:cs="Arial"/>
          <w:sz w:val="24"/>
          <w:szCs w:val="24"/>
        </w:rPr>
        <w:t xml:space="preserve">ure </w:t>
      </w:r>
      <w:r w:rsidRPr="00955A27">
        <w:rPr>
          <w:rFonts w:ascii="Arial" w:hAnsi="Arial" w:cs="Arial"/>
          <w:spacing w:val="1"/>
          <w:sz w:val="24"/>
          <w:szCs w:val="24"/>
        </w:rPr>
        <w:t>t</w:t>
      </w:r>
      <w:r w:rsidRPr="00955A27">
        <w:rPr>
          <w:rFonts w:ascii="Arial" w:hAnsi="Arial" w:cs="Arial"/>
          <w:spacing w:val="-2"/>
          <w:sz w:val="24"/>
          <w:szCs w:val="24"/>
        </w:rPr>
        <w:t>h</w:t>
      </w:r>
      <w:r w:rsidRPr="00955A27">
        <w:rPr>
          <w:rFonts w:ascii="Arial" w:hAnsi="Arial" w:cs="Arial"/>
          <w:sz w:val="24"/>
          <w:szCs w:val="24"/>
        </w:rPr>
        <w:t xml:space="preserve">at </w:t>
      </w:r>
      <w:r w:rsidRPr="00955A27">
        <w:rPr>
          <w:rFonts w:ascii="Arial" w:hAnsi="Arial" w:cs="Arial"/>
          <w:spacing w:val="-1"/>
          <w:sz w:val="24"/>
          <w:szCs w:val="24"/>
        </w:rPr>
        <w:t>t</w:t>
      </w:r>
      <w:r w:rsidRPr="00955A27">
        <w:rPr>
          <w:rFonts w:ascii="Arial" w:hAnsi="Arial" w:cs="Arial"/>
          <w:sz w:val="24"/>
          <w:szCs w:val="24"/>
        </w:rPr>
        <w:t xml:space="preserve">he </w:t>
      </w:r>
      <w:r w:rsidRPr="00955A27">
        <w:rPr>
          <w:rFonts w:ascii="Arial" w:hAnsi="Arial" w:cs="Arial"/>
          <w:spacing w:val="-2"/>
          <w:sz w:val="24"/>
          <w:szCs w:val="24"/>
        </w:rPr>
        <w:t>e</w:t>
      </w:r>
      <w:r w:rsidRPr="00955A27">
        <w:rPr>
          <w:rFonts w:ascii="Arial" w:hAnsi="Arial" w:cs="Arial"/>
          <w:sz w:val="24"/>
          <w:szCs w:val="24"/>
        </w:rPr>
        <w:t>very s</w:t>
      </w:r>
      <w:r w:rsidRPr="00955A27">
        <w:rPr>
          <w:rFonts w:ascii="Arial" w:hAnsi="Arial" w:cs="Arial"/>
          <w:spacing w:val="-1"/>
          <w:sz w:val="24"/>
          <w:szCs w:val="24"/>
        </w:rPr>
        <w:t>t</w:t>
      </w:r>
      <w:r w:rsidRPr="00955A27">
        <w:rPr>
          <w:rFonts w:ascii="Arial" w:hAnsi="Arial" w:cs="Arial"/>
          <w:spacing w:val="-2"/>
          <w:sz w:val="24"/>
          <w:szCs w:val="24"/>
        </w:rPr>
        <w:t>u</w:t>
      </w:r>
      <w:r w:rsidRPr="00955A27">
        <w:rPr>
          <w:rFonts w:ascii="Arial" w:hAnsi="Arial" w:cs="Arial"/>
          <w:sz w:val="24"/>
          <w:szCs w:val="24"/>
        </w:rPr>
        <w:t>de</w:t>
      </w:r>
      <w:r w:rsidRPr="00955A27">
        <w:rPr>
          <w:rFonts w:ascii="Arial" w:hAnsi="Arial" w:cs="Arial"/>
          <w:spacing w:val="-1"/>
          <w:sz w:val="24"/>
          <w:szCs w:val="24"/>
        </w:rPr>
        <w:t>n</w:t>
      </w:r>
      <w:r w:rsidRPr="00955A27">
        <w:rPr>
          <w:rFonts w:ascii="Arial" w:hAnsi="Arial" w:cs="Arial"/>
          <w:sz w:val="24"/>
          <w:szCs w:val="24"/>
        </w:rPr>
        <w:t xml:space="preserve">t </w:t>
      </w:r>
      <w:r w:rsidRPr="00955A27">
        <w:rPr>
          <w:rFonts w:ascii="Arial" w:hAnsi="Arial" w:cs="Arial"/>
          <w:spacing w:val="-1"/>
          <w:sz w:val="24"/>
          <w:szCs w:val="24"/>
        </w:rPr>
        <w:t>i</w:t>
      </w:r>
      <w:r w:rsidRPr="00955A27">
        <w:rPr>
          <w:rFonts w:ascii="Arial" w:hAnsi="Arial" w:cs="Arial"/>
          <w:sz w:val="24"/>
          <w:szCs w:val="24"/>
        </w:rPr>
        <w:t xml:space="preserve">n </w:t>
      </w:r>
      <w:r w:rsidRPr="00955A27">
        <w:rPr>
          <w:rFonts w:ascii="Arial" w:hAnsi="Arial" w:cs="Arial"/>
          <w:spacing w:val="-2"/>
          <w:sz w:val="24"/>
          <w:szCs w:val="24"/>
        </w:rPr>
        <w:t>o</w:t>
      </w:r>
      <w:r w:rsidRPr="00955A27">
        <w:rPr>
          <w:rFonts w:ascii="Arial" w:hAnsi="Arial" w:cs="Arial"/>
          <w:sz w:val="24"/>
          <w:szCs w:val="24"/>
        </w:rPr>
        <w:t>ur c</w:t>
      </w:r>
      <w:r w:rsidRPr="00955A27">
        <w:rPr>
          <w:rFonts w:ascii="Arial" w:hAnsi="Arial" w:cs="Arial"/>
          <w:spacing w:val="-1"/>
          <w:sz w:val="24"/>
          <w:szCs w:val="24"/>
        </w:rPr>
        <w:t>o</w:t>
      </w:r>
      <w:r w:rsidRPr="00955A27">
        <w:rPr>
          <w:rFonts w:ascii="Arial" w:hAnsi="Arial" w:cs="Arial"/>
          <w:spacing w:val="-2"/>
          <w:sz w:val="24"/>
          <w:szCs w:val="24"/>
        </w:rPr>
        <w:t>u</w:t>
      </w:r>
      <w:r w:rsidRPr="00955A27">
        <w:rPr>
          <w:rFonts w:ascii="Arial" w:hAnsi="Arial" w:cs="Arial"/>
          <w:sz w:val="24"/>
          <w:szCs w:val="24"/>
        </w:rPr>
        <w:t>n</w:t>
      </w:r>
      <w:r w:rsidRPr="00955A27">
        <w:rPr>
          <w:rFonts w:ascii="Arial" w:hAnsi="Arial" w:cs="Arial"/>
          <w:spacing w:val="-1"/>
          <w:sz w:val="24"/>
          <w:szCs w:val="24"/>
        </w:rPr>
        <w:t>t</w:t>
      </w:r>
      <w:r w:rsidRPr="00955A27">
        <w:rPr>
          <w:rFonts w:ascii="Arial" w:hAnsi="Arial" w:cs="Arial"/>
          <w:spacing w:val="-3"/>
          <w:sz w:val="24"/>
          <w:szCs w:val="24"/>
        </w:rPr>
        <w:t>r</w:t>
      </w:r>
      <w:r w:rsidRPr="00955A27">
        <w:rPr>
          <w:rFonts w:ascii="Arial" w:hAnsi="Arial" w:cs="Arial"/>
          <w:sz w:val="24"/>
          <w:szCs w:val="24"/>
        </w:rPr>
        <w:t>y has acc</w:t>
      </w:r>
      <w:r w:rsidRPr="00955A27">
        <w:rPr>
          <w:rFonts w:ascii="Arial" w:hAnsi="Arial" w:cs="Arial"/>
          <w:spacing w:val="-1"/>
          <w:sz w:val="24"/>
          <w:szCs w:val="24"/>
        </w:rPr>
        <w:t>e</w:t>
      </w:r>
      <w:r w:rsidRPr="00955A27">
        <w:rPr>
          <w:rFonts w:ascii="Arial" w:hAnsi="Arial" w:cs="Arial"/>
          <w:sz w:val="24"/>
          <w:szCs w:val="24"/>
        </w:rPr>
        <w:t xml:space="preserve">ss </w:t>
      </w:r>
      <w:r w:rsidRPr="00955A27">
        <w:rPr>
          <w:rFonts w:ascii="Arial" w:hAnsi="Arial" w:cs="Arial"/>
          <w:spacing w:val="1"/>
          <w:sz w:val="24"/>
          <w:szCs w:val="24"/>
        </w:rPr>
        <w:t>t</w:t>
      </w:r>
      <w:r w:rsidRPr="00955A27">
        <w:rPr>
          <w:rFonts w:ascii="Arial" w:hAnsi="Arial" w:cs="Arial"/>
          <w:sz w:val="24"/>
          <w:szCs w:val="24"/>
        </w:rPr>
        <w:t xml:space="preserve">o </w:t>
      </w:r>
      <w:r w:rsidRPr="00955A27">
        <w:rPr>
          <w:rFonts w:ascii="Arial" w:hAnsi="Arial" w:cs="Arial"/>
          <w:spacing w:val="1"/>
          <w:sz w:val="24"/>
          <w:szCs w:val="24"/>
        </w:rPr>
        <w:t>t</w:t>
      </w:r>
      <w:r w:rsidRPr="00955A27">
        <w:rPr>
          <w:rFonts w:ascii="Arial" w:hAnsi="Arial" w:cs="Arial"/>
          <w:sz w:val="24"/>
          <w:szCs w:val="24"/>
        </w:rPr>
        <w:t>he b</w:t>
      </w:r>
      <w:r w:rsidRPr="00955A27">
        <w:rPr>
          <w:rFonts w:ascii="Arial" w:hAnsi="Arial" w:cs="Arial"/>
          <w:spacing w:val="-2"/>
          <w:sz w:val="24"/>
          <w:szCs w:val="24"/>
        </w:rPr>
        <w:t>e</w:t>
      </w:r>
      <w:r w:rsidRPr="00955A27">
        <w:rPr>
          <w:rFonts w:ascii="Arial" w:hAnsi="Arial" w:cs="Arial"/>
          <w:sz w:val="24"/>
          <w:szCs w:val="24"/>
        </w:rPr>
        <w:t xml:space="preserve">st </w:t>
      </w:r>
      <w:r w:rsidRPr="00955A27">
        <w:rPr>
          <w:rFonts w:ascii="Arial" w:hAnsi="Arial" w:cs="Arial"/>
          <w:spacing w:val="-2"/>
          <w:sz w:val="24"/>
          <w:szCs w:val="24"/>
        </w:rPr>
        <w:t>q</w:t>
      </w:r>
      <w:r w:rsidRPr="00955A27">
        <w:rPr>
          <w:rFonts w:ascii="Arial" w:hAnsi="Arial" w:cs="Arial"/>
          <w:sz w:val="24"/>
          <w:szCs w:val="24"/>
        </w:rPr>
        <w:t>u</w:t>
      </w:r>
      <w:r w:rsidRPr="00955A27">
        <w:rPr>
          <w:rFonts w:ascii="Arial" w:hAnsi="Arial" w:cs="Arial"/>
          <w:spacing w:val="-2"/>
          <w:sz w:val="24"/>
          <w:szCs w:val="24"/>
        </w:rPr>
        <w:t>a</w:t>
      </w:r>
      <w:r w:rsidRPr="00955A27">
        <w:rPr>
          <w:rFonts w:ascii="Arial" w:hAnsi="Arial" w:cs="Arial"/>
          <w:spacing w:val="-1"/>
          <w:sz w:val="24"/>
          <w:szCs w:val="24"/>
        </w:rPr>
        <w:t>l</w:t>
      </w:r>
      <w:r w:rsidRPr="00955A27">
        <w:rPr>
          <w:rFonts w:ascii="Arial" w:hAnsi="Arial" w:cs="Arial"/>
          <w:spacing w:val="1"/>
          <w:sz w:val="24"/>
          <w:szCs w:val="24"/>
        </w:rPr>
        <w:t>it</w:t>
      </w:r>
      <w:r w:rsidRPr="00955A27">
        <w:rPr>
          <w:rFonts w:ascii="Arial" w:hAnsi="Arial" w:cs="Arial"/>
          <w:sz w:val="24"/>
          <w:szCs w:val="24"/>
        </w:rPr>
        <w:t>y of h</w:t>
      </w:r>
      <w:r w:rsidRPr="00955A27">
        <w:rPr>
          <w:rFonts w:ascii="Arial" w:hAnsi="Arial" w:cs="Arial"/>
          <w:spacing w:val="-1"/>
          <w:sz w:val="24"/>
          <w:szCs w:val="24"/>
        </w:rPr>
        <w:t>i</w:t>
      </w:r>
      <w:r w:rsidRPr="00955A27">
        <w:rPr>
          <w:rFonts w:ascii="Arial" w:hAnsi="Arial" w:cs="Arial"/>
          <w:sz w:val="24"/>
          <w:szCs w:val="24"/>
        </w:rPr>
        <w:t>g</w:t>
      </w:r>
      <w:r w:rsidRPr="00955A27">
        <w:rPr>
          <w:rFonts w:ascii="Arial" w:hAnsi="Arial" w:cs="Arial"/>
          <w:spacing w:val="-2"/>
          <w:sz w:val="24"/>
          <w:szCs w:val="24"/>
        </w:rPr>
        <w:t>h</w:t>
      </w:r>
      <w:r w:rsidRPr="00955A27">
        <w:rPr>
          <w:rFonts w:ascii="Arial" w:hAnsi="Arial" w:cs="Arial"/>
          <w:sz w:val="24"/>
          <w:szCs w:val="24"/>
        </w:rPr>
        <w:t>er e</w:t>
      </w:r>
      <w:r w:rsidRPr="00955A27">
        <w:rPr>
          <w:rFonts w:ascii="Arial" w:hAnsi="Arial" w:cs="Arial"/>
          <w:spacing w:val="-1"/>
          <w:sz w:val="24"/>
          <w:szCs w:val="24"/>
        </w:rPr>
        <w:t>d</w:t>
      </w:r>
      <w:r w:rsidRPr="00955A27">
        <w:rPr>
          <w:rFonts w:ascii="Arial" w:hAnsi="Arial" w:cs="Arial"/>
          <w:sz w:val="24"/>
          <w:szCs w:val="24"/>
        </w:rPr>
        <w:t>uc</w:t>
      </w:r>
      <w:r w:rsidRPr="00955A27">
        <w:rPr>
          <w:rFonts w:ascii="Arial" w:hAnsi="Arial" w:cs="Arial"/>
          <w:spacing w:val="-2"/>
          <w:sz w:val="24"/>
          <w:szCs w:val="24"/>
        </w:rPr>
        <w:t>a</w:t>
      </w:r>
      <w:r w:rsidRPr="00955A27">
        <w:rPr>
          <w:rFonts w:ascii="Arial" w:hAnsi="Arial" w:cs="Arial"/>
          <w:spacing w:val="1"/>
          <w:sz w:val="24"/>
          <w:szCs w:val="24"/>
        </w:rPr>
        <w:t>t</w:t>
      </w:r>
      <w:r w:rsidRPr="00955A27">
        <w:rPr>
          <w:rFonts w:ascii="Arial" w:hAnsi="Arial" w:cs="Arial"/>
          <w:spacing w:val="-1"/>
          <w:sz w:val="24"/>
          <w:szCs w:val="24"/>
        </w:rPr>
        <w:t>i</w:t>
      </w:r>
      <w:r w:rsidRPr="00955A27">
        <w:rPr>
          <w:rFonts w:ascii="Arial" w:hAnsi="Arial" w:cs="Arial"/>
          <w:sz w:val="24"/>
          <w:szCs w:val="24"/>
        </w:rPr>
        <w:t xml:space="preserve">on at </w:t>
      </w:r>
      <w:r w:rsidRPr="00955A27">
        <w:rPr>
          <w:rFonts w:ascii="Arial" w:hAnsi="Arial" w:cs="Arial"/>
          <w:spacing w:val="1"/>
          <w:sz w:val="24"/>
          <w:szCs w:val="24"/>
        </w:rPr>
        <w:t>t</w:t>
      </w:r>
      <w:r w:rsidRPr="00955A27">
        <w:rPr>
          <w:rFonts w:ascii="Arial" w:hAnsi="Arial" w:cs="Arial"/>
          <w:sz w:val="24"/>
          <w:szCs w:val="24"/>
        </w:rPr>
        <w:t xml:space="preserve">he </w:t>
      </w:r>
      <w:r w:rsidRPr="00955A27">
        <w:rPr>
          <w:rFonts w:ascii="Arial" w:hAnsi="Arial" w:cs="Arial"/>
          <w:spacing w:val="-3"/>
          <w:sz w:val="24"/>
          <w:szCs w:val="24"/>
        </w:rPr>
        <w:t>a</w:t>
      </w:r>
      <w:r w:rsidRPr="00955A27">
        <w:rPr>
          <w:rFonts w:ascii="Arial" w:hAnsi="Arial" w:cs="Arial"/>
          <w:sz w:val="24"/>
          <w:szCs w:val="24"/>
        </w:rPr>
        <w:t>ff</w:t>
      </w:r>
      <w:r w:rsidRPr="00955A27">
        <w:rPr>
          <w:rFonts w:ascii="Arial" w:hAnsi="Arial" w:cs="Arial"/>
          <w:spacing w:val="-2"/>
          <w:sz w:val="24"/>
          <w:szCs w:val="24"/>
        </w:rPr>
        <w:t>o</w:t>
      </w:r>
      <w:r w:rsidRPr="00955A27">
        <w:rPr>
          <w:rFonts w:ascii="Arial" w:hAnsi="Arial" w:cs="Arial"/>
          <w:spacing w:val="-3"/>
          <w:sz w:val="24"/>
          <w:szCs w:val="24"/>
        </w:rPr>
        <w:t>r</w:t>
      </w:r>
      <w:r w:rsidRPr="00955A27">
        <w:rPr>
          <w:rFonts w:ascii="Arial" w:hAnsi="Arial" w:cs="Arial"/>
          <w:sz w:val="24"/>
          <w:szCs w:val="24"/>
        </w:rPr>
        <w:t>d</w:t>
      </w:r>
      <w:r w:rsidRPr="00955A27">
        <w:rPr>
          <w:rFonts w:ascii="Arial" w:hAnsi="Arial" w:cs="Arial"/>
          <w:spacing w:val="-2"/>
          <w:sz w:val="24"/>
          <w:szCs w:val="24"/>
        </w:rPr>
        <w:t>a</w:t>
      </w:r>
      <w:r w:rsidRPr="00955A27">
        <w:rPr>
          <w:rFonts w:ascii="Arial" w:hAnsi="Arial" w:cs="Arial"/>
          <w:sz w:val="24"/>
          <w:szCs w:val="24"/>
        </w:rPr>
        <w:t>b</w:t>
      </w:r>
      <w:r w:rsidRPr="00955A27">
        <w:rPr>
          <w:rFonts w:ascii="Arial" w:hAnsi="Arial" w:cs="Arial"/>
          <w:spacing w:val="1"/>
          <w:sz w:val="24"/>
          <w:szCs w:val="24"/>
        </w:rPr>
        <w:t>l</w:t>
      </w:r>
      <w:r w:rsidRPr="00955A27">
        <w:rPr>
          <w:rFonts w:ascii="Arial" w:hAnsi="Arial" w:cs="Arial"/>
          <w:sz w:val="24"/>
          <w:szCs w:val="24"/>
        </w:rPr>
        <w:t xml:space="preserve">e </w:t>
      </w:r>
      <w:r w:rsidRPr="00955A27">
        <w:rPr>
          <w:rFonts w:ascii="Arial" w:hAnsi="Arial" w:cs="Arial"/>
          <w:spacing w:val="-3"/>
          <w:sz w:val="24"/>
          <w:szCs w:val="24"/>
        </w:rPr>
        <w:t>c</w:t>
      </w:r>
      <w:r w:rsidRPr="00955A27">
        <w:rPr>
          <w:rFonts w:ascii="Arial" w:hAnsi="Arial" w:cs="Arial"/>
          <w:spacing w:val="-2"/>
          <w:sz w:val="24"/>
          <w:szCs w:val="24"/>
        </w:rPr>
        <w:t>o</w:t>
      </w:r>
      <w:r w:rsidRPr="00955A27">
        <w:rPr>
          <w:rFonts w:ascii="Arial" w:hAnsi="Arial" w:cs="Arial"/>
          <w:sz w:val="24"/>
          <w:szCs w:val="24"/>
        </w:rPr>
        <w:t>s</w:t>
      </w:r>
      <w:r w:rsidRPr="00955A27">
        <w:rPr>
          <w:rFonts w:ascii="Arial" w:hAnsi="Arial" w:cs="Arial"/>
          <w:spacing w:val="1"/>
          <w:sz w:val="24"/>
          <w:szCs w:val="24"/>
        </w:rPr>
        <w:t>t</w:t>
      </w:r>
      <w:r w:rsidRPr="00955A27">
        <w:rPr>
          <w:rFonts w:ascii="Arial" w:hAnsi="Arial" w:cs="Arial"/>
          <w:sz w:val="24"/>
          <w:szCs w:val="24"/>
        </w:rPr>
        <w:t xml:space="preserve">. </w:t>
      </w:r>
    </w:p>
    <w:p w:rsidR="00955A27" w:rsidRDefault="00955A27" w:rsidP="00955A27">
      <w:pPr>
        <w:pStyle w:val="ListParagraph"/>
        <w:jc w:val="both"/>
        <w:rPr>
          <w:rFonts w:ascii="Arial" w:hAnsi="Arial" w:cs="Arial"/>
          <w:sz w:val="24"/>
          <w:szCs w:val="24"/>
        </w:rPr>
      </w:pPr>
    </w:p>
    <w:p w:rsidR="00955A27" w:rsidRPr="00955A27" w:rsidRDefault="00ED5BA8" w:rsidP="00955A27">
      <w:pPr>
        <w:pStyle w:val="ListParagraph"/>
        <w:numPr>
          <w:ilvl w:val="0"/>
          <w:numId w:val="12"/>
        </w:numPr>
        <w:jc w:val="both"/>
        <w:rPr>
          <w:rFonts w:ascii="Arial" w:hAnsi="Arial" w:cs="Arial"/>
          <w:sz w:val="24"/>
          <w:szCs w:val="24"/>
        </w:rPr>
      </w:pPr>
      <w:r w:rsidRPr="00955A27">
        <w:rPr>
          <w:rFonts w:ascii="Arial" w:eastAsiaTheme="minorEastAsia" w:hAnsi="Arial" w:cs="Arial"/>
          <w:sz w:val="24"/>
          <w:szCs w:val="24"/>
        </w:rPr>
        <w:t>The Standing Finance Committee (SFC) in its meeting held on 16</w:t>
      </w:r>
      <w:r w:rsidRPr="00955A27">
        <w:rPr>
          <w:rFonts w:ascii="Arial" w:eastAsiaTheme="minorEastAsia" w:hAnsi="Arial" w:cs="Arial"/>
          <w:sz w:val="24"/>
          <w:szCs w:val="24"/>
          <w:vertAlign w:val="superscript"/>
        </w:rPr>
        <w:t>th</w:t>
      </w:r>
      <w:r w:rsidRPr="00955A27">
        <w:rPr>
          <w:rFonts w:ascii="Arial" w:eastAsiaTheme="minorEastAsia" w:hAnsi="Arial" w:cs="Arial"/>
          <w:sz w:val="24"/>
          <w:szCs w:val="24"/>
        </w:rPr>
        <w:t xml:space="preserve"> December 2015, at MHRD, approved the SWAYAM, MOOCs development &amp; delivery with a budget of Rs. 439 Crores. The SFC approved the SWAYAM for the period 2015 till 31</w:t>
      </w:r>
      <w:r w:rsidRPr="00955A27">
        <w:rPr>
          <w:rFonts w:ascii="Arial" w:eastAsiaTheme="minorEastAsia" w:hAnsi="Arial" w:cs="Arial"/>
          <w:sz w:val="24"/>
          <w:szCs w:val="24"/>
          <w:vertAlign w:val="superscript"/>
        </w:rPr>
        <w:t>st</w:t>
      </w:r>
      <w:r w:rsidRPr="00955A27">
        <w:rPr>
          <w:rFonts w:ascii="Arial" w:eastAsiaTheme="minorEastAsia" w:hAnsi="Arial" w:cs="Arial"/>
          <w:sz w:val="24"/>
          <w:szCs w:val="24"/>
        </w:rPr>
        <w:t xml:space="preserve"> March 2017.Out of the approved budget of Rs. 439 Crores, a</w:t>
      </w:r>
      <w:r w:rsidR="004150F9">
        <w:rPr>
          <w:rFonts w:ascii="Arial" w:eastAsiaTheme="minorEastAsia" w:hAnsi="Arial" w:cs="Arial"/>
          <w:sz w:val="24"/>
          <w:szCs w:val="24"/>
        </w:rPr>
        <w:t xml:space="preserve">n amount of Rs.135 Crores has </w:t>
      </w:r>
      <w:r w:rsidRPr="00955A27">
        <w:rPr>
          <w:rFonts w:ascii="Arial" w:eastAsiaTheme="minorEastAsia" w:hAnsi="Arial" w:cs="Arial"/>
          <w:sz w:val="24"/>
          <w:szCs w:val="24"/>
        </w:rPr>
        <w:t xml:space="preserve">been released / utilized, so far. </w:t>
      </w:r>
    </w:p>
    <w:p w:rsidR="00955A27" w:rsidRPr="00955A27" w:rsidRDefault="00955A27" w:rsidP="00955A27">
      <w:pPr>
        <w:pStyle w:val="ListParagraph"/>
        <w:rPr>
          <w:rFonts w:ascii="Arial" w:hAnsi="Arial" w:cs="Arial"/>
          <w:color w:val="222222"/>
          <w:sz w:val="24"/>
          <w:szCs w:val="24"/>
        </w:rPr>
      </w:pPr>
    </w:p>
    <w:p w:rsidR="00955A27" w:rsidRDefault="00955A27" w:rsidP="00ED5BA8">
      <w:pPr>
        <w:pStyle w:val="ListParagraph"/>
        <w:numPr>
          <w:ilvl w:val="0"/>
          <w:numId w:val="12"/>
        </w:numPr>
        <w:shd w:val="clear" w:color="auto" w:fill="FFFFFF"/>
        <w:spacing w:line="195" w:lineRule="atLeast"/>
        <w:ind w:right="-58"/>
        <w:jc w:val="both"/>
        <w:rPr>
          <w:rFonts w:ascii="Arial" w:hAnsi="Arial" w:cs="Arial"/>
          <w:color w:val="222222"/>
          <w:sz w:val="24"/>
          <w:szCs w:val="24"/>
        </w:rPr>
      </w:pPr>
      <w:r w:rsidRPr="00955A27">
        <w:rPr>
          <w:rFonts w:ascii="Arial" w:hAnsi="Arial" w:cs="Arial"/>
          <w:color w:val="222222"/>
          <w:sz w:val="24"/>
          <w:szCs w:val="24"/>
        </w:rPr>
        <w:t>M</w:t>
      </w:r>
      <w:r w:rsidR="00ED5BA8" w:rsidRPr="00955A27">
        <w:rPr>
          <w:rFonts w:ascii="Arial" w:hAnsi="Arial" w:cs="Arial"/>
          <w:color w:val="222222"/>
          <w:sz w:val="24"/>
          <w:szCs w:val="24"/>
        </w:rPr>
        <w:t>HRD has constituted, National MOOCs Coordinators (NMCs), numbering 9 that have been entrusted with the responsibilities to ensure MOOCs are developed &amp; delivered in various disciplines. The NMCs are ‘University Grants Commission’; NPTEL Group; Consortium for Education Communication (CEC); Indira Gandhi National Open University (IGNOU; NCERT; National Institute of Open Schooling (NIOS); Indian Institute of Management (IIM), Bangalore; National Institute of Technical Teachers Training &amp; Research (NITTTR), Chennai and All India Council of Technical Education (AICTE)</w:t>
      </w:r>
    </w:p>
    <w:p w:rsidR="00955A27" w:rsidRPr="00955A27" w:rsidRDefault="00955A27" w:rsidP="00955A27">
      <w:pPr>
        <w:pStyle w:val="ListParagraph"/>
        <w:rPr>
          <w:rFonts w:ascii="Arial" w:hAnsi="Arial" w:cs="Arial"/>
          <w:color w:val="222222"/>
          <w:sz w:val="24"/>
          <w:szCs w:val="24"/>
        </w:rPr>
      </w:pPr>
    </w:p>
    <w:p w:rsidR="00955A27" w:rsidRDefault="00ED5BA8" w:rsidP="00ED5BA8">
      <w:pPr>
        <w:pStyle w:val="ListParagraph"/>
        <w:numPr>
          <w:ilvl w:val="0"/>
          <w:numId w:val="12"/>
        </w:numPr>
        <w:shd w:val="clear" w:color="auto" w:fill="FFFFFF"/>
        <w:spacing w:line="195" w:lineRule="atLeast"/>
        <w:ind w:right="-58"/>
        <w:jc w:val="both"/>
        <w:rPr>
          <w:rFonts w:ascii="Arial" w:hAnsi="Arial" w:cs="Arial"/>
          <w:color w:val="222222"/>
          <w:sz w:val="24"/>
          <w:szCs w:val="24"/>
        </w:rPr>
      </w:pPr>
      <w:r w:rsidRPr="00955A27">
        <w:rPr>
          <w:rFonts w:ascii="Arial" w:hAnsi="Arial" w:cs="Arial"/>
          <w:color w:val="222222"/>
          <w:sz w:val="24"/>
          <w:szCs w:val="24"/>
        </w:rPr>
        <w:t xml:space="preserve">The MHRD has developed a detailed “Guidelines for developing Online Courses for SWAYAM, </w:t>
      </w:r>
      <w:r w:rsidR="001721BE" w:rsidRPr="00955A27">
        <w:rPr>
          <w:rFonts w:ascii="Arial" w:hAnsi="Arial" w:cs="Arial"/>
          <w:color w:val="222222"/>
          <w:sz w:val="24"/>
          <w:szCs w:val="24"/>
        </w:rPr>
        <w:t xml:space="preserve">on </w:t>
      </w:r>
      <w:r w:rsidRPr="00955A27">
        <w:rPr>
          <w:rFonts w:ascii="Arial" w:hAnsi="Arial" w:cs="Arial"/>
          <w:color w:val="222222"/>
          <w:sz w:val="24"/>
          <w:szCs w:val="24"/>
        </w:rPr>
        <w:t>11</w:t>
      </w:r>
      <w:r w:rsidRPr="00955A27">
        <w:rPr>
          <w:rFonts w:ascii="Arial" w:hAnsi="Arial" w:cs="Arial"/>
          <w:color w:val="222222"/>
          <w:sz w:val="24"/>
          <w:szCs w:val="24"/>
          <w:vertAlign w:val="superscript"/>
        </w:rPr>
        <w:t>th</w:t>
      </w:r>
      <w:r w:rsidR="001721BE" w:rsidRPr="00955A27">
        <w:rPr>
          <w:rFonts w:ascii="Arial" w:hAnsi="Arial" w:cs="Arial"/>
          <w:color w:val="222222"/>
          <w:sz w:val="24"/>
          <w:szCs w:val="24"/>
        </w:rPr>
        <w:t xml:space="preserve"> March 2016 &amp; 1st June 2017”. F</w:t>
      </w:r>
      <w:r w:rsidRPr="00955A27">
        <w:rPr>
          <w:rFonts w:ascii="Arial" w:hAnsi="Arial" w:cs="Arial"/>
          <w:color w:val="222222"/>
          <w:sz w:val="24"/>
          <w:szCs w:val="24"/>
        </w:rPr>
        <w:t xml:space="preserve">unding for development &amp; delivery of MOOCs is being provided by MHRD through NMCs. </w:t>
      </w:r>
    </w:p>
    <w:p w:rsidR="00955A27" w:rsidRPr="00955A27" w:rsidRDefault="00955A27" w:rsidP="00955A27">
      <w:pPr>
        <w:pStyle w:val="ListParagraph"/>
        <w:rPr>
          <w:rFonts w:ascii="Arial" w:hAnsi="Arial" w:cs="Arial"/>
          <w:color w:val="222222"/>
          <w:sz w:val="24"/>
          <w:szCs w:val="24"/>
        </w:rPr>
      </w:pPr>
    </w:p>
    <w:p w:rsidR="00955A27" w:rsidRPr="0095764A" w:rsidRDefault="00ED5BA8" w:rsidP="0095764A">
      <w:pPr>
        <w:pStyle w:val="ListParagraph"/>
        <w:numPr>
          <w:ilvl w:val="0"/>
          <w:numId w:val="12"/>
        </w:numPr>
        <w:shd w:val="clear" w:color="auto" w:fill="FFFFFF"/>
        <w:spacing w:line="240" w:lineRule="auto"/>
        <w:ind w:right="-57"/>
        <w:jc w:val="both"/>
        <w:rPr>
          <w:rFonts w:ascii="Arial" w:hAnsi="Arial" w:cs="Arial"/>
          <w:color w:val="222222"/>
          <w:sz w:val="24"/>
          <w:szCs w:val="24"/>
        </w:rPr>
      </w:pPr>
      <w:r w:rsidRPr="00955A27">
        <w:rPr>
          <w:rFonts w:ascii="Arial" w:hAnsi="Arial" w:cs="Arial"/>
          <w:color w:val="222222"/>
          <w:sz w:val="24"/>
          <w:szCs w:val="24"/>
        </w:rPr>
        <w:t xml:space="preserve">The courses hosted on SWAYAM are developed in 4 quadrants – (i) e-Tutorial: video lecture (using audio-video, multi-media, animation and state of the art pedagogy / technology), (ii) e-Text: specially prepared reading material that can be downloaded / printed (iii) Discussion forum: for raising doubts and clarifying them on a near real time basis by Course Coordinator or his team and (iv) Assignments: which shall contain; Problems and Solutions, Matching Questions, Short Questions, Long Questions, Assignments and solutions, Assignments are checked &amp; assessment/ feedback made available to registered students. </w:t>
      </w:r>
    </w:p>
    <w:p w:rsidR="00955A27" w:rsidRDefault="00ED5BA8" w:rsidP="00ED5BA8">
      <w:pPr>
        <w:pStyle w:val="ListParagraph"/>
        <w:numPr>
          <w:ilvl w:val="0"/>
          <w:numId w:val="12"/>
        </w:numPr>
        <w:shd w:val="clear" w:color="auto" w:fill="FFFFFF"/>
        <w:spacing w:line="240" w:lineRule="auto"/>
        <w:ind w:right="-58"/>
        <w:jc w:val="both"/>
        <w:rPr>
          <w:rStyle w:val="apple-converted-space"/>
          <w:rFonts w:ascii="Arial" w:hAnsi="Arial" w:cs="Arial"/>
          <w:color w:val="222222"/>
          <w:sz w:val="24"/>
          <w:szCs w:val="24"/>
        </w:rPr>
      </w:pPr>
      <w:r w:rsidRPr="00955A27">
        <w:rPr>
          <w:rFonts w:ascii="Arial" w:hAnsi="Arial" w:cs="Arial"/>
          <w:color w:val="222222"/>
          <w:sz w:val="24"/>
          <w:szCs w:val="24"/>
        </w:rPr>
        <w:t xml:space="preserve">Development of SWAYAM Platform has been entrusted to ‘All India Institute of Technical Education (AICTE)’, who has got Phase-I SWAYAM platform developed, with a number of features, in a record time. With additional features, </w:t>
      </w:r>
      <w:r w:rsidRPr="00955A27">
        <w:rPr>
          <w:rFonts w:ascii="Arial" w:hAnsi="Arial" w:cs="Arial"/>
          <w:color w:val="222222"/>
          <w:sz w:val="24"/>
          <w:szCs w:val="24"/>
        </w:rPr>
        <w:lastRenderedPageBreak/>
        <w:t>the Phase-II, SWAYAM has also been delivered on 27</w:t>
      </w:r>
      <w:r w:rsidRPr="00955A27">
        <w:rPr>
          <w:rFonts w:ascii="Arial" w:hAnsi="Arial" w:cs="Arial"/>
          <w:color w:val="222222"/>
          <w:sz w:val="24"/>
          <w:szCs w:val="24"/>
          <w:vertAlign w:val="superscript"/>
        </w:rPr>
        <w:t>th</w:t>
      </w:r>
      <w:r w:rsidRPr="00955A27">
        <w:rPr>
          <w:rFonts w:ascii="Arial" w:hAnsi="Arial" w:cs="Arial"/>
          <w:color w:val="222222"/>
          <w:sz w:val="24"/>
          <w:szCs w:val="24"/>
        </w:rPr>
        <w:t xml:space="preserve"> June 2017. SWAYAM is intended to host about 2000 courses and 80000 hours of learning material, within 2-3 years, covering school, under-graduate, post-graduate, engineering, law and other professional courses.</w:t>
      </w:r>
      <w:r w:rsidRPr="00955A27">
        <w:rPr>
          <w:rStyle w:val="apple-converted-space"/>
          <w:rFonts w:ascii="Arial" w:hAnsi="Arial" w:cs="Arial"/>
          <w:color w:val="222222"/>
          <w:sz w:val="24"/>
          <w:szCs w:val="24"/>
        </w:rPr>
        <w:t> </w:t>
      </w:r>
      <w:r w:rsidRPr="00955A27">
        <w:rPr>
          <w:rFonts w:ascii="Arial" w:hAnsi="Arial" w:cs="Arial"/>
          <w:color w:val="222222"/>
          <w:sz w:val="24"/>
          <w:szCs w:val="24"/>
        </w:rPr>
        <w:t>The AICTE is also hosting the entire content on ‘SWAYAM Cloud’, which is expected to grow and support about 3 Crore users with a 10 lakh concurrent connections, in a few years.</w:t>
      </w:r>
      <w:r w:rsidRPr="00955A27">
        <w:rPr>
          <w:rStyle w:val="apple-converted-space"/>
          <w:rFonts w:ascii="Arial" w:hAnsi="Arial" w:cs="Arial"/>
          <w:color w:val="222222"/>
          <w:sz w:val="24"/>
          <w:szCs w:val="24"/>
        </w:rPr>
        <w:t> </w:t>
      </w:r>
    </w:p>
    <w:p w:rsidR="00955A27" w:rsidRPr="00955A27" w:rsidRDefault="00955A27" w:rsidP="00955A27">
      <w:pPr>
        <w:pStyle w:val="ListParagraph"/>
        <w:rPr>
          <w:rFonts w:ascii="Arial" w:hAnsi="Arial" w:cs="Arial"/>
          <w:color w:val="222222"/>
          <w:sz w:val="24"/>
          <w:szCs w:val="24"/>
        </w:rPr>
      </w:pPr>
    </w:p>
    <w:p w:rsidR="00ED5BA8" w:rsidRPr="00892274" w:rsidRDefault="00ED5BA8" w:rsidP="00ED5BA8">
      <w:pPr>
        <w:pStyle w:val="ListParagraph"/>
        <w:numPr>
          <w:ilvl w:val="0"/>
          <w:numId w:val="12"/>
        </w:numPr>
        <w:shd w:val="clear" w:color="auto" w:fill="FFFFFF"/>
        <w:spacing w:line="240" w:lineRule="auto"/>
        <w:ind w:right="-58"/>
        <w:jc w:val="both"/>
        <w:rPr>
          <w:rFonts w:ascii="Arial" w:hAnsi="Arial" w:cs="Arial"/>
          <w:sz w:val="24"/>
          <w:szCs w:val="24"/>
        </w:rPr>
      </w:pPr>
      <w:r w:rsidRPr="00955A27">
        <w:rPr>
          <w:rFonts w:ascii="Arial" w:hAnsi="Arial" w:cs="Arial"/>
          <w:color w:val="222222"/>
          <w:sz w:val="24"/>
          <w:szCs w:val="24"/>
        </w:rPr>
        <w:t>UGC and AICTE have issued ‘Credit Framework for online learning courses through SWAYAM, Regulation 2016’ (</w:t>
      </w:r>
      <w:r w:rsidRPr="00955A27">
        <w:rPr>
          <w:rFonts w:ascii="Arial" w:hAnsi="Arial" w:cs="Arial"/>
          <w:color w:val="0000FF"/>
          <w:sz w:val="24"/>
          <w:szCs w:val="24"/>
        </w:rPr>
        <w:t>http://www.ugc.ac.in/pdfnews/0272836_moocs.pdf</w:t>
      </w:r>
      <w:r w:rsidRPr="00955A27">
        <w:rPr>
          <w:rFonts w:ascii="Arial" w:hAnsi="Arial" w:cs="Arial"/>
          <w:color w:val="222222"/>
          <w:sz w:val="24"/>
          <w:szCs w:val="24"/>
        </w:rPr>
        <w:t>); allowing upto 20% Online courses taken through SWAYAM, to be counted for credit.  Grades earned by successful students studying in conventional Institutes shall be transferred to the academic record of such Students</w:t>
      </w:r>
    </w:p>
    <w:p w:rsidR="00955A27" w:rsidRPr="00955A27" w:rsidRDefault="00955A27" w:rsidP="00955A27">
      <w:pPr>
        <w:pStyle w:val="ListParagraph"/>
        <w:shd w:val="clear" w:color="auto" w:fill="FFFFFF"/>
        <w:spacing w:line="195" w:lineRule="atLeast"/>
        <w:ind w:right="-8"/>
        <w:jc w:val="both"/>
        <w:rPr>
          <w:rFonts w:ascii="Arial" w:hAnsi="Arial" w:cs="Arial"/>
          <w:sz w:val="24"/>
          <w:szCs w:val="24"/>
        </w:rPr>
      </w:pPr>
    </w:p>
    <w:p w:rsidR="00955A27" w:rsidRPr="00955A27" w:rsidRDefault="00ED5BA8" w:rsidP="00ED5BA8">
      <w:pPr>
        <w:pStyle w:val="ListParagraph"/>
        <w:numPr>
          <w:ilvl w:val="0"/>
          <w:numId w:val="12"/>
        </w:numPr>
        <w:shd w:val="clear" w:color="auto" w:fill="FFFFFF"/>
        <w:spacing w:line="195" w:lineRule="atLeast"/>
        <w:ind w:right="-8"/>
        <w:jc w:val="both"/>
        <w:rPr>
          <w:rFonts w:ascii="Arial" w:hAnsi="Arial" w:cs="Arial"/>
          <w:color w:val="222222"/>
          <w:sz w:val="24"/>
          <w:szCs w:val="24"/>
        </w:rPr>
      </w:pPr>
      <w:r w:rsidRPr="00955A27">
        <w:rPr>
          <w:rFonts w:ascii="Arial" w:hAnsi="Arial" w:cs="Arial"/>
          <w:sz w:val="24"/>
          <w:szCs w:val="24"/>
        </w:rPr>
        <w:t>Hon’ble President</w:t>
      </w:r>
      <w:r w:rsidR="004150F9">
        <w:rPr>
          <w:rFonts w:ascii="Arial" w:hAnsi="Arial" w:cs="Arial"/>
          <w:sz w:val="24"/>
          <w:szCs w:val="24"/>
        </w:rPr>
        <w:t xml:space="preserve"> has on 9 July 2017 launched </w:t>
      </w:r>
      <w:r w:rsidRPr="00955A27">
        <w:rPr>
          <w:rFonts w:ascii="Arial" w:hAnsi="Arial" w:cs="Arial"/>
          <w:sz w:val="24"/>
          <w:szCs w:val="24"/>
        </w:rPr>
        <w:t xml:space="preserve"> SWAYAM from Vigyan Bhawan in a function attended by about 700 Vice Chancellors &amp; Directors of Institutes; the URL of SWAYAM portal is “</w:t>
      </w:r>
      <w:hyperlink r:id="rId8" w:history="1">
        <w:r w:rsidRPr="00955A27">
          <w:rPr>
            <w:rFonts w:ascii="Arial" w:hAnsi="Arial" w:cs="Arial"/>
            <w:color w:val="0000FF"/>
            <w:sz w:val="24"/>
            <w:szCs w:val="24"/>
          </w:rPr>
          <w:t>https://swayam.gov.in</w:t>
        </w:r>
      </w:hyperlink>
      <w:r w:rsidRPr="00955A27">
        <w:rPr>
          <w:rFonts w:ascii="Arial" w:hAnsi="Arial" w:cs="Arial"/>
          <w:color w:val="0000FF"/>
          <w:sz w:val="24"/>
          <w:szCs w:val="24"/>
        </w:rPr>
        <w:t>”. </w:t>
      </w:r>
    </w:p>
    <w:p w:rsidR="00955A27" w:rsidRPr="00955A27" w:rsidRDefault="00955A27" w:rsidP="00955A27">
      <w:pPr>
        <w:pStyle w:val="ListParagraph"/>
        <w:rPr>
          <w:rFonts w:ascii="Arial" w:hAnsi="Arial" w:cs="Arial"/>
          <w:color w:val="222222"/>
          <w:sz w:val="24"/>
          <w:szCs w:val="24"/>
        </w:rPr>
      </w:pPr>
    </w:p>
    <w:p w:rsidR="00955A27" w:rsidRDefault="00ED5BA8" w:rsidP="00ED5BA8">
      <w:pPr>
        <w:pStyle w:val="ListParagraph"/>
        <w:numPr>
          <w:ilvl w:val="0"/>
          <w:numId w:val="12"/>
        </w:numPr>
        <w:shd w:val="clear" w:color="auto" w:fill="FFFFFF"/>
        <w:spacing w:line="195" w:lineRule="atLeast"/>
        <w:ind w:right="-8"/>
        <w:jc w:val="both"/>
        <w:rPr>
          <w:rFonts w:ascii="Arial" w:hAnsi="Arial" w:cs="Arial"/>
          <w:color w:val="222222"/>
          <w:sz w:val="24"/>
          <w:szCs w:val="24"/>
        </w:rPr>
      </w:pPr>
      <w:r w:rsidRPr="00955A27">
        <w:rPr>
          <w:rFonts w:ascii="Arial" w:hAnsi="Arial" w:cs="Arial"/>
          <w:color w:val="222222"/>
          <w:sz w:val="24"/>
          <w:szCs w:val="24"/>
        </w:rPr>
        <w:t>A number of universities &amp; IITs, through their ‘Academic Councils’, have already approved a number of Courses on SWAYAM for the purpose of counting credits, as per the regulations on this issued by the Government and the list of such universities/ institutions is growing.</w:t>
      </w:r>
    </w:p>
    <w:p w:rsidR="00955A27" w:rsidRPr="00955A27" w:rsidRDefault="00955A27" w:rsidP="00955A27">
      <w:pPr>
        <w:pStyle w:val="ListParagraph"/>
        <w:rPr>
          <w:rFonts w:ascii="Arial" w:hAnsi="Arial" w:cs="Arial"/>
          <w:color w:val="222222"/>
          <w:sz w:val="24"/>
          <w:szCs w:val="24"/>
        </w:rPr>
      </w:pPr>
    </w:p>
    <w:p w:rsidR="00955A27" w:rsidRDefault="00ED5BA8" w:rsidP="00ED5BA8">
      <w:pPr>
        <w:pStyle w:val="ListParagraph"/>
        <w:numPr>
          <w:ilvl w:val="0"/>
          <w:numId w:val="12"/>
        </w:numPr>
        <w:shd w:val="clear" w:color="auto" w:fill="FFFFFF"/>
        <w:spacing w:line="195" w:lineRule="atLeast"/>
        <w:ind w:right="-8"/>
        <w:jc w:val="both"/>
        <w:rPr>
          <w:rFonts w:ascii="Arial" w:hAnsi="Arial" w:cs="Arial"/>
          <w:color w:val="222222"/>
          <w:sz w:val="24"/>
          <w:szCs w:val="24"/>
        </w:rPr>
      </w:pPr>
      <w:r w:rsidRPr="00955A27">
        <w:rPr>
          <w:rFonts w:ascii="Arial" w:hAnsi="Arial" w:cs="Arial"/>
          <w:color w:val="222222"/>
          <w:sz w:val="24"/>
          <w:szCs w:val="24"/>
        </w:rPr>
        <w:t>The Video’s from Online Courses, available on SWAYAM platform, shall also be used for transmission in ‘SWAYAM Prabha’ (the 24X7, 32 educational DTH channels already launched by the MHRD on 15</w:t>
      </w:r>
      <w:r w:rsidRPr="00955A27">
        <w:rPr>
          <w:rFonts w:ascii="Arial" w:hAnsi="Arial" w:cs="Arial"/>
          <w:color w:val="222222"/>
          <w:sz w:val="24"/>
          <w:szCs w:val="24"/>
          <w:vertAlign w:val="superscript"/>
        </w:rPr>
        <w:t>th</w:t>
      </w:r>
      <w:r w:rsidRPr="00955A27">
        <w:rPr>
          <w:rFonts w:ascii="Arial" w:hAnsi="Arial" w:cs="Arial"/>
          <w:color w:val="222222"/>
          <w:sz w:val="24"/>
          <w:szCs w:val="24"/>
        </w:rPr>
        <w:t xml:space="preserve"> August 2016, using G-SAT-15 Satellite). Attempt shall be made to </w:t>
      </w:r>
      <w:r w:rsidR="00955A27" w:rsidRPr="00955A27">
        <w:rPr>
          <w:rFonts w:ascii="Arial" w:hAnsi="Arial" w:cs="Arial"/>
          <w:color w:val="222222"/>
          <w:sz w:val="24"/>
          <w:szCs w:val="24"/>
        </w:rPr>
        <w:t>synchronize</w:t>
      </w:r>
      <w:r w:rsidRPr="00955A27">
        <w:rPr>
          <w:rFonts w:ascii="Arial" w:hAnsi="Arial" w:cs="Arial"/>
          <w:color w:val="222222"/>
          <w:sz w:val="24"/>
          <w:szCs w:val="24"/>
        </w:rPr>
        <w:t xml:space="preserve"> course scheduling on SWAYAM Prabha channels with the courses delivered on SWAYAM platform.</w:t>
      </w:r>
    </w:p>
    <w:p w:rsidR="00955A27" w:rsidRPr="00955A27" w:rsidRDefault="00955A27" w:rsidP="00955A27">
      <w:pPr>
        <w:pStyle w:val="ListParagraph"/>
        <w:rPr>
          <w:rFonts w:ascii="Arial" w:hAnsi="Arial" w:cs="Arial"/>
          <w:color w:val="222222"/>
          <w:sz w:val="24"/>
          <w:szCs w:val="24"/>
        </w:rPr>
      </w:pPr>
    </w:p>
    <w:p w:rsidR="00955A27" w:rsidRDefault="00ED5BA8" w:rsidP="00ED5BA8">
      <w:pPr>
        <w:pStyle w:val="ListParagraph"/>
        <w:numPr>
          <w:ilvl w:val="0"/>
          <w:numId w:val="12"/>
        </w:numPr>
        <w:shd w:val="clear" w:color="auto" w:fill="FFFFFF"/>
        <w:spacing w:line="195" w:lineRule="atLeast"/>
        <w:ind w:right="-8"/>
        <w:jc w:val="both"/>
        <w:rPr>
          <w:rFonts w:ascii="Arial" w:hAnsi="Arial" w:cs="Arial"/>
          <w:color w:val="222222"/>
          <w:sz w:val="24"/>
          <w:szCs w:val="24"/>
        </w:rPr>
      </w:pPr>
      <w:r w:rsidRPr="00955A27">
        <w:rPr>
          <w:rFonts w:ascii="Arial" w:hAnsi="Arial" w:cs="Arial"/>
          <w:color w:val="222222"/>
          <w:sz w:val="24"/>
          <w:szCs w:val="24"/>
        </w:rPr>
        <w:t xml:space="preserve">SWAYAM courses are now open to foreign students also, however credits transfer, if any, to such students shall take place through Local partner(s) only. </w:t>
      </w:r>
    </w:p>
    <w:p w:rsidR="00955A27" w:rsidRPr="00955A27" w:rsidRDefault="00955A27" w:rsidP="00955A27">
      <w:pPr>
        <w:pStyle w:val="ListParagraph"/>
        <w:rPr>
          <w:rFonts w:ascii="Arial" w:hAnsi="Arial" w:cs="Arial"/>
          <w:color w:val="222222"/>
          <w:sz w:val="24"/>
          <w:szCs w:val="24"/>
        </w:rPr>
      </w:pPr>
    </w:p>
    <w:p w:rsidR="00955A27" w:rsidRPr="00955A27" w:rsidRDefault="00ED5BA8" w:rsidP="00ED5BA8">
      <w:pPr>
        <w:pStyle w:val="ListParagraph"/>
        <w:numPr>
          <w:ilvl w:val="0"/>
          <w:numId w:val="12"/>
        </w:numPr>
        <w:shd w:val="clear" w:color="auto" w:fill="FFFFFF"/>
        <w:spacing w:line="195" w:lineRule="atLeast"/>
        <w:ind w:right="-37"/>
        <w:jc w:val="both"/>
        <w:rPr>
          <w:rFonts w:ascii="Arial" w:hAnsi="Arial" w:cs="Arial"/>
          <w:sz w:val="24"/>
          <w:szCs w:val="24"/>
        </w:rPr>
      </w:pPr>
      <w:r w:rsidRPr="00955A27">
        <w:rPr>
          <w:rFonts w:ascii="Arial" w:hAnsi="Arial" w:cs="Arial"/>
          <w:color w:val="222222"/>
          <w:sz w:val="24"/>
          <w:szCs w:val="24"/>
        </w:rPr>
        <w:t xml:space="preserve">By the end 2017, </w:t>
      </w:r>
      <w:r w:rsidRPr="00955A27">
        <w:rPr>
          <w:rFonts w:ascii="Arial" w:hAnsi="Arial" w:cs="Arial"/>
          <w:sz w:val="24"/>
          <w:szCs w:val="24"/>
        </w:rPr>
        <w:t xml:space="preserve">it is scheduled that </w:t>
      </w:r>
      <w:r w:rsidRPr="00955A27">
        <w:rPr>
          <w:rFonts w:ascii="Arial" w:hAnsi="Arial" w:cs="Arial"/>
          <w:color w:val="222222"/>
          <w:sz w:val="24"/>
          <w:szCs w:val="24"/>
        </w:rPr>
        <w:t>some of the MOOCs content on SWAYAM, including the ‘Transcription of Video’s’, shall be text translated into best of the 10 regional languages and learners can select a language in video subtitle mode, so that learn a course better in their local language.</w:t>
      </w:r>
    </w:p>
    <w:p w:rsidR="00955A27" w:rsidRPr="00955A27" w:rsidRDefault="00955A27" w:rsidP="00955A27">
      <w:pPr>
        <w:pStyle w:val="ListParagraph"/>
        <w:rPr>
          <w:rFonts w:ascii="Arial" w:hAnsi="Arial" w:cs="Arial"/>
          <w:sz w:val="24"/>
          <w:szCs w:val="24"/>
        </w:rPr>
      </w:pPr>
    </w:p>
    <w:p w:rsidR="00955A27" w:rsidRDefault="00ED5BA8" w:rsidP="00ED5BA8">
      <w:pPr>
        <w:pStyle w:val="ListParagraph"/>
        <w:numPr>
          <w:ilvl w:val="0"/>
          <w:numId w:val="12"/>
        </w:numPr>
        <w:shd w:val="clear" w:color="auto" w:fill="FFFFFF"/>
        <w:spacing w:line="195" w:lineRule="atLeast"/>
        <w:ind w:right="-37"/>
        <w:jc w:val="both"/>
        <w:rPr>
          <w:rFonts w:ascii="Arial" w:hAnsi="Arial" w:cs="Arial"/>
          <w:sz w:val="24"/>
          <w:szCs w:val="24"/>
        </w:rPr>
      </w:pPr>
      <w:r w:rsidRPr="00955A27">
        <w:rPr>
          <w:rFonts w:ascii="Arial" w:hAnsi="Arial" w:cs="Arial"/>
          <w:sz w:val="24"/>
          <w:szCs w:val="24"/>
        </w:rPr>
        <w:t>In accordance with the instruction F. No. 42(02)/PF- II/2014, issued by Ministry of Finance, Department of Expenditure, all schemes till 30 Sept</w:t>
      </w:r>
      <w:r w:rsidR="004472C7">
        <w:rPr>
          <w:rFonts w:ascii="Arial" w:hAnsi="Arial" w:cs="Arial"/>
          <w:sz w:val="24"/>
          <w:szCs w:val="24"/>
        </w:rPr>
        <w:t xml:space="preserve">ember, 2017 </w:t>
      </w:r>
      <w:r w:rsidR="00342243">
        <w:rPr>
          <w:rFonts w:ascii="Arial" w:hAnsi="Arial" w:cs="Arial"/>
          <w:sz w:val="24"/>
          <w:szCs w:val="24"/>
        </w:rPr>
        <w:t>were to</w:t>
      </w:r>
      <w:r w:rsidR="004472C7">
        <w:rPr>
          <w:rFonts w:ascii="Arial" w:hAnsi="Arial" w:cs="Arial"/>
          <w:sz w:val="24"/>
          <w:szCs w:val="24"/>
        </w:rPr>
        <w:t xml:space="preserve"> be appraised by third party.  MHRD </w:t>
      </w:r>
      <w:r w:rsidRPr="00955A27">
        <w:rPr>
          <w:rFonts w:ascii="Arial" w:hAnsi="Arial" w:cs="Arial"/>
          <w:sz w:val="24"/>
          <w:szCs w:val="24"/>
        </w:rPr>
        <w:t xml:space="preserve"> engaged NASSCOM for conduct of third party ev</w:t>
      </w:r>
      <w:r w:rsidR="004472C7">
        <w:rPr>
          <w:rFonts w:ascii="Arial" w:hAnsi="Arial" w:cs="Arial"/>
          <w:sz w:val="24"/>
          <w:szCs w:val="24"/>
        </w:rPr>
        <w:t xml:space="preserve">aluation /review of SWAYAM. </w:t>
      </w:r>
      <w:r w:rsidRPr="00955A27">
        <w:rPr>
          <w:rFonts w:ascii="Arial" w:hAnsi="Arial" w:cs="Arial"/>
          <w:sz w:val="24"/>
          <w:szCs w:val="24"/>
        </w:rPr>
        <w:t xml:space="preserve">NASSCOM has completed the review and has complemented the SWAYAM project and recommended for its continuation. </w:t>
      </w:r>
    </w:p>
    <w:p w:rsidR="004472C7" w:rsidRDefault="004472C7" w:rsidP="004472C7">
      <w:pPr>
        <w:shd w:val="clear" w:color="auto" w:fill="FFFFFF"/>
        <w:kinsoku w:val="0"/>
        <w:overflowPunct w:val="0"/>
        <w:spacing w:line="195" w:lineRule="atLeast"/>
        <w:ind w:left="360" w:right="-32"/>
        <w:jc w:val="both"/>
        <w:rPr>
          <w:rFonts w:ascii="Verdana" w:hAnsi="Verdana" w:cs="Times New Roman"/>
          <w:b/>
        </w:rPr>
      </w:pPr>
    </w:p>
    <w:p w:rsidR="00892274" w:rsidRDefault="00892274" w:rsidP="004472C7">
      <w:pPr>
        <w:shd w:val="clear" w:color="auto" w:fill="FFFFFF"/>
        <w:kinsoku w:val="0"/>
        <w:overflowPunct w:val="0"/>
        <w:spacing w:line="195" w:lineRule="atLeast"/>
        <w:ind w:left="360" w:right="-32"/>
        <w:jc w:val="both"/>
        <w:rPr>
          <w:rFonts w:ascii="Verdana" w:hAnsi="Verdana" w:cs="Times New Roman"/>
          <w:b/>
        </w:rPr>
      </w:pPr>
    </w:p>
    <w:p w:rsidR="00892274" w:rsidRDefault="00892274" w:rsidP="004472C7">
      <w:pPr>
        <w:shd w:val="clear" w:color="auto" w:fill="FFFFFF"/>
        <w:kinsoku w:val="0"/>
        <w:overflowPunct w:val="0"/>
        <w:spacing w:line="195" w:lineRule="atLeast"/>
        <w:ind w:left="360" w:right="-32"/>
        <w:jc w:val="both"/>
        <w:rPr>
          <w:rFonts w:ascii="Verdana" w:hAnsi="Verdana" w:cs="Times New Roman"/>
          <w:b/>
        </w:rPr>
      </w:pPr>
    </w:p>
    <w:p w:rsidR="00172A80" w:rsidRDefault="00172A80" w:rsidP="004472C7">
      <w:pPr>
        <w:shd w:val="clear" w:color="auto" w:fill="FFFFFF"/>
        <w:kinsoku w:val="0"/>
        <w:overflowPunct w:val="0"/>
        <w:spacing w:line="195" w:lineRule="atLeast"/>
        <w:ind w:left="360" w:right="-32"/>
        <w:jc w:val="both"/>
        <w:rPr>
          <w:rFonts w:ascii="Verdana" w:hAnsi="Verdana" w:cs="Times New Roman"/>
          <w:b/>
        </w:rPr>
      </w:pPr>
    </w:p>
    <w:p w:rsidR="00172A80" w:rsidRDefault="00172A80" w:rsidP="004472C7">
      <w:pPr>
        <w:shd w:val="clear" w:color="auto" w:fill="FFFFFF"/>
        <w:kinsoku w:val="0"/>
        <w:overflowPunct w:val="0"/>
        <w:spacing w:line="195" w:lineRule="atLeast"/>
        <w:ind w:left="360" w:right="-32"/>
        <w:jc w:val="both"/>
        <w:rPr>
          <w:rFonts w:ascii="Verdana" w:hAnsi="Verdana" w:cs="Times New Roman"/>
          <w:b/>
        </w:rPr>
      </w:pPr>
    </w:p>
    <w:p w:rsidR="00172A80" w:rsidRDefault="00172A80" w:rsidP="004472C7">
      <w:pPr>
        <w:shd w:val="clear" w:color="auto" w:fill="FFFFFF"/>
        <w:kinsoku w:val="0"/>
        <w:overflowPunct w:val="0"/>
        <w:spacing w:line="195" w:lineRule="atLeast"/>
        <w:ind w:left="360" w:right="-32"/>
        <w:jc w:val="both"/>
        <w:rPr>
          <w:rFonts w:ascii="Verdana" w:hAnsi="Verdana" w:cs="Times New Roman"/>
          <w:b/>
        </w:rPr>
      </w:pPr>
    </w:p>
    <w:p w:rsidR="00892274" w:rsidRDefault="00892274" w:rsidP="004472C7">
      <w:pPr>
        <w:shd w:val="clear" w:color="auto" w:fill="FFFFFF"/>
        <w:kinsoku w:val="0"/>
        <w:overflowPunct w:val="0"/>
        <w:spacing w:line="195" w:lineRule="atLeast"/>
        <w:ind w:left="360" w:right="-32"/>
        <w:jc w:val="both"/>
        <w:rPr>
          <w:rFonts w:ascii="Verdana" w:hAnsi="Verdana" w:cs="Times New Roman"/>
          <w:b/>
        </w:rPr>
      </w:pPr>
    </w:p>
    <w:p w:rsidR="00955A27" w:rsidRPr="004472C7" w:rsidRDefault="004472C7" w:rsidP="004472C7">
      <w:pPr>
        <w:shd w:val="clear" w:color="auto" w:fill="FFFFFF"/>
        <w:kinsoku w:val="0"/>
        <w:overflowPunct w:val="0"/>
        <w:spacing w:line="195" w:lineRule="atLeast"/>
        <w:ind w:left="360" w:right="-32"/>
        <w:jc w:val="both"/>
        <w:rPr>
          <w:rFonts w:ascii="Verdana" w:hAnsi="Verdana" w:cs="Times New Roman"/>
          <w:b/>
        </w:rPr>
      </w:pPr>
      <w:r>
        <w:rPr>
          <w:rFonts w:ascii="Verdana" w:hAnsi="Verdana" w:cs="Times New Roman"/>
          <w:b/>
        </w:rPr>
        <w:lastRenderedPageBreak/>
        <w:t>SFC Approval</w:t>
      </w:r>
    </w:p>
    <w:p w:rsidR="00955A27" w:rsidRPr="00955A27" w:rsidRDefault="00955A27" w:rsidP="00955A27">
      <w:pPr>
        <w:pStyle w:val="ListParagraph"/>
        <w:rPr>
          <w:rFonts w:ascii="Arial" w:eastAsiaTheme="minorEastAsia" w:hAnsi="Arial" w:cs="Arial"/>
        </w:rPr>
      </w:pPr>
    </w:p>
    <w:p w:rsidR="00955A27" w:rsidRPr="00955A27" w:rsidRDefault="009C1DE2" w:rsidP="009C1DE2">
      <w:pPr>
        <w:pStyle w:val="ListParagraph"/>
        <w:numPr>
          <w:ilvl w:val="0"/>
          <w:numId w:val="12"/>
        </w:numPr>
        <w:shd w:val="clear" w:color="auto" w:fill="FFFFFF"/>
        <w:kinsoku w:val="0"/>
        <w:overflowPunct w:val="0"/>
        <w:spacing w:line="195" w:lineRule="atLeast"/>
        <w:ind w:right="-32"/>
        <w:jc w:val="both"/>
        <w:rPr>
          <w:rFonts w:ascii="Arial" w:eastAsiaTheme="minorEastAsia" w:hAnsi="Arial" w:cs="Arial"/>
        </w:rPr>
      </w:pPr>
      <w:r w:rsidRPr="00955A27">
        <w:rPr>
          <w:rFonts w:ascii="Arial" w:eastAsiaTheme="minorEastAsia" w:hAnsi="Arial" w:cs="Arial"/>
        </w:rPr>
        <w:t xml:space="preserve">The Standing Finance Committee (SFC) </w:t>
      </w:r>
      <w:r w:rsidR="004472C7">
        <w:rPr>
          <w:rFonts w:ascii="Verdana" w:hAnsi="Verdana" w:cs="Times New Roman"/>
        </w:rPr>
        <w:t>in its meeting</w:t>
      </w:r>
      <w:r w:rsidR="00216262" w:rsidRPr="00955A27">
        <w:rPr>
          <w:rFonts w:ascii="Verdana" w:hAnsi="Verdana" w:cs="Times New Roman"/>
        </w:rPr>
        <w:t xml:space="preserve"> held under the Chairmanship of Secretary (HE) on 26</w:t>
      </w:r>
      <w:r w:rsidR="00216262" w:rsidRPr="00955A27">
        <w:rPr>
          <w:rFonts w:ascii="Verdana" w:hAnsi="Verdana" w:cs="Times New Roman"/>
          <w:vertAlign w:val="superscript"/>
        </w:rPr>
        <w:t>th</w:t>
      </w:r>
      <w:r w:rsidR="00216262" w:rsidRPr="00955A27">
        <w:rPr>
          <w:rFonts w:ascii="Verdana" w:hAnsi="Verdana" w:cs="Times New Roman"/>
        </w:rPr>
        <w:t xml:space="preserve"> September 2017</w:t>
      </w:r>
      <w:r w:rsidR="00216262" w:rsidRPr="00955A27">
        <w:rPr>
          <w:rFonts w:ascii="Arial" w:eastAsiaTheme="minorEastAsia" w:hAnsi="Arial" w:cs="Arial"/>
        </w:rPr>
        <w:t xml:space="preserve"> </w:t>
      </w:r>
      <w:r w:rsidRPr="00955A27">
        <w:rPr>
          <w:rFonts w:ascii="Arial" w:eastAsiaTheme="minorEastAsia" w:hAnsi="Arial" w:cs="Arial"/>
        </w:rPr>
        <w:t xml:space="preserve">approved the </w:t>
      </w:r>
      <w:r w:rsidR="00D92CF9" w:rsidRPr="00955A27">
        <w:rPr>
          <w:rFonts w:ascii="Arial" w:eastAsiaTheme="minorEastAsia" w:hAnsi="Arial" w:cs="Arial"/>
        </w:rPr>
        <w:t xml:space="preserve">continuation of </w:t>
      </w:r>
      <w:r w:rsidRPr="00955A27">
        <w:rPr>
          <w:rFonts w:ascii="Arial" w:eastAsiaTheme="minorEastAsia" w:hAnsi="Arial" w:cs="Arial"/>
        </w:rPr>
        <w:t>SWAYAM</w:t>
      </w:r>
      <w:r w:rsidR="00D92CF9" w:rsidRPr="00955A27">
        <w:rPr>
          <w:rFonts w:ascii="Arial" w:eastAsiaTheme="minorEastAsia" w:hAnsi="Arial" w:cs="Arial"/>
        </w:rPr>
        <w:t xml:space="preserve"> </w:t>
      </w:r>
      <w:r w:rsidR="004472C7">
        <w:rPr>
          <w:rFonts w:ascii="Arial" w:eastAsiaTheme="minorEastAsia" w:hAnsi="Arial" w:cs="Arial"/>
        </w:rPr>
        <w:t>project</w:t>
      </w:r>
      <w:r w:rsidR="00216262" w:rsidRPr="00955A27">
        <w:rPr>
          <w:rFonts w:ascii="Arial" w:eastAsiaTheme="minorEastAsia" w:hAnsi="Arial" w:cs="Arial"/>
        </w:rPr>
        <w:t>,</w:t>
      </w:r>
      <w:r w:rsidRPr="00955A27">
        <w:rPr>
          <w:rFonts w:ascii="Arial" w:eastAsiaTheme="minorEastAsia" w:hAnsi="Arial" w:cs="Arial"/>
        </w:rPr>
        <w:t xml:space="preserve"> MOOCs development &amp; delivery with a budget of Rs. 489.32</w:t>
      </w:r>
      <w:r w:rsidR="00D92CF9" w:rsidRPr="00955A27">
        <w:rPr>
          <w:rFonts w:ascii="Arial" w:eastAsiaTheme="minorEastAsia" w:hAnsi="Arial" w:cs="Arial"/>
        </w:rPr>
        <w:t xml:space="preserve"> Crores </w:t>
      </w:r>
      <w:r w:rsidR="00216262" w:rsidRPr="00955A27">
        <w:rPr>
          <w:rFonts w:ascii="Verdana" w:hAnsi="Verdana" w:cs="Times New Roman"/>
        </w:rPr>
        <w:t>for a period from 1</w:t>
      </w:r>
      <w:r w:rsidR="00216262" w:rsidRPr="00955A27">
        <w:rPr>
          <w:rFonts w:ascii="Verdana" w:hAnsi="Verdana" w:cs="Times New Roman"/>
          <w:vertAlign w:val="superscript"/>
        </w:rPr>
        <w:t>st</w:t>
      </w:r>
      <w:r w:rsidR="00216262" w:rsidRPr="00955A27">
        <w:rPr>
          <w:rFonts w:ascii="Verdana" w:hAnsi="Verdana" w:cs="Times New Roman"/>
        </w:rPr>
        <w:t xml:space="preserve"> April 2017 till 31</w:t>
      </w:r>
      <w:r w:rsidR="00216262" w:rsidRPr="00955A27">
        <w:rPr>
          <w:rFonts w:ascii="Verdana" w:hAnsi="Verdana" w:cs="Times New Roman"/>
          <w:vertAlign w:val="superscript"/>
        </w:rPr>
        <w:t>st</w:t>
      </w:r>
      <w:r w:rsidR="00216262" w:rsidRPr="00955A27">
        <w:rPr>
          <w:rFonts w:ascii="Verdana" w:hAnsi="Verdana" w:cs="Times New Roman"/>
        </w:rPr>
        <w:t xml:space="preserve"> March 2020.</w:t>
      </w:r>
    </w:p>
    <w:p w:rsidR="00955A27" w:rsidRPr="00955A27" w:rsidRDefault="00955A27" w:rsidP="00955A27">
      <w:pPr>
        <w:pStyle w:val="ListParagraph"/>
        <w:rPr>
          <w:rFonts w:ascii="Arial" w:eastAsiaTheme="minorEastAsia" w:hAnsi="Arial" w:cs="Arial"/>
        </w:rPr>
      </w:pPr>
    </w:p>
    <w:p w:rsidR="005E7A61" w:rsidRPr="008E4541" w:rsidRDefault="004472C7" w:rsidP="009C1DE2">
      <w:pPr>
        <w:pStyle w:val="ListParagraph"/>
        <w:numPr>
          <w:ilvl w:val="0"/>
          <w:numId w:val="12"/>
        </w:numPr>
        <w:shd w:val="clear" w:color="auto" w:fill="FFFFFF"/>
        <w:kinsoku w:val="0"/>
        <w:overflowPunct w:val="0"/>
        <w:spacing w:line="195" w:lineRule="atLeast"/>
        <w:ind w:right="-32"/>
        <w:jc w:val="both"/>
        <w:rPr>
          <w:rFonts w:ascii="Arial" w:eastAsiaTheme="minorEastAsia" w:hAnsi="Arial" w:cs="Arial"/>
          <w:sz w:val="24"/>
          <w:szCs w:val="24"/>
        </w:rPr>
      </w:pPr>
      <w:r>
        <w:rPr>
          <w:rFonts w:ascii="Arial" w:eastAsiaTheme="minorEastAsia" w:hAnsi="Arial" w:cs="Arial"/>
          <w:sz w:val="24"/>
          <w:szCs w:val="24"/>
        </w:rPr>
        <w:t xml:space="preserve">The </w:t>
      </w:r>
      <w:r w:rsidR="009C1DE2" w:rsidRPr="008E4541">
        <w:rPr>
          <w:rFonts w:ascii="Arial" w:eastAsiaTheme="minorEastAsia" w:hAnsi="Arial" w:cs="Arial"/>
          <w:sz w:val="24"/>
          <w:szCs w:val="24"/>
        </w:rPr>
        <w:t xml:space="preserve">SFC </w:t>
      </w:r>
      <w:r>
        <w:rPr>
          <w:rFonts w:ascii="Arial" w:eastAsiaTheme="minorEastAsia" w:hAnsi="Arial" w:cs="Arial"/>
          <w:sz w:val="24"/>
          <w:szCs w:val="24"/>
        </w:rPr>
        <w:t xml:space="preserve">approved the following outputs:  </w:t>
      </w:r>
    </w:p>
    <w:p w:rsidR="00955A27" w:rsidRPr="008E4541" w:rsidRDefault="00955A27" w:rsidP="00955A27">
      <w:pPr>
        <w:pStyle w:val="ListParagraph"/>
        <w:shd w:val="clear" w:color="auto" w:fill="FFFFFF"/>
        <w:kinsoku w:val="0"/>
        <w:overflowPunct w:val="0"/>
        <w:spacing w:line="195" w:lineRule="atLeast"/>
        <w:ind w:left="900" w:right="-32"/>
        <w:jc w:val="both"/>
        <w:rPr>
          <w:rFonts w:ascii="Arial" w:eastAsiaTheme="minorEastAsia" w:hAnsi="Arial" w:cs="Arial"/>
          <w:sz w:val="24"/>
          <w:szCs w:val="24"/>
        </w:rPr>
      </w:pPr>
    </w:p>
    <w:p w:rsidR="00051180" w:rsidRPr="008E4541"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 xml:space="preserve">Develop 1,350 new MOOCs (in addition to about 650 courses already running) with the help of the selected best teachers. </w:t>
      </w:r>
    </w:p>
    <w:p w:rsidR="00051180"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 xml:space="preserve">Run </w:t>
      </w:r>
      <w:r w:rsidR="00C12A50" w:rsidRPr="008E4541">
        <w:rPr>
          <w:rFonts w:ascii="Arial" w:hAnsi="Arial" w:cs="Arial"/>
          <w:sz w:val="24"/>
          <w:szCs w:val="24"/>
        </w:rPr>
        <w:t>at least</w:t>
      </w:r>
      <w:r w:rsidRPr="008E4541">
        <w:rPr>
          <w:rFonts w:ascii="Arial" w:hAnsi="Arial" w:cs="Arial"/>
          <w:sz w:val="24"/>
          <w:szCs w:val="24"/>
        </w:rPr>
        <w:t xml:space="preserve"> 6,500 courses (some courses would be offered many times a year) during the period. </w:t>
      </w:r>
    </w:p>
    <w:p w:rsidR="00051180" w:rsidRPr="004472C7" w:rsidRDefault="00051180" w:rsidP="004472C7">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4472C7">
        <w:rPr>
          <w:rFonts w:ascii="Arial" w:hAnsi="Arial" w:cs="Arial"/>
          <w:sz w:val="24"/>
          <w:szCs w:val="24"/>
        </w:rPr>
        <w:t>Ma</w:t>
      </w:r>
      <w:r w:rsidR="004472C7">
        <w:rPr>
          <w:rFonts w:ascii="Arial" w:hAnsi="Arial" w:cs="Arial"/>
          <w:sz w:val="24"/>
          <w:szCs w:val="24"/>
        </w:rPr>
        <w:t>ke available as many courses as</w:t>
      </w:r>
      <w:r w:rsidRPr="004472C7">
        <w:rPr>
          <w:rFonts w:ascii="Arial" w:hAnsi="Arial" w:cs="Arial"/>
          <w:sz w:val="24"/>
          <w:szCs w:val="24"/>
        </w:rPr>
        <w:t xml:space="preserve"> possible in the regional languages; translation of </w:t>
      </w:r>
      <w:r w:rsidR="00C12A50" w:rsidRPr="004472C7">
        <w:rPr>
          <w:rFonts w:ascii="Arial" w:hAnsi="Arial" w:cs="Arial"/>
          <w:sz w:val="24"/>
          <w:szCs w:val="24"/>
        </w:rPr>
        <w:t>at least</w:t>
      </w:r>
      <w:r w:rsidRPr="004472C7">
        <w:rPr>
          <w:rFonts w:ascii="Arial" w:hAnsi="Arial" w:cs="Arial"/>
          <w:sz w:val="24"/>
          <w:szCs w:val="24"/>
        </w:rPr>
        <w:t xml:space="preserve"> 275 MOOCs into 10 Indian languages with Video Subtitle.</w:t>
      </w:r>
    </w:p>
    <w:p w:rsidR="00051180" w:rsidRPr="008E4541"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Maintain the portal and the cloud infrastructure with the State-of-the-Art facilities.</w:t>
      </w:r>
    </w:p>
    <w:p w:rsidR="00051180" w:rsidRPr="008E4541"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 xml:space="preserve">Ensure that </w:t>
      </w:r>
      <w:r w:rsidR="00C12A50" w:rsidRPr="008E4541">
        <w:rPr>
          <w:rFonts w:ascii="Arial" w:hAnsi="Arial" w:cs="Arial"/>
          <w:sz w:val="24"/>
          <w:szCs w:val="24"/>
        </w:rPr>
        <w:t>at least</w:t>
      </w:r>
      <w:r w:rsidRPr="008E4541">
        <w:rPr>
          <w:rFonts w:ascii="Arial" w:hAnsi="Arial" w:cs="Arial"/>
          <w:sz w:val="24"/>
          <w:szCs w:val="24"/>
        </w:rPr>
        <w:t xml:space="preserve"> 10 lakh students would be able to access the courses simultaneously. </w:t>
      </w:r>
    </w:p>
    <w:p w:rsidR="00051180" w:rsidRPr="008E4541"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 xml:space="preserve">Conduct of examination and award of certificates to participants having successfully completed the course. </w:t>
      </w:r>
    </w:p>
    <w:p w:rsidR="00051180" w:rsidRPr="008E4541"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In order to encourage more students to take to SWAYAM courses, the exam fee for conduct of the exam would be met from the project funds till 31</w:t>
      </w:r>
      <w:r w:rsidRPr="008E4541">
        <w:rPr>
          <w:rFonts w:ascii="Arial" w:hAnsi="Arial" w:cs="Arial"/>
          <w:sz w:val="24"/>
          <w:szCs w:val="24"/>
          <w:vertAlign w:val="superscript"/>
        </w:rPr>
        <w:t>st</w:t>
      </w:r>
      <w:r w:rsidRPr="008E4541">
        <w:rPr>
          <w:rFonts w:ascii="Arial" w:hAnsi="Arial" w:cs="Arial"/>
          <w:sz w:val="24"/>
          <w:szCs w:val="24"/>
        </w:rPr>
        <w:t xml:space="preserve"> March 2019 as a one-time measure. </w:t>
      </w:r>
    </w:p>
    <w:p w:rsidR="00051180" w:rsidRPr="008E4541" w:rsidRDefault="00051180"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 xml:space="preserve">To popularize courses on SWAYAM, create SWAYAM local chapters in 10,000 institutions in the Country so that the faculty will use the SWAYAM on a blended mode and thereby improving their own performance.  </w:t>
      </w:r>
    </w:p>
    <w:p w:rsidR="00892274" w:rsidRDefault="001721BE" w:rsidP="00051180">
      <w:pPr>
        <w:pStyle w:val="ListParagraph"/>
        <w:widowControl w:val="0"/>
        <w:numPr>
          <w:ilvl w:val="0"/>
          <w:numId w:val="6"/>
        </w:numPr>
        <w:autoSpaceDE w:val="0"/>
        <w:autoSpaceDN w:val="0"/>
        <w:adjustRightInd w:val="0"/>
        <w:spacing w:line="240" w:lineRule="auto"/>
        <w:jc w:val="both"/>
        <w:rPr>
          <w:rFonts w:ascii="Arial" w:hAnsi="Arial" w:cs="Arial"/>
          <w:sz w:val="24"/>
          <w:szCs w:val="24"/>
        </w:rPr>
      </w:pPr>
      <w:r w:rsidRPr="008E4541">
        <w:rPr>
          <w:rFonts w:ascii="Arial" w:hAnsi="Arial" w:cs="Arial"/>
          <w:sz w:val="24"/>
          <w:szCs w:val="24"/>
        </w:rPr>
        <w:t>Have a media plan to reach o</w:t>
      </w:r>
      <w:r w:rsidR="00051180" w:rsidRPr="008E4541">
        <w:rPr>
          <w:rFonts w:ascii="Arial" w:hAnsi="Arial" w:cs="Arial"/>
          <w:sz w:val="24"/>
          <w:szCs w:val="24"/>
        </w:rPr>
        <w:t xml:space="preserve">ut to the potential students. </w:t>
      </w: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892274" w:rsidRDefault="00892274" w:rsidP="00892274">
      <w:pPr>
        <w:pStyle w:val="ListParagraph"/>
        <w:widowControl w:val="0"/>
        <w:autoSpaceDE w:val="0"/>
        <w:autoSpaceDN w:val="0"/>
        <w:adjustRightInd w:val="0"/>
        <w:spacing w:line="240" w:lineRule="auto"/>
        <w:ind w:left="1080"/>
        <w:jc w:val="both"/>
        <w:rPr>
          <w:rFonts w:ascii="Arial" w:hAnsi="Arial" w:cs="Arial"/>
          <w:sz w:val="24"/>
          <w:szCs w:val="24"/>
        </w:rPr>
      </w:pPr>
    </w:p>
    <w:p w:rsidR="00051180" w:rsidRPr="008E4541" w:rsidRDefault="00051180" w:rsidP="00892274">
      <w:pPr>
        <w:pStyle w:val="ListParagraph"/>
        <w:widowControl w:val="0"/>
        <w:autoSpaceDE w:val="0"/>
        <w:autoSpaceDN w:val="0"/>
        <w:adjustRightInd w:val="0"/>
        <w:spacing w:line="240" w:lineRule="auto"/>
        <w:ind w:left="1080"/>
        <w:jc w:val="both"/>
        <w:rPr>
          <w:rFonts w:ascii="Arial" w:hAnsi="Arial" w:cs="Arial"/>
          <w:sz w:val="24"/>
          <w:szCs w:val="24"/>
        </w:rPr>
      </w:pPr>
      <w:r w:rsidRPr="008E4541">
        <w:rPr>
          <w:rFonts w:ascii="Arial" w:hAnsi="Arial" w:cs="Arial"/>
          <w:sz w:val="24"/>
          <w:szCs w:val="24"/>
        </w:rPr>
        <w:t xml:space="preserve"> </w:t>
      </w:r>
    </w:p>
    <w:p w:rsidR="00290CD4" w:rsidRPr="004472C7" w:rsidRDefault="004472C7" w:rsidP="004472C7">
      <w:pPr>
        <w:pStyle w:val="ListParagraph"/>
        <w:numPr>
          <w:ilvl w:val="0"/>
          <w:numId w:val="12"/>
        </w:numPr>
        <w:autoSpaceDE w:val="0"/>
        <w:autoSpaceDN w:val="0"/>
        <w:adjustRightInd w:val="0"/>
        <w:rPr>
          <w:rFonts w:ascii="Arial" w:hAnsi="Arial" w:cs="Arial"/>
          <w:bCs/>
          <w:sz w:val="24"/>
          <w:szCs w:val="24"/>
        </w:rPr>
      </w:pPr>
      <w:r>
        <w:rPr>
          <w:rFonts w:ascii="Arial" w:hAnsi="Arial" w:cs="Arial"/>
          <w:bCs/>
          <w:sz w:val="24"/>
          <w:szCs w:val="24"/>
        </w:rPr>
        <w:lastRenderedPageBreak/>
        <w:t xml:space="preserve">The </w:t>
      </w:r>
      <w:r w:rsidR="00290CD4" w:rsidRPr="004472C7">
        <w:rPr>
          <w:rFonts w:ascii="Arial" w:hAnsi="Arial" w:cs="Arial"/>
          <w:bCs/>
          <w:sz w:val="24"/>
          <w:szCs w:val="24"/>
        </w:rPr>
        <w:t xml:space="preserve">Budget </w:t>
      </w:r>
      <w:r>
        <w:rPr>
          <w:rFonts w:ascii="Arial" w:hAnsi="Arial" w:cs="Arial"/>
          <w:bCs/>
          <w:sz w:val="24"/>
          <w:szCs w:val="24"/>
        </w:rPr>
        <w:t xml:space="preserve">approved by SFC for </w:t>
      </w:r>
      <w:r w:rsidR="001721BE" w:rsidRPr="004472C7">
        <w:rPr>
          <w:rFonts w:ascii="Arial" w:hAnsi="Arial" w:cs="Arial"/>
          <w:bCs/>
          <w:sz w:val="24"/>
          <w:szCs w:val="24"/>
        </w:rPr>
        <w:t xml:space="preserve"> running SWAYAM upto</w:t>
      </w:r>
      <w:r w:rsidR="007E4385" w:rsidRPr="004472C7">
        <w:rPr>
          <w:rFonts w:ascii="Arial" w:hAnsi="Arial" w:cs="Arial"/>
          <w:bCs/>
          <w:sz w:val="24"/>
          <w:szCs w:val="24"/>
        </w:rPr>
        <w:t xml:space="preserve"> 31</w:t>
      </w:r>
      <w:r w:rsidR="007E4385" w:rsidRPr="004472C7">
        <w:rPr>
          <w:rFonts w:ascii="Arial" w:hAnsi="Arial" w:cs="Arial"/>
          <w:bCs/>
          <w:sz w:val="24"/>
          <w:szCs w:val="24"/>
          <w:vertAlign w:val="superscript"/>
        </w:rPr>
        <w:t>st</w:t>
      </w:r>
      <w:r w:rsidR="0095764A">
        <w:rPr>
          <w:rFonts w:ascii="Arial" w:hAnsi="Arial" w:cs="Arial"/>
          <w:bCs/>
          <w:sz w:val="24"/>
          <w:szCs w:val="24"/>
        </w:rPr>
        <w:t xml:space="preserve"> March 2020</w:t>
      </w:r>
      <w:r w:rsidR="00B91EF5" w:rsidRPr="004472C7">
        <w:rPr>
          <w:rFonts w:ascii="Arial" w:hAnsi="Arial" w:cs="Arial"/>
          <w:b/>
          <w:sz w:val="24"/>
          <w:szCs w:val="24"/>
        </w:rPr>
        <w:t xml:space="preserve">  </w:t>
      </w:r>
      <w:r w:rsidR="001721BE" w:rsidRPr="004472C7">
        <w:rPr>
          <w:rFonts w:ascii="Arial" w:hAnsi="Arial" w:cs="Arial"/>
          <w:sz w:val="24"/>
          <w:szCs w:val="24"/>
        </w:rPr>
        <w:t xml:space="preserve">are </w:t>
      </w:r>
      <w:r w:rsidR="00290CD4" w:rsidRPr="004472C7">
        <w:rPr>
          <w:rFonts w:ascii="Arial" w:hAnsi="Arial" w:cs="Arial"/>
          <w:bCs/>
          <w:sz w:val="24"/>
          <w:szCs w:val="24"/>
        </w:rPr>
        <w:t>as follows :</w:t>
      </w:r>
    </w:p>
    <w:p w:rsidR="00714F0F" w:rsidRDefault="00714F0F" w:rsidP="00714F0F">
      <w:pPr>
        <w:autoSpaceDE w:val="0"/>
        <w:autoSpaceDN w:val="0"/>
        <w:adjustRightInd w:val="0"/>
        <w:rPr>
          <w:rFonts w:ascii="Verdana" w:hAnsi="Verdana" w:cs="Times New Roman"/>
          <w:bCs/>
        </w:rPr>
      </w:pPr>
    </w:p>
    <w:tbl>
      <w:tblPr>
        <w:tblW w:w="5000" w:type="pct"/>
        <w:tblInd w:w="250" w:type="dxa"/>
        <w:tblLook w:val="04A0"/>
      </w:tblPr>
      <w:tblGrid>
        <w:gridCol w:w="1610"/>
        <w:gridCol w:w="999"/>
        <w:gridCol w:w="1097"/>
        <w:gridCol w:w="999"/>
        <w:gridCol w:w="1097"/>
        <w:gridCol w:w="999"/>
        <w:gridCol w:w="1097"/>
        <w:gridCol w:w="999"/>
        <w:gridCol w:w="1097"/>
      </w:tblGrid>
      <w:tr w:rsidR="007E4385" w:rsidRPr="008A6072" w:rsidTr="00924F96">
        <w:trPr>
          <w:trHeight w:hRule="exact" w:val="432"/>
        </w:trPr>
        <w:tc>
          <w:tcPr>
            <w:tcW w:w="8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216"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Components</w:t>
            </w:r>
          </w:p>
        </w:tc>
        <w:tc>
          <w:tcPr>
            <w:tcW w:w="1049" w:type="pct"/>
            <w:gridSpan w:val="2"/>
            <w:tcBorders>
              <w:top w:val="single" w:sz="4" w:space="0" w:color="auto"/>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1.10.17- 31.3.18</w:t>
            </w:r>
          </w:p>
        </w:tc>
        <w:tc>
          <w:tcPr>
            <w:tcW w:w="1049" w:type="pct"/>
            <w:gridSpan w:val="2"/>
            <w:tcBorders>
              <w:top w:val="single" w:sz="4" w:space="0" w:color="auto"/>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1.4.18 – 31.3.19</w:t>
            </w:r>
          </w:p>
        </w:tc>
        <w:tc>
          <w:tcPr>
            <w:tcW w:w="1049" w:type="pct"/>
            <w:gridSpan w:val="2"/>
            <w:tcBorders>
              <w:top w:val="single" w:sz="4" w:space="0" w:color="auto"/>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1.4.19 – 31.3.20</w:t>
            </w:r>
          </w:p>
        </w:tc>
        <w:tc>
          <w:tcPr>
            <w:tcW w:w="1049" w:type="pct"/>
            <w:gridSpan w:val="2"/>
            <w:tcBorders>
              <w:top w:val="single" w:sz="4" w:space="0" w:color="auto"/>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Total</w:t>
            </w:r>
          </w:p>
        </w:tc>
      </w:tr>
      <w:tr w:rsidR="007E4385" w:rsidRPr="008A6072" w:rsidTr="00924F96">
        <w:trPr>
          <w:trHeight w:val="576"/>
        </w:trPr>
        <w:tc>
          <w:tcPr>
            <w:tcW w:w="805" w:type="pct"/>
            <w:vMerge/>
            <w:tcBorders>
              <w:top w:val="single" w:sz="4" w:space="0" w:color="auto"/>
              <w:left w:val="single" w:sz="4" w:space="0" w:color="auto"/>
              <w:bottom w:val="single" w:sz="4" w:space="0" w:color="auto"/>
              <w:right w:val="single" w:sz="4" w:space="0" w:color="auto"/>
            </w:tcBorders>
            <w:hideMark/>
          </w:tcPr>
          <w:p w:rsidR="007E4385" w:rsidRPr="008A6072" w:rsidRDefault="007E4385" w:rsidP="005E7A61">
            <w:pPr>
              <w:spacing w:line="216" w:lineRule="auto"/>
              <w:rPr>
                <w:rFonts w:ascii="Times New Roman" w:eastAsia="Times New Roman" w:hAnsi="Times New Roman" w:cs="Times New Roman"/>
                <w:b/>
                <w:bCs/>
                <w:color w:val="000000"/>
                <w:lang w:val="en-IN" w:eastAsia="en-IN"/>
              </w:rPr>
            </w:pP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Physical</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eastAsia="en-IN"/>
              </w:rPr>
            </w:pPr>
            <w:r w:rsidRPr="008A6072">
              <w:rPr>
                <w:rFonts w:ascii="Times New Roman" w:eastAsia="Times New Roman" w:hAnsi="Times New Roman" w:cs="Times New Roman"/>
                <w:b/>
                <w:bCs/>
                <w:color w:val="000000"/>
                <w:lang w:eastAsia="en-IN"/>
              </w:rPr>
              <w:t>Financial</w:t>
            </w:r>
          </w:p>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(Rs Cr)</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Physical</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eastAsia="en-IN"/>
              </w:rPr>
            </w:pPr>
            <w:r w:rsidRPr="008A6072">
              <w:rPr>
                <w:rFonts w:ascii="Times New Roman" w:eastAsia="Times New Roman" w:hAnsi="Times New Roman" w:cs="Times New Roman"/>
                <w:b/>
                <w:bCs/>
                <w:color w:val="000000"/>
                <w:lang w:eastAsia="en-IN"/>
              </w:rPr>
              <w:t>Financial</w:t>
            </w:r>
          </w:p>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(Rs Cr)</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Physical</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eastAsia="en-IN"/>
              </w:rPr>
            </w:pPr>
            <w:r w:rsidRPr="008A6072">
              <w:rPr>
                <w:rFonts w:ascii="Times New Roman" w:eastAsia="Times New Roman" w:hAnsi="Times New Roman" w:cs="Times New Roman"/>
                <w:b/>
                <w:bCs/>
                <w:color w:val="000000"/>
                <w:lang w:eastAsia="en-IN"/>
              </w:rPr>
              <w:t>Financial</w:t>
            </w:r>
          </w:p>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(Rs Cr)</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Physical</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eastAsia="en-IN"/>
              </w:rPr>
            </w:pPr>
            <w:r w:rsidRPr="008A6072">
              <w:rPr>
                <w:rFonts w:ascii="Times New Roman" w:eastAsia="Times New Roman" w:hAnsi="Times New Roman" w:cs="Times New Roman"/>
                <w:b/>
                <w:bCs/>
                <w:color w:val="000000"/>
                <w:lang w:eastAsia="en-IN"/>
              </w:rPr>
              <w:t>Financial</w:t>
            </w:r>
          </w:p>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(Rs Cr)</w:t>
            </w:r>
          </w:p>
        </w:tc>
      </w:tr>
      <w:tr w:rsidR="007E4385" w:rsidRPr="008A6072" w:rsidTr="00924F96">
        <w:trPr>
          <w:trHeight w:hRule="exact" w:val="561"/>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216"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MOOCs Development</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250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35</w:t>
            </w:r>
            <w:r w:rsidRPr="008A6072">
              <w:rPr>
                <w:rFonts w:ascii="Times New Roman" w:eastAsia="Times New Roman" w:hAnsi="Times New Roman" w:cs="Times New Roman"/>
                <w:color w:val="000000"/>
                <w:lang w:eastAsia="en-IN"/>
              </w:rPr>
              <w:t>.</w:t>
            </w:r>
            <w:r>
              <w:rPr>
                <w:rFonts w:ascii="Times New Roman" w:eastAsia="Times New Roman" w:hAnsi="Times New Roman" w:cs="Times New Roman"/>
                <w:color w:val="000000"/>
                <w:lang w:eastAsia="en-IN"/>
              </w:rPr>
              <w:t>7</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700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99</w:t>
            </w:r>
            <w:r w:rsidRPr="008A6072">
              <w:rPr>
                <w:rFonts w:ascii="Times New Roman" w:eastAsia="Times New Roman" w:hAnsi="Times New Roman" w:cs="Times New Roman"/>
                <w:color w:val="000000"/>
                <w:lang w:eastAsia="en-IN"/>
              </w:rPr>
              <w:t>.9</w:t>
            </w:r>
            <w:r>
              <w:rPr>
                <w:rFonts w:ascii="Times New Roman" w:eastAsia="Times New Roman" w:hAnsi="Times New Roman" w:cs="Times New Roman"/>
                <w:color w:val="000000"/>
                <w:lang w:eastAsia="en-IN"/>
              </w:rPr>
              <w:t>6</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400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57</w:t>
            </w:r>
            <w:r w:rsidRPr="008A6072">
              <w:rPr>
                <w:rFonts w:ascii="Times New Roman" w:eastAsia="Times New Roman" w:hAnsi="Times New Roman" w:cs="Times New Roman"/>
                <w:color w:val="000000"/>
                <w:lang w:eastAsia="en-IN"/>
              </w:rPr>
              <w:t>.</w:t>
            </w:r>
            <w:r>
              <w:rPr>
                <w:rFonts w:ascii="Times New Roman" w:eastAsia="Times New Roman" w:hAnsi="Times New Roman" w:cs="Times New Roman"/>
                <w:color w:val="000000"/>
                <w:lang w:eastAsia="en-IN"/>
              </w:rPr>
              <w:t>12</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1350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C06BF0">
              <w:rPr>
                <w:rFonts w:eastAsia="Times New Roman"/>
                <w:color w:val="000000"/>
                <w:lang w:eastAsia="en-IN"/>
              </w:rPr>
              <w:t>192.42</w:t>
            </w:r>
          </w:p>
        </w:tc>
      </w:tr>
      <w:tr w:rsidR="007E4385" w:rsidRPr="008A6072" w:rsidTr="00924F96">
        <w:trPr>
          <w:trHeight w:hRule="exact" w:val="432"/>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216"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MOOCs Delivery</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500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6.0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25</w:t>
            </w:r>
            <w:r w:rsidRPr="008A6072">
              <w:rPr>
                <w:rFonts w:ascii="Times New Roman" w:eastAsia="Times New Roman" w:hAnsi="Times New Roman" w:cs="Times New Roman"/>
                <w:color w:val="000000"/>
                <w:lang w:eastAsia="en-IN"/>
              </w:rPr>
              <w:t>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30</w:t>
            </w:r>
            <w:r w:rsidRPr="008A6072">
              <w:rPr>
                <w:rFonts w:ascii="Times New Roman" w:eastAsia="Times New Roman" w:hAnsi="Times New Roman" w:cs="Times New Roman"/>
                <w:color w:val="000000"/>
                <w:lang w:eastAsia="en-IN"/>
              </w:rPr>
              <w:t>.0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35</w:t>
            </w:r>
            <w:r w:rsidRPr="008A6072">
              <w:rPr>
                <w:rFonts w:ascii="Times New Roman" w:eastAsia="Times New Roman" w:hAnsi="Times New Roman" w:cs="Times New Roman"/>
                <w:color w:val="000000"/>
                <w:lang w:eastAsia="en-IN"/>
              </w:rPr>
              <w:t>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42</w:t>
            </w:r>
            <w:r w:rsidRPr="008A6072">
              <w:rPr>
                <w:rFonts w:ascii="Times New Roman" w:eastAsia="Times New Roman" w:hAnsi="Times New Roman" w:cs="Times New Roman"/>
                <w:color w:val="000000"/>
                <w:lang w:eastAsia="en-IN"/>
              </w:rPr>
              <w:t>.0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6</w:t>
            </w:r>
            <w:r w:rsidRPr="008A6072">
              <w:rPr>
                <w:rFonts w:ascii="Times New Roman" w:eastAsia="Times New Roman" w:hAnsi="Times New Roman" w:cs="Times New Roman"/>
                <w:color w:val="000000"/>
                <w:lang w:eastAsia="en-IN"/>
              </w:rPr>
              <w:t>500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78</w:t>
            </w:r>
            <w:r w:rsidRPr="008A6072">
              <w:rPr>
                <w:rFonts w:ascii="Times New Roman" w:eastAsia="Times New Roman" w:hAnsi="Times New Roman" w:cs="Times New Roman"/>
                <w:color w:val="000000"/>
                <w:lang w:eastAsia="en-IN"/>
              </w:rPr>
              <w:t>.0</w:t>
            </w:r>
          </w:p>
        </w:tc>
      </w:tr>
      <w:tr w:rsidR="007E4385" w:rsidRPr="008A6072" w:rsidTr="00924F96">
        <w:trPr>
          <w:trHeight w:hRule="exact" w:val="432"/>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216"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MOOCs Translation</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25</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3.8</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100.0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15.0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150.0</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22.5</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275</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41.3</w:t>
            </w:r>
          </w:p>
        </w:tc>
      </w:tr>
      <w:tr w:rsidR="007E4385" w:rsidRPr="008A6072" w:rsidTr="00924F96">
        <w:trPr>
          <w:trHeight w:hRule="exact" w:val="432"/>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216"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Platform Maintenance</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20.0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15.0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15.0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50.0</w:t>
            </w:r>
          </w:p>
        </w:tc>
      </w:tr>
      <w:tr w:rsidR="007E4385" w:rsidRPr="008A6072" w:rsidTr="00924F96">
        <w:trPr>
          <w:trHeight w:val="527"/>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192"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xml:space="preserve">Cloud infrastructure, call centre  and CDNs </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20.0</w:t>
            </w:r>
          </w:p>
        </w:tc>
        <w:tc>
          <w:tcPr>
            <w:tcW w:w="500" w:type="pct"/>
            <w:tcBorders>
              <w:top w:val="nil"/>
              <w:left w:val="nil"/>
              <w:bottom w:val="single" w:sz="4" w:space="0" w:color="auto"/>
              <w:right w:val="single" w:sz="4" w:space="0" w:color="auto"/>
            </w:tcBorders>
            <w:shd w:val="clear" w:color="auto" w:fill="auto"/>
            <w:noWrap/>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30.0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40.0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90.0</w:t>
            </w:r>
          </w:p>
        </w:tc>
      </w:tr>
      <w:tr w:rsidR="007E4385" w:rsidRPr="008A6072" w:rsidTr="00924F96">
        <w:trPr>
          <w:trHeight w:hRule="exact" w:val="629"/>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192"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Reimbursement Examination Fee</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2.1</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3.1</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5.2</w:t>
            </w:r>
          </w:p>
        </w:tc>
      </w:tr>
      <w:tr w:rsidR="007E4385" w:rsidRPr="008A6072" w:rsidTr="00924F96">
        <w:trPr>
          <w:trHeight w:hRule="exact" w:val="1238"/>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192"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 xml:space="preserve">SWAYAM Board </w:t>
            </w:r>
            <w:r>
              <w:rPr>
                <w:rFonts w:ascii="Times New Roman" w:eastAsia="Times New Roman" w:hAnsi="Times New Roman" w:cs="Times New Roman"/>
                <w:color w:val="000000"/>
                <w:lang w:eastAsia="en-IN"/>
              </w:rPr>
              <w:t>Secretariat (PMU) for monitoring the scheme @3</w:t>
            </w:r>
            <w:r w:rsidRPr="008A6072">
              <w:rPr>
                <w:rFonts w:ascii="Times New Roman" w:eastAsia="Times New Roman" w:hAnsi="Times New Roman" w:cs="Times New Roman"/>
                <w:color w:val="000000"/>
                <w:lang w:eastAsia="en-IN"/>
              </w:rPr>
              <w:t>%</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2.8</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5.9</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5.2</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Pr>
                <w:rFonts w:ascii="Times New Roman" w:eastAsia="Times New Roman" w:hAnsi="Times New Roman" w:cs="Times New Roman"/>
                <w:color w:val="000000"/>
                <w:lang w:eastAsia="en-IN"/>
              </w:rPr>
              <w:t>13.9</w:t>
            </w:r>
          </w:p>
        </w:tc>
      </w:tr>
      <w:tr w:rsidR="007E4385" w:rsidRPr="008A6072" w:rsidTr="00924F96">
        <w:trPr>
          <w:trHeight w:val="432"/>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192"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xml:space="preserve">Advertisement and publicity @ 3 % </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eastAsia="en-IN"/>
              </w:rPr>
              <w:t>2.8</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5.9</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5.2</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13.9</w:t>
            </w:r>
          </w:p>
        </w:tc>
      </w:tr>
      <w:tr w:rsidR="007E4385" w:rsidRPr="008A6072" w:rsidTr="00924F96">
        <w:trPr>
          <w:trHeight w:val="432"/>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192"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xml:space="preserve">SWAYAM local chapter @1% </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0.9</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2.0</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1.7</w:t>
            </w:r>
          </w:p>
        </w:tc>
        <w:tc>
          <w:tcPr>
            <w:tcW w:w="500"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color w:val="000000"/>
                <w:lang w:val="en-IN" w:eastAsia="en-IN"/>
              </w:rPr>
            </w:pPr>
            <w:r w:rsidRPr="008A6072">
              <w:rPr>
                <w:rFonts w:ascii="Times New Roman" w:eastAsia="Times New Roman" w:hAnsi="Times New Roman" w:cs="Times New Roman"/>
                <w:color w:val="000000"/>
                <w:lang w:val="en-IN" w:eastAsia="en-IN"/>
              </w:rPr>
              <w:t>4.6</w:t>
            </w:r>
          </w:p>
        </w:tc>
      </w:tr>
      <w:tr w:rsidR="007E4385" w:rsidRPr="008A6072" w:rsidTr="00924F96">
        <w:trPr>
          <w:trHeight w:hRule="exact" w:val="432"/>
        </w:trPr>
        <w:tc>
          <w:tcPr>
            <w:tcW w:w="805" w:type="pct"/>
            <w:tcBorders>
              <w:top w:val="nil"/>
              <w:left w:val="single" w:sz="4" w:space="0" w:color="auto"/>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TOTAL</w:t>
            </w:r>
          </w:p>
        </w:tc>
        <w:tc>
          <w:tcPr>
            <w:tcW w:w="3646" w:type="pct"/>
            <w:gridSpan w:val="7"/>
            <w:tcBorders>
              <w:top w:val="single" w:sz="4" w:space="0" w:color="auto"/>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sidRPr="008A6072">
              <w:rPr>
                <w:rFonts w:ascii="Times New Roman" w:eastAsia="Times New Roman" w:hAnsi="Times New Roman" w:cs="Times New Roman"/>
                <w:b/>
                <w:bCs/>
                <w:color w:val="000000"/>
                <w:lang w:eastAsia="en-IN"/>
              </w:rPr>
              <w:t> </w:t>
            </w:r>
          </w:p>
        </w:tc>
        <w:tc>
          <w:tcPr>
            <w:tcW w:w="549" w:type="pct"/>
            <w:tcBorders>
              <w:top w:val="nil"/>
              <w:left w:val="nil"/>
              <w:bottom w:val="single" w:sz="4" w:space="0" w:color="auto"/>
              <w:right w:val="single" w:sz="4" w:space="0" w:color="auto"/>
            </w:tcBorders>
            <w:shd w:val="clear" w:color="000000" w:fill="FFFFFF"/>
            <w:hideMark/>
          </w:tcPr>
          <w:p w:rsidR="007E4385" w:rsidRPr="008A6072" w:rsidRDefault="007E4385" w:rsidP="005E7A61">
            <w:pPr>
              <w:spacing w:line="240" w:lineRule="auto"/>
              <w:rPr>
                <w:rFonts w:ascii="Times New Roman" w:eastAsia="Times New Roman" w:hAnsi="Times New Roman" w:cs="Times New Roman"/>
                <w:b/>
                <w:bCs/>
                <w:color w:val="000000"/>
                <w:lang w:val="en-IN" w:eastAsia="en-IN"/>
              </w:rPr>
            </w:pPr>
            <w:r>
              <w:rPr>
                <w:rFonts w:ascii="Times New Roman" w:eastAsia="Times New Roman" w:hAnsi="Times New Roman" w:cs="Times New Roman"/>
                <w:b/>
                <w:bCs/>
                <w:color w:val="000000"/>
                <w:lang w:val="en-IN" w:eastAsia="en-IN"/>
              </w:rPr>
              <w:t>489.32</w:t>
            </w:r>
          </w:p>
        </w:tc>
      </w:tr>
    </w:tbl>
    <w:p w:rsidR="007E4385" w:rsidRPr="006C0FC5" w:rsidRDefault="007E4385" w:rsidP="007E4385">
      <w:pPr>
        <w:pStyle w:val="ListParagraph"/>
        <w:widowControl w:val="0"/>
        <w:autoSpaceDE w:val="0"/>
        <w:autoSpaceDN w:val="0"/>
        <w:adjustRightInd w:val="0"/>
        <w:spacing w:line="240" w:lineRule="auto"/>
        <w:jc w:val="both"/>
        <w:rPr>
          <w:rFonts w:ascii="Verdana" w:hAnsi="Verdana" w:cs="Times New Roman"/>
        </w:rPr>
      </w:pPr>
    </w:p>
    <w:p w:rsidR="00D73EA3" w:rsidRDefault="00D73EA3" w:rsidP="00D73EA3">
      <w:pPr>
        <w:pStyle w:val="BodyText"/>
        <w:kinsoku w:val="0"/>
        <w:overflowPunct w:val="0"/>
        <w:spacing w:after="0"/>
        <w:ind w:right="-32"/>
        <w:jc w:val="both"/>
        <w:rPr>
          <w:rFonts w:ascii="Arial" w:eastAsiaTheme="minorEastAsia" w:hAnsi="Arial" w:cs="Arial"/>
        </w:rPr>
      </w:pPr>
    </w:p>
    <w:p w:rsidR="00776EC6" w:rsidRDefault="00776EC6">
      <w:pPr>
        <w:rPr>
          <w:rFonts w:ascii="Arial" w:eastAsiaTheme="minorEastAsia" w:hAnsi="Arial" w:cs="Arial"/>
        </w:rPr>
      </w:pPr>
      <w:r>
        <w:rPr>
          <w:rFonts w:ascii="Arial" w:eastAsiaTheme="minorEastAsia" w:hAnsi="Arial" w:cs="Arial"/>
        </w:rPr>
        <w:t xml:space="preserve"> </w:t>
      </w:r>
    </w:p>
    <w:p w:rsidR="00776EC6" w:rsidRDefault="00776EC6">
      <w:pPr>
        <w:rPr>
          <w:rFonts w:ascii="Arial" w:eastAsiaTheme="minorEastAsia" w:hAnsi="Arial" w:cs="Arial"/>
        </w:rPr>
      </w:pPr>
      <w:r>
        <w:rPr>
          <w:rFonts w:ascii="Arial" w:eastAsiaTheme="minorEastAsia" w:hAnsi="Arial" w:cs="Arial"/>
        </w:rPr>
        <w:br w:type="page"/>
      </w:r>
    </w:p>
    <w:p w:rsidR="0095764A" w:rsidRDefault="0095764A">
      <w:pPr>
        <w:rPr>
          <w:rFonts w:ascii="Arial" w:eastAsiaTheme="minorEastAsia" w:hAnsi="Arial" w:cs="Arial"/>
        </w:rPr>
      </w:pPr>
    </w:p>
    <w:p w:rsidR="0053719C" w:rsidRDefault="0053719C" w:rsidP="0053719C">
      <w:pPr>
        <w:jc w:val="right"/>
        <w:rPr>
          <w:rFonts w:ascii="Arial" w:hAnsi="Arial" w:cs="Arial"/>
          <w:b/>
          <w:sz w:val="24"/>
          <w:szCs w:val="24"/>
        </w:rPr>
      </w:pPr>
      <w:r>
        <w:rPr>
          <w:rFonts w:ascii="Arial" w:hAnsi="Arial" w:cs="Arial"/>
          <w:b/>
          <w:sz w:val="24"/>
          <w:szCs w:val="24"/>
        </w:rPr>
        <w:t>Agenda Item No.2</w:t>
      </w:r>
    </w:p>
    <w:p w:rsidR="0053719C" w:rsidRDefault="0053719C" w:rsidP="004549AB">
      <w:pPr>
        <w:jc w:val="center"/>
        <w:rPr>
          <w:rFonts w:ascii="Arial" w:hAnsi="Arial" w:cs="Arial"/>
          <w:b/>
          <w:sz w:val="24"/>
          <w:szCs w:val="24"/>
        </w:rPr>
      </w:pPr>
    </w:p>
    <w:p w:rsidR="00CE6345" w:rsidRPr="00CE6345" w:rsidRDefault="00CE6345" w:rsidP="004549AB">
      <w:pPr>
        <w:jc w:val="center"/>
        <w:rPr>
          <w:rFonts w:ascii="Arial" w:hAnsi="Arial" w:cs="Arial"/>
          <w:b/>
          <w:sz w:val="24"/>
          <w:szCs w:val="24"/>
          <w:u w:val="single"/>
        </w:rPr>
      </w:pPr>
      <w:r>
        <w:rPr>
          <w:rFonts w:ascii="Arial" w:hAnsi="Arial" w:cs="Arial"/>
          <w:b/>
          <w:sz w:val="24"/>
          <w:szCs w:val="24"/>
          <w:u w:val="single"/>
        </w:rPr>
        <w:t>Status Report from AICTE on SWAYAM Platform and Cloud Infrastructure</w:t>
      </w:r>
    </w:p>
    <w:p w:rsidR="004549AB" w:rsidRPr="004D7CA4" w:rsidRDefault="00CE6345" w:rsidP="004549AB">
      <w:pPr>
        <w:jc w:val="center"/>
        <w:rPr>
          <w:rFonts w:ascii="Arial" w:hAnsi="Arial" w:cs="Arial"/>
          <w:b/>
          <w:sz w:val="24"/>
          <w:szCs w:val="24"/>
        </w:rPr>
      </w:pPr>
      <w:r>
        <w:rPr>
          <w:rFonts w:ascii="Arial" w:hAnsi="Arial" w:cs="Arial"/>
          <w:b/>
          <w:sz w:val="24"/>
          <w:szCs w:val="24"/>
        </w:rPr>
        <w:t xml:space="preserve"> </w:t>
      </w:r>
    </w:p>
    <w:p w:rsidR="004549AB" w:rsidRPr="004D7CA4" w:rsidRDefault="004549AB" w:rsidP="004549AB">
      <w:pPr>
        <w:rPr>
          <w:rFonts w:ascii="Arial" w:hAnsi="Arial" w:cs="Arial"/>
          <w:b/>
          <w:sz w:val="24"/>
          <w:szCs w:val="24"/>
          <w:u w:val="single"/>
        </w:rPr>
      </w:pPr>
      <w:r w:rsidRPr="004D7CA4">
        <w:rPr>
          <w:rFonts w:ascii="Arial" w:hAnsi="Arial" w:cs="Arial"/>
          <w:b/>
          <w:sz w:val="24"/>
          <w:szCs w:val="24"/>
        </w:rPr>
        <w:t>1.</w:t>
      </w:r>
      <w:r w:rsidRPr="004D7CA4">
        <w:rPr>
          <w:rFonts w:ascii="Arial" w:hAnsi="Arial" w:cs="Arial"/>
          <w:b/>
          <w:sz w:val="24"/>
          <w:szCs w:val="24"/>
        </w:rPr>
        <w:tab/>
        <w:t xml:space="preserve"> </w:t>
      </w:r>
      <w:r w:rsidRPr="004D7CA4">
        <w:rPr>
          <w:rFonts w:ascii="Arial" w:hAnsi="Arial" w:cs="Arial"/>
          <w:b/>
          <w:sz w:val="24"/>
          <w:szCs w:val="24"/>
          <w:u w:val="single"/>
        </w:rPr>
        <w:t>SWAYAM PLATFORM</w:t>
      </w:r>
    </w:p>
    <w:p w:rsidR="004549AB" w:rsidRPr="004D7CA4" w:rsidRDefault="004549AB" w:rsidP="004549AB">
      <w:pPr>
        <w:rPr>
          <w:rFonts w:ascii="Arial" w:hAnsi="Arial" w:cs="Arial"/>
          <w:bCs/>
          <w:sz w:val="24"/>
          <w:szCs w:val="24"/>
        </w:rPr>
      </w:pPr>
      <w:r w:rsidRPr="004D7CA4">
        <w:rPr>
          <w:rFonts w:ascii="Arial" w:hAnsi="Arial" w:cs="Arial"/>
          <w:b/>
          <w:sz w:val="24"/>
          <w:szCs w:val="24"/>
        </w:rPr>
        <w:t>1.1</w:t>
      </w:r>
      <w:r w:rsidRPr="004D7CA4">
        <w:rPr>
          <w:rFonts w:ascii="Arial" w:hAnsi="Arial" w:cs="Arial"/>
          <w:bCs/>
          <w:sz w:val="24"/>
          <w:szCs w:val="24"/>
        </w:rPr>
        <w:t xml:space="preserve"> </w:t>
      </w:r>
      <w:r w:rsidRPr="004D7CA4">
        <w:rPr>
          <w:rFonts w:ascii="Arial" w:hAnsi="Arial" w:cs="Arial"/>
          <w:bCs/>
          <w:sz w:val="24"/>
          <w:szCs w:val="24"/>
        </w:rPr>
        <w:tab/>
      </w:r>
      <w:r w:rsidRPr="004D7CA4">
        <w:rPr>
          <w:rFonts w:ascii="Arial" w:hAnsi="Arial" w:cs="Arial"/>
          <w:b/>
          <w:sz w:val="24"/>
          <w:szCs w:val="24"/>
          <w:u w:val="single"/>
        </w:rPr>
        <w:t>STATUS OF DEVELOPMENT OF IT PLATFORM</w:t>
      </w:r>
    </w:p>
    <w:p w:rsidR="004549AB" w:rsidRPr="004D7CA4" w:rsidRDefault="004549AB" w:rsidP="004549AB">
      <w:pPr>
        <w:spacing w:line="240" w:lineRule="auto"/>
        <w:ind w:firstLine="720"/>
        <w:jc w:val="both"/>
        <w:rPr>
          <w:rFonts w:ascii="Arial" w:hAnsi="Arial" w:cs="Arial"/>
          <w:sz w:val="24"/>
          <w:szCs w:val="24"/>
        </w:rPr>
      </w:pPr>
      <w:r w:rsidRPr="004D7CA4">
        <w:rPr>
          <w:rFonts w:ascii="Arial" w:hAnsi="Arial" w:cs="Arial"/>
          <w:sz w:val="24"/>
          <w:szCs w:val="24"/>
        </w:rPr>
        <w:t>MHRD vide OM No.8-26/2014-TEL (Pt).), dated 21</w:t>
      </w:r>
      <w:r w:rsidRPr="004D7CA4">
        <w:rPr>
          <w:rFonts w:ascii="Arial" w:hAnsi="Arial" w:cs="Arial"/>
          <w:sz w:val="24"/>
          <w:szCs w:val="24"/>
          <w:vertAlign w:val="superscript"/>
        </w:rPr>
        <w:t>st</w:t>
      </w:r>
      <w:r w:rsidRPr="004D7CA4">
        <w:rPr>
          <w:rFonts w:ascii="Arial" w:hAnsi="Arial" w:cs="Arial"/>
          <w:sz w:val="24"/>
          <w:szCs w:val="24"/>
        </w:rPr>
        <w:t xml:space="preserve"> March, 2016 decided to entrust the work of developing the national platform for hosting </w:t>
      </w:r>
      <w:r w:rsidRPr="004D7CA4">
        <w:rPr>
          <w:rFonts w:ascii="Arial" w:hAnsi="Arial" w:cs="Arial"/>
          <w:color w:val="3E3E3E"/>
          <w:sz w:val="24"/>
          <w:szCs w:val="24"/>
        </w:rPr>
        <w:t>SWAYAM (Study Webs of Active-Learning for Young Aspiring Minds)</w:t>
      </w:r>
      <w:r w:rsidRPr="004D7CA4">
        <w:rPr>
          <w:rStyle w:val="apple-converted-space"/>
          <w:rFonts w:ascii="Arial" w:hAnsi="Arial" w:cs="Arial"/>
          <w:color w:val="3E3E3E"/>
          <w:sz w:val="24"/>
          <w:szCs w:val="24"/>
        </w:rPr>
        <w:t> </w:t>
      </w:r>
      <w:r w:rsidRPr="004D7CA4">
        <w:rPr>
          <w:rFonts w:ascii="Arial" w:hAnsi="Arial" w:cs="Arial"/>
          <w:b/>
          <w:sz w:val="24"/>
          <w:szCs w:val="24"/>
        </w:rPr>
        <w:t xml:space="preserve"> </w:t>
      </w:r>
      <w:r w:rsidRPr="004D7CA4">
        <w:rPr>
          <w:rFonts w:ascii="Arial" w:hAnsi="Arial" w:cs="Arial"/>
          <w:sz w:val="24"/>
          <w:szCs w:val="24"/>
        </w:rPr>
        <w:t>MOOCs Courses to AICTE.  AICTE was made the  Project Implementing Agency for SWAYAM Project and entrusted with the responsibility of procuring required resources, developing the portal</w:t>
      </w:r>
      <w:r w:rsidRPr="004D7CA4">
        <w:rPr>
          <w:rFonts w:ascii="Arial" w:hAnsi="Arial" w:cs="Arial"/>
          <w:b/>
          <w:sz w:val="24"/>
          <w:szCs w:val="24"/>
        </w:rPr>
        <w:t xml:space="preserve"> </w:t>
      </w:r>
      <w:r w:rsidRPr="004D7CA4">
        <w:rPr>
          <w:rFonts w:ascii="Arial" w:hAnsi="Arial" w:cs="Arial"/>
          <w:sz w:val="24"/>
          <w:szCs w:val="24"/>
        </w:rPr>
        <w:t>and to continue to maintain and operationalise the platform. For finalizing the modalities of implementation of SWAYAM Project to meet the timelines of the project, Management Committee and Technical Committee were constituted, which was later on named as “Joint Committee”.  The Joint Committee in its 9</w:t>
      </w:r>
      <w:r w:rsidRPr="004D7CA4">
        <w:rPr>
          <w:rFonts w:ascii="Arial" w:hAnsi="Arial" w:cs="Arial"/>
          <w:sz w:val="24"/>
          <w:szCs w:val="24"/>
          <w:vertAlign w:val="superscript"/>
        </w:rPr>
        <w:t>th</w:t>
      </w:r>
      <w:r w:rsidRPr="004D7CA4">
        <w:rPr>
          <w:rFonts w:ascii="Arial" w:hAnsi="Arial" w:cs="Arial"/>
          <w:sz w:val="24"/>
          <w:szCs w:val="24"/>
        </w:rPr>
        <w:t xml:space="preserve"> Meeting held on 9</w:t>
      </w:r>
      <w:r w:rsidRPr="004D7CA4">
        <w:rPr>
          <w:rFonts w:ascii="Arial" w:hAnsi="Arial" w:cs="Arial"/>
          <w:sz w:val="24"/>
          <w:szCs w:val="24"/>
          <w:vertAlign w:val="superscript"/>
        </w:rPr>
        <w:t>th</w:t>
      </w:r>
      <w:r w:rsidRPr="004D7CA4">
        <w:rPr>
          <w:rFonts w:ascii="Arial" w:hAnsi="Arial" w:cs="Arial"/>
          <w:sz w:val="24"/>
          <w:szCs w:val="24"/>
        </w:rPr>
        <w:t xml:space="preserve"> June, 2016, based on the vetting of commercial and legal documents, awarded the Service Contract for development of SWAYAM Platform to M/s. Microsoft Corporation India (Pvt. ) Ltd. (MCIPL) at a total cost of   Rs.37,99,73,585/- (excluding the applicable taxes) including the cost of PMC of Rs.7,31,23,550/- (excluding Taxes) for Cloud Platform Package.</w:t>
      </w:r>
    </w:p>
    <w:p w:rsidR="004549AB" w:rsidRPr="004D7CA4" w:rsidRDefault="004549AB" w:rsidP="004549AB">
      <w:pPr>
        <w:spacing w:line="240" w:lineRule="auto"/>
        <w:ind w:firstLine="720"/>
        <w:jc w:val="both"/>
        <w:rPr>
          <w:rFonts w:ascii="Arial" w:hAnsi="Arial" w:cs="Arial"/>
          <w:sz w:val="24"/>
          <w:szCs w:val="24"/>
        </w:rPr>
      </w:pPr>
    </w:p>
    <w:p w:rsidR="004549AB" w:rsidRPr="004D7CA4" w:rsidRDefault="004549AB" w:rsidP="004549AB">
      <w:pPr>
        <w:ind w:firstLine="720"/>
        <w:jc w:val="both"/>
        <w:rPr>
          <w:rFonts w:ascii="Arial" w:hAnsi="Arial" w:cs="Arial"/>
          <w:sz w:val="24"/>
          <w:szCs w:val="24"/>
        </w:rPr>
      </w:pPr>
      <w:r w:rsidRPr="004D7CA4">
        <w:rPr>
          <w:rFonts w:ascii="Arial" w:hAnsi="Arial" w:cs="Arial"/>
          <w:sz w:val="24"/>
          <w:szCs w:val="24"/>
        </w:rPr>
        <w:t>The important ingredients  of the SWAYAM Project are given as under:</w:t>
      </w:r>
    </w:p>
    <w:p w:rsidR="004549AB" w:rsidRPr="004D7CA4" w:rsidRDefault="004549AB" w:rsidP="004549AB">
      <w:pPr>
        <w:spacing w:line="240" w:lineRule="auto"/>
        <w:jc w:val="both"/>
        <w:rPr>
          <w:rFonts w:ascii="Arial" w:hAnsi="Arial" w:cs="Arial"/>
          <w:b/>
          <w:sz w:val="24"/>
          <w:szCs w:val="24"/>
          <w:u w:val="single"/>
        </w:rPr>
      </w:pPr>
      <w:r w:rsidRPr="004D7CA4">
        <w:rPr>
          <w:rFonts w:ascii="Arial" w:hAnsi="Arial" w:cs="Arial"/>
          <w:b/>
          <w:sz w:val="24"/>
          <w:szCs w:val="24"/>
          <w:u w:val="single"/>
        </w:rPr>
        <w:t>Hiring of Manpower for Development of SWAYAM Platform</w:t>
      </w:r>
    </w:p>
    <w:p w:rsidR="004549AB" w:rsidRPr="004D7CA4" w:rsidRDefault="004549AB" w:rsidP="004549AB">
      <w:pPr>
        <w:spacing w:line="240" w:lineRule="auto"/>
        <w:jc w:val="both"/>
        <w:rPr>
          <w:rFonts w:ascii="Arial" w:hAnsi="Arial" w:cs="Arial"/>
          <w:sz w:val="24"/>
          <w:szCs w:val="24"/>
          <w:u w:val="single"/>
        </w:rPr>
      </w:pPr>
    </w:p>
    <w:p w:rsidR="004549AB" w:rsidRPr="004D7CA4" w:rsidRDefault="004549AB" w:rsidP="004549AB">
      <w:pPr>
        <w:spacing w:line="240" w:lineRule="auto"/>
        <w:jc w:val="both"/>
        <w:rPr>
          <w:rFonts w:ascii="Arial" w:hAnsi="Arial" w:cs="Arial"/>
          <w:sz w:val="24"/>
          <w:szCs w:val="24"/>
        </w:rPr>
      </w:pPr>
      <w:r w:rsidRPr="004D7CA4">
        <w:rPr>
          <w:rFonts w:ascii="Arial" w:hAnsi="Arial" w:cs="Arial"/>
          <w:sz w:val="24"/>
          <w:szCs w:val="24"/>
        </w:rPr>
        <w:t>After the approval of the Joint Committee to award the work of development of SWAYAM MOOCs Platform to M/s. Microsoft Corporation India (Pvt.) Ltd.,  AICTE-SWAYAM Project Cell  hired the services of competent and efficient Software Developers through NICSI, in terms of the provisions of  the OM dated 21.3.2016 issued by MHRD for development of SWAYAM Platform. As on date, there are five (5) Software Developers working for the project.  One software Developer left the assignment during the month of March 2017.  The next phase of interviews for Software Developers would be undertaken shortly since the empanelment of Vendors is under finalization of NICSI.</w:t>
      </w:r>
    </w:p>
    <w:p w:rsidR="004549AB" w:rsidRPr="004D7CA4" w:rsidRDefault="004549AB" w:rsidP="004549AB">
      <w:pPr>
        <w:spacing w:line="240" w:lineRule="auto"/>
        <w:jc w:val="both"/>
        <w:rPr>
          <w:rFonts w:ascii="Arial" w:hAnsi="Arial" w:cs="Arial"/>
          <w:b/>
          <w:sz w:val="24"/>
          <w:szCs w:val="24"/>
          <w:u w:val="single"/>
        </w:rPr>
      </w:pPr>
    </w:p>
    <w:p w:rsidR="004549AB" w:rsidRPr="004D7CA4" w:rsidRDefault="004549AB" w:rsidP="004549AB">
      <w:pPr>
        <w:spacing w:line="240" w:lineRule="auto"/>
        <w:jc w:val="both"/>
        <w:rPr>
          <w:rFonts w:ascii="Arial" w:hAnsi="Arial" w:cs="Arial"/>
          <w:b/>
          <w:sz w:val="24"/>
          <w:szCs w:val="24"/>
          <w:u w:val="single"/>
        </w:rPr>
      </w:pPr>
      <w:r w:rsidRPr="004D7CA4">
        <w:rPr>
          <w:rFonts w:ascii="Arial" w:hAnsi="Arial" w:cs="Arial"/>
          <w:b/>
          <w:sz w:val="24"/>
          <w:szCs w:val="24"/>
          <w:u w:val="single"/>
        </w:rPr>
        <w:t>Use of Azure Cloud Services for SWAYAM</w:t>
      </w:r>
    </w:p>
    <w:p w:rsidR="004549AB" w:rsidRPr="004D7CA4" w:rsidRDefault="004549AB" w:rsidP="004549AB">
      <w:pPr>
        <w:spacing w:line="240" w:lineRule="auto"/>
        <w:jc w:val="both"/>
        <w:rPr>
          <w:rFonts w:ascii="Arial" w:hAnsi="Arial" w:cs="Arial"/>
          <w:b/>
          <w:sz w:val="24"/>
          <w:szCs w:val="24"/>
          <w:u w:val="single"/>
        </w:rPr>
      </w:pPr>
    </w:p>
    <w:p w:rsidR="004549AB" w:rsidRPr="004D7CA4" w:rsidRDefault="004549AB" w:rsidP="004549AB">
      <w:pPr>
        <w:spacing w:line="240" w:lineRule="auto"/>
        <w:jc w:val="both"/>
        <w:rPr>
          <w:rFonts w:ascii="Arial" w:hAnsi="Arial" w:cs="Arial"/>
          <w:sz w:val="24"/>
          <w:szCs w:val="24"/>
        </w:rPr>
      </w:pPr>
      <w:r w:rsidRPr="004D7CA4">
        <w:rPr>
          <w:rFonts w:ascii="Arial" w:hAnsi="Arial" w:cs="Arial"/>
          <w:sz w:val="24"/>
          <w:szCs w:val="24"/>
        </w:rPr>
        <w:t>Immediately after the initiation of first phase of the SWAYAM Project, as approved by the Joint Committee of SPC, the Azure Cloud Services were availed from M/s. Sparta through NBA.  These services were earlier extended till September 2017.  However, since the Cloud Service Provider selected for the purpose has not been able to integrate and migrate the Cloud Services on new environment till date, MHRD was requested to take up the matter with NBA to extend the services for a further period of three months i.e. upto December, 2017.</w:t>
      </w:r>
    </w:p>
    <w:p w:rsidR="004549AB" w:rsidRPr="004D7CA4" w:rsidRDefault="004549AB" w:rsidP="004549AB">
      <w:pPr>
        <w:spacing w:line="240" w:lineRule="auto"/>
        <w:jc w:val="both"/>
        <w:rPr>
          <w:rFonts w:ascii="Arial" w:hAnsi="Arial" w:cs="Arial"/>
          <w:sz w:val="24"/>
          <w:szCs w:val="24"/>
        </w:rPr>
      </w:pPr>
    </w:p>
    <w:p w:rsidR="004549AB" w:rsidRPr="004D7CA4" w:rsidRDefault="004549AB" w:rsidP="004549AB">
      <w:pPr>
        <w:spacing w:line="240" w:lineRule="auto"/>
        <w:jc w:val="both"/>
        <w:rPr>
          <w:rFonts w:ascii="Arial" w:hAnsi="Arial" w:cs="Arial"/>
          <w:b/>
          <w:sz w:val="24"/>
          <w:szCs w:val="24"/>
          <w:u w:val="single"/>
        </w:rPr>
      </w:pPr>
      <w:r w:rsidRPr="004D7CA4">
        <w:rPr>
          <w:rFonts w:ascii="Arial" w:hAnsi="Arial" w:cs="Arial"/>
          <w:b/>
          <w:sz w:val="24"/>
          <w:szCs w:val="24"/>
          <w:u w:val="single"/>
        </w:rPr>
        <w:t>Use of CDN Services for SWAYAM</w:t>
      </w:r>
    </w:p>
    <w:p w:rsidR="004549AB" w:rsidRPr="004D7CA4" w:rsidRDefault="004549AB" w:rsidP="004549AB">
      <w:pPr>
        <w:spacing w:line="240" w:lineRule="auto"/>
        <w:jc w:val="both"/>
        <w:rPr>
          <w:rFonts w:ascii="Arial" w:hAnsi="Arial" w:cs="Arial"/>
          <w:sz w:val="24"/>
          <w:szCs w:val="24"/>
          <w:u w:val="single"/>
        </w:rPr>
      </w:pPr>
    </w:p>
    <w:p w:rsidR="004549AB" w:rsidRPr="004D7CA4" w:rsidRDefault="004549AB" w:rsidP="004549AB">
      <w:pPr>
        <w:pStyle w:val="NormalWeb"/>
        <w:spacing w:before="0" w:beforeAutospacing="0"/>
        <w:jc w:val="both"/>
        <w:rPr>
          <w:rFonts w:ascii="Arial" w:hAnsi="Arial" w:cs="Arial"/>
          <w:b/>
          <w:color w:val="3A444A"/>
        </w:rPr>
      </w:pPr>
      <w:r w:rsidRPr="004D7CA4">
        <w:rPr>
          <w:rFonts w:ascii="Arial" w:hAnsi="Arial" w:cs="Arial"/>
          <w:color w:val="3A444A"/>
          <w:shd w:val="clear" w:color="auto" w:fill="FFFFFF"/>
        </w:rPr>
        <w:t xml:space="preserve">Content Delivery Networks  or CDNs are the web applications, media and software delivery, and cloud security solutions required for the SWAYAM Platform. </w:t>
      </w:r>
      <w:r w:rsidRPr="004D7CA4">
        <w:rPr>
          <w:rFonts w:ascii="Arial" w:hAnsi="Arial" w:cs="Arial"/>
          <w:color w:val="3A444A"/>
        </w:rPr>
        <w:t xml:space="preserve">As the world’s </w:t>
      </w:r>
      <w:r w:rsidRPr="004D7CA4">
        <w:rPr>
          <w:rFonts w:ascii="Arial" w:hAnsi="Arial" w:cs="Arial"/>
          <w:color w:val="3A444A"/>
        </w:rPr>
        <w:lastRenderedPageBreak/>
        <w:t xml:space="preserve">largest and most trusted cloud delivery platform, delivering 95 Exabyte’s of data a year across billions of devices, </w:t>
      </w:r>
      <w:r w:rsidRPr="004D7CA4">
        <w:rPr>
          <w:rFonts w:ascii="Arial" w:hAnsi="Arial" w:cs="Arial"/>
          <w:b/>
          <w:bCs/>
          <w:color w:val="3A444A"/>
        </w:rPr>
        <w:t>Akamai</w:t>
      </w:r>
      <w:r w:rsidRPr="004D7CA4">
        <w:rPr>
          <w:rFonts w:ascii="Arial" w:hAnsi="Arial" w:cs="Arial"/>
          <w:color w:val="3A444A"/>
        </w:rPr>
        <w:t xml:space="preserve"> makes it easier to provide the best and most secure digital experiences on any device, anytime, anywhere. With the broadest array of best-in-class cloud delivery products and services, including superior web performance, cloud security, enterprise access, and video delivery solutions – all underpinned by exceptional customer service and 24/7 monitoring, </w:t>
      </w:r>
      <w:r w:rsidRPr="004D7CA4">
        <w:rPr>
          <w:rFonts w:ascii="Arial" w:hAnsi="Arial" w:cs="Arial"/>
          <w:b/>
          <w:color w:val="3A444A"/>
        </w:rPr>
        <w:t xml:space="preserve">AICTE awarded the Contract for providing CDN services of AKAMAI to M/s. Siffy Technologies through NICSI initially for one year w.e.f. August, 2016.  The same has been extended for another one year upto August 2018  on expiry of the one year contract through NICSI. </w:t>
      </w:r>
    </w:p>
    <w:p w:rsidR="004549AB" w:rsidRPr="004D7CA4" w:rsidRDefault="004549AB" w:rsidP="004549AB">
      <w:pPr>
        <w:pStyle w:val="NormalWeb"/>
        <w:spacing w:before="0" w:beforeAutospacing="0"/>
        <w:jc w:val="both"/>
        <w:rPr>
          <w:rFonts w:ascii="Arial" w:hAnsi="Arial" w:cs="Arial"/>
          <w:b/>
          <w:color w:val="3A444A"/>
          <w:u w:val="single"/>
        </w:rPr>
      </w:pPr>
      <w:r w:rsidRPr="004D7CA4">
        <w:rPr>
          <w:rFonts w:ascii="Arial" w:hAnsi="Arial" w:cs="Arial"/>
          <w:b/>
          <w:color w:val="3A444A"/>
          <w:u w:val="single"/>
        </w:rPr>
        <w:t>Bulk e-mail and SMS Services for SWAYAM</w:t>
      </w:r>
    </w:p>
    <w:p w:rsidR="004549AB" w:rsidRPr="004D7CA4" w:rsidRDefault="004549AB" w:rsidP="004549AB">
      <w:pPr>
        <w:pStyle w:val="NormalWeb"/>
        <w:spacing w:before="0" w:beforeAutospacing="0"/>
        <w:jc w:val="both"/>
        <w:rPr>
          <w:rFonts w:ascii="Arial" w:hAnsi="Arial" w:cs="Arial"/>
          <w:color w:val="3A444A"/>
        </w:rPr>
      </w:pPr>
      <w:r w:rsidRPr="004D7CA4">
        <w:rPr>
          <w:rFonts w:ascii="Arial" w:hAnsi="Arial" w:cs="Arial"/>
          <w:color w:val="3A444A"/>
        </w:rPr>
        <w:t>AICTE awarded the contract of bulk e-mail services to M/s. Netcore Solutions after following the prescribed procedure of calling the sealed quotations through the empanelled vendors of DAVP.  The services of this agency have now been extended for further one more year.</w:t>
      </w:r>
    </w:p>
    <w:p w:rsidR="004549AB" w:rsidRPr="004D7CA4" w:rsidRDefault="004549AB" w:rsidP="004549AB">
      <w:pPr>
        <w:pStyle w:val="NormalWeb"/>
        <w:spacing w:before="0" w:beforeAutospacing="0"/>
        <w:jc w:val="both"/>
        <w:rPr>
          <w:rFonts w:ascii="Arial" w:hAnsi="Arial" w:cs="Arial"/>
          <w:b/>
          <w:color w:val="3A444A"/>
          <w:u w:val="single"/>
        </w:rPr>
      </w:pPr>
      <w:r w:rsidRPr="004D7CA4">
        <w:rPr>
          <w:rFonts w:ascii="Arial" w:hAnsi="Arial" w:cs="Arial"/>
          <w:b/>
          <w:color w:val="3A444A"/>
          <w:u w:val="single"/>
        </w:rPr>
        <w:t>Publication of e-Bids by SWAYAM Project Cell first time in AICTE</w:t>
      </w:r>
    </w:p>
    <w:p w:rsidR="004549AB" w:rsidRPr="004D7CA4" w:rsidRDefault="004549AB" w:rsidP="004549AB">
      <w:pPr>
        <w:pStyle w:val="NormalWeb"/>
        <w:spacing w:before="0" w:beforeAutospacing="0"/>
        <w:jc w:val="both"/>
        <w:rPr>
          <w:rFonts w:ascii="Arial" w:hAnsi="Arial" w:cs="Arial"/>
          <w:color w:val="3A444A"/>
        </w:rPr>
      </w:pPr>
      <w:r w:rsidRPr="004D7CA4">
        <w:rPr>
          <w:rFonts w:ascii="Arial" w:hAnsi="Arial" w:cs="Arial"/>
          <w:color w:val="3A444A"/>
        </w:rPr>
        <w:t>It was the first exercise initiated  by SWAYAM Project Cell to publish the e-bids in the e-procurement System of Government of India through Central Public Procurement Portal (CPPP) at eprocure.gov.in.  Subsequent to this, AICTE has been publishing all  its tenders on CPPP as e-tenders.</w:t>
      </w:r>
    </w:p>
    <w:p w:rsidR="004549AB" w:rsidRPr="004D7CA4" w:rsidRDefault="004549AB" w:rsidP="004549AB">
      <w:pPr>
        <w:spacing w:line="240" w:lineRule="auto"/>
        <w:jc w:val="both"/>
        <w:rPr>
          <w:rFonts w:ascii="Arial" w:hAnsi="Arial" w:cs="Arial"/>
          <w:b/>
          <w:sz w:val="24"/>
          <w:szCs w:val="24"/>
          <w:u w:val="single"/>
        </w:rPr>
      </w:pPr>
      <w:r w:rsidRPr="004D7CA4">
        <w:rPr>
          <w:rFonts w:ascii="Arial" w:hAnsi="Arial" w:cs="Arial"/>
          <w:b/>
          <w:sz w:val="24"/>
          <w:szCs w:val="24"/>
          <w:u w:val="single"/>
        </w:rPr>
        <w:t xml:space="preserve">Appointment of Project Management Consultants for </w:t>
      </w:r>
      <w:r w:rsidR="00342243" w:rsidRPr="004D7CA4">
        <w:rPr>
          <w:rFonts w:ascii="Arial" w:hAnsi="Arial" w:cs="Arial"/>
          <w:b/>
          <w:sz w:val="24"/>
          <w:szCs w:val="24"/>
          <w:u w:val="single"/>
        </w:rPr>
        <w:t>Finalization</w:t>
      </w:r>
      <w:r w:rsidRPr="004D7CA4">
        <w:rPr>
          <w:rFonts w:ascii="Arial" w:hAnsi="Arial" w:cs="Arial"/>
          <w:b/>
          <w:sz w:val="24"/>
          <w:szCs w:val="24"/>
          <w:u w:val="single"/>
        </w:rPr>
        <w:t xml:space="preserve"> of MSP/CSP and </w:t>
      </w:r>
      <w:r w:rsidR="00342243" w:rsidRPr="004D7CA4">
        <w:rPr>
          <w:rFonts w:ascii="Arial" w:hAnsi="Arial" w:cs="Arial"/>
          <w:b/>
          <w:sz w:val="24"/>
          <w:szCs w:val="24"/>
          <w:u w:val="single"/>
        </w:rPr>
        <w:t>Helpdesk</w:t>
      </w:r>
      <w:r w:rsidRPr="004D7CA4">
        <w:rPr>
          <w:rFonts w:ascii="Arial" w:hAnsi="Arial" w:cs="Arial"/>
          <w:b/>
          <w:sz w:val="24"/>
          <w:szCs w:val="24"/>
          <w:u w:val="single"/>
        </w:rPr>
        <w:t xml:space="preserve"> Services Provider for SWAYAM</w:t>
      </w:r>
    </w:p>
    <w:p w:rsidR="004549AB" w:rsidRPr="004D7CA4" w:rsidRDefault="004549AB" w:rsidP="004549AB">
      <w:pPr>
        <w:spacing w:line="240" w:lineRule="auto"/>
        <w:jc w:val="both"/>
        <w:rPr>
          <w:rFonts w:ascii="Arial" w:hAnsi="Arial" w:cs="Arial"/>
          <w:sz w:val="24"/>
          <w:szCs w:val="24"/>
          <w:u w:val="single"/>
        </w:rPr>
      </w:pPr>
    </w:p>
    <w:p w:rsidR="004549AB" w:rsidRPr="004D7CA4" w:rsidRDefault="004549AB" w:rsidP="004549AB">
      <w:pPr>
        <w:ind w:firstLine="720"/>
        <w:jc w:val="both"/>
        <w:rPr>
          <w:rFonts w:ascii="Arial" w:hAnsi="Arial" w:cs="Arial"/>
          <w:sz w:val="24"/>
          <w:szCs w:val="24"/>
        </w:rPr>
      </w:pPr>
      <w:r w:rsidRPr="004D7CA4">
        <w:rPr>
          <w:rFonts w:ascii="Arial" w:hAnsi="Arial" w:cs="Arial"/>
          <w:sz w:val="24"/>
          <w:szCs w:val="24"/>
        </w:rPr>
        <w:t xml:space="preserve">With the approval of Joint Committee of SPC, M/s. PwC were appointed as the Project Management Consultants for finalization of the Bidders for Cloud Service Providers and the Helpdesk Services Provider. M/s PwC has finalized both CSP and Helpdesk Services. </w:t>
      </w:r>
    </w:p>
    <w:p w:rsidR="004549AB" w:rsidRPr="004D7CA4" w:rsidRDefault="004549AB" w:rsidP="004549AB">
      <w:pPr>
        <w:jc w:val="both"/>
        <w:rPr>
          <w:rFonts w:ascii="Arial" w:hAnsi="Arial" w:cs="Arial"/>
          <w:b/>
          <w:sz w:val="24"/>
          <w:szCs w:val="24"/>
          <w:u w:val="single"/>
        </w:rPr>
      </w:pPr>
      <w:r w:rsidRPr="004D7CA4">
        <w:rPr>
          <w:rFonts w:ascii="Arial" w:hAnsi="Arial" w:cs="Arial"/>
          <w:b/>
          <w:sz w:val="24"/>
          <w:szCs w:val="24"/>
          <w:u w:val="single"/>
        </w:rPr>
        <w:t>RELEASE OF GRANT BY MHRD FOR DEVELOPMENT OF “SWAYAM” PLATFORM</w:t>
      </w:r>
    </w:p>
    <w:p w:rsidR="004549AB" w:rsidRPr="004D7CA4" w:rsidRDefault="004549AB" w:rsidP="004549AB">
      <w:pPr>
        <w:ind w:firstLine="720"/>
        <w:jc w:val="both"/>
        <w:rPr>
          <w:rFonts w:ascii="Arial" w:hAnsi="Arial" w:cs="Arial"/>
          <w:sz w:val="24"/>
          <w:szCs w:val="24"/>
        </w:rPr>
      </w:pPr>
      <w:r w:rsidRPr="004D7CA4">
        <w:rPr>
          <w:rFonts w:ascii="Arial" w:hAnsi="Arial" w:cs="Arial"/>
          <w:sz w:val="24"/>
          <w:szCs w:val="24"/>
        </w:rPr>
        <w:t xml:space="preserve">The Ministry of MHRD had released an amount of Rs.51,00,15,000/-  for implementation of the SWAYAM Project during the year 2016-17 under Major Head 601.36 –PLAN (SWAYAM).  Out of this grant, AICTE has </w:t>
      </w:r>
      <w:r w:rsidR="00342243" w:rsidRPr="004D7CA4">
        <w:rPr>
          <w:rFonts w:ascii="Arial" w:hAnsi="Arial" w:cs="Arial"/>
          <w:sz w:val="24"/>
          <w:szCs w:val="24"/>
        </w:rPr>
        <w:t>utilized</w:t>
      </w:r>
      <w:r w:rsidRPr="004D7CA4">
        <w:rPr>
          <w:rFonts w:ascii="Arial" w:hAnsi="Arial" w:cs="Arial"/>
          <w:sz w:val="24"/>
          <w:szCs w:val="24"/>
        </w:rPr>
        <w:t xml:space="preserve"> an amount of Rs.42,33,27,126/- upto 31</w:t>
      </w:r>
      <w:r w:rsidRPr="004D7CA4">
        <w:rPr>
          <w:rFonts w:ascii="Arial" w:hAnsi="Arial" w:cs="Arial"/>
          <w:sz w:val="24"/>
          <w:szCs w:val="24"/>
          <w:vertAlign w:val="superscript"/>
        </w:rPr>
        <w:t>st</w:t>
      </w:r>
      <w:r w:rsidRPr="004D7CA4">
        <w:rPr>
          <w:rFonts w:ascii="Arial" w:hAnsi="Arial" w:cs="Arial"/>
          <w:sz w:val="24"/>
          <w:szCs w:val="24"/>
        </w:rPr>
        <w:t xml:space="preserve"> March, 2017 and there remains a balance of Rs.8,77,03,802/- (Recurring nature) </w:t>
      </w:r>
      <w:r w:rsidR="00342243" w:rsidRPr="004D7CA4">
        <w:rPr>
          <w:rFonts w:ascii="Arial" w:hAnsi="Arial" w:cs="Arial"/>
          <w:sz w:val="24"/>
          <w:szCs w:val="24"/>
        </w:rPr>
        <w:t>unutilized</w:t>
      </w:r>
      <w:r w:rsidRPr="004D7CA4">
        <w:rPr>
          <w:rFonts w:ascii="Arial" w:hAnsi="Arial" w:cs="Arial"/>
          <w:sz w:val="24"/>
          <w:szCs w:val="24"/>
        </w:rPr>
        <w:t xml:space="preserve"> as on 31.3.2017. </w:t>
      </w:r>
    </w:p>
    <w:p w:rsidR="004549AB" w:rsidRPr="004D7CA4" w:rsidRDefault="004549AB" w:rsidP="004549AB">
      <w:pPr>
        <w:ind w:firstLine="720"/>
        <w:jc w:val="both"/>
        <w:rPr>
          <w:rFonts w:ascii="Arial" w:hAnsi="Arial" w:cs="Arial"/>
          <w:sz w:val="24"/>
          <w:szCs w:val="24"/>
        </w:rPr>
      </w:pPr>
      <w:r w:rsidRPr="004D7CA4">
        <w:rPr>
          <w:rFonts w:ascii="Arial" w:hAnsi="Arial" w:cs="Arial"/>
          <w:sz w:val="24"/>
          <w:szCs w:val="24"/>
        </w:rPr>
        <w:t>AICTE has sought further grant of Rs.50.00 Crore for 2017-18 out of which MHRD has released Rs.6.50 Crore as Grant being of Non-</w:t>
      </w:r>
      <w:r w:rsidR="00342243" w:rsidRPr="004D7CA4">
        <w:rPr>
          <w:rFonts w:ascii="Arial" w:hAnsi="Arial" w:cs="Arial"/>
          <w:sz w:val="24"/>
          <w:szCs w:val="24"/>
        </w:rPr>
        <w:t>Recurring</w:t>
      </w:r>
      <w:r w:rsidRPr="004D7CA4">
        <w:rPr>
          <w:rFonts w:ascii="Arial" w:hAnsi="Arial" w:cs="Arial"/>
          <w:sz w:val="24"/>
          <w:szCs w:val="24"/>
        </w:rPr>
        <w:t xml:space="preserve"> Nature vide Sanction Letter dated 11</w:t>
      </w:r>
      <w:r w:rsidRPr="004D7CA4">
        <w:rPr>
          <w:rFonts w:ascii="Arial" w:hAnsi="Arial" w:cs="Arial"/>
          <w:sz w:val="24"/>
          <w:szCs w:val="24"/>
          <w:vertAlign w:val="superscript"/>
        </w:rPr>
        <w:t>th</w:t>
      </w:r>
      <w:r w:rsidRPr="004D7CA4">
        <w:rPr>
          <w:rFonts w:ascii="Arial" w:hAnsi="Arial" w:cs="Arial"/>
          <w:sz w:val="24"/>
          <w:szCs w:val="24"/>
        </w:rPr>
        <w:t xml:space="preserve"> August, 2017. With the approval of MHRD, an  amount of Rs.20.00 Crore of Non-Recurring Nature has been taken as loan from AICTE to be adjusted on receipt of Grant from MHRD.  The Joint Committee of SPC had approved a  total grant of Rs.150 Crore for three Financial Years i.e. 2017-18, 2018-19 and 2019-20 @ Rs.50.00 Crore per FY. </w:t>
      </w:r>
    </w:p>
    <w:p w:rsidR="004549AB" w:rsidRPr="004D7CA4" w:rsidRDefault="004549AB" w:rsidP="004549AB">
      <w:pPr>
        <w:jc w:val="both"/>
        <w:rPr>
          <w:rFonts w:ascii="Arial" w:hAnsi="Arial" w:cs="Arial"/>
          <w:b/>
          <w:bCs/>
          <w:sz w:val="24"/>
          <w:szCs w:val="24"/>
          <w:u w:val="single"/>
        </w:rPr>
      </w:pPr>
      <w:r w:rsidRPr="004D7CA4">
        <w:rPr>
          <w:rFonts w:ascii="Arial" w:hAnsi="Arial" w:cs="Arial"/>
          <w:b/>
          <w:bCs/>
          <w:sz w:val="24"/>
          <w:szCs w:val="24"/>
          <w:u w:val="single"/>
        </w:rPr>
        <w:t>Appointment of AICTE as National MOOCs Coordinator</w:t>
      </w:r>
    </w:p>
    <w:p w:rsidR="004549AB" w:rsidRPr="004D7CA4" w:rsidRDefault="004549AB" w:rsidP="004549AB">
      <w:pPr>
        <w:pStyle w:val="NormalWeb"/>
        <w:shd w:val="clear" w:color="auto" w:fill="FFFFFF"/>
        <w:spacing w:before="0" w:beforeAutospacing="0" w:after="157" w:afterAutospacing="0"/>
        <w:ind w:firstLine="720"/>
        <w:jc w:val="both"/>
        <w:rPr>
          <w:rFonts w:ascii="Arial" w:hAnsi="Arial" w:cs="Arial"/>
          <w:bCs/>
          <w:color w:val="282828"/>
        </w:rPr>
      </w:pPr>
      <w:r w:rsidRPr="004D7CA4">
        <w:rPr>
          <w:rFonts w:ascii="Arial" w:hAnsi="Arial" w:cs="Arial"/>
          <w:bCs/>
        </w:rPr>
        <w:lastRenderedPageBreak/>
        <w:t>Vide Order No.8-26/2014/TEL, dated 2</w:t>
      </w:r>
      <w:r w:rsidRPr="004D7CA4">
        <w:rPr>
          <w:rFonts w:ascii="Arial" w:hAnsi="Arial" w:cs="Arial"/>
          <w:bCs/>
          <w:vertAlign w:val="superscript"/>
        </w:rPr>
        <w:t>nd</w:t>
      </w:r>
      <w:r w:rsidRPr="004D7CA4">
        <w:rPr>
          <w:rFonts w:ascii="Arial" w:hAnsi="Arial" w:cs="Arial"/>
          <w:bCs/>
        </w:rPr>
        <w:t xml:space="preserve"> August, 2017 issued by Government of India, Ministry of Human Resource Development, Department of Higher Education, TEL Division, New Delhi, AICTE has been appointed as National MOOCs Coordinator for all courses that do not fall in the purview of any of the existing NCs, including foreign university courses as per the Terms of Reference (Order No.8-26/2014-TEL, dated 08.03.2016). </w:t>
      </w:r>
      <w:r w:rsidRPr="004D7CA4">
        <w:rPr>
          <w:rFonts w:ascii="Arial" w:hAnsi="Arial" w:cs="Arial"/>
        </w:rPr>
        <w:t xml:space="preserve"> </w:t>
      </w:r>
    </w:p>
    <w:p w:rsidR="004549AB" w:rsidRPr="004D7CA4" w:rsidRDefault="004549AB" w:rsidP="004549AB">
      <w:pPr>
        <w:jc w:val="both"/>
        <w:rPr>
          <w:rFonts w:ascii="Arial" w:hAnsi="Arial" w:cs="Arial"/>
          <w:b/>
          <w:bCs/>
          <w:sz w:val="24"/>
          <w:szCs w:val="24"/>
          <w:u w:val="single"/>
        </w:rPr>
      </w:pPr>
      <w:r w:rsidRPr="004D7CA4">
        <w:rPr>
          <w:rFonts w:ascii="Arial" w:hAnsi="Arial" w:cs="Arial"/>
          <w:b/>
          <w:bCs/>
          <w:sz w:val="24"/>
          <w:szCs w:val="24"/>
        </w:rPr>
        <w:t>1.2</w:t>
      </w:r>
      <w:r w:rsidRPr="004D7CA4">
        <w:rPr>
          <w:rFonts w:ascii="Arial" w:hAnsi="Arial" w:cs="Arial"/>
          <w:sz w:val="24"/>
          <w:szCs w:val="24"/>
        </w:rPr>
        <w:t xml:space="preserve"> </w:t>
      </w:r>
      <w:r w:rsidRPr="004D7CA4">
        <w:rPr>
          <w:rFonts w:ascii="Arial" w:hAnsi="Arial" w:cs="Arial"/>
          <w:sz w:val="24"/>
          <w:szCs w:val="24"/>
        </w:rPr>
        <w:tab/>
      </w:r>
      <w:r w:rsidRPr="004D7CA4">
        <w:rPr>
          <w:rFonts w:ascii="Arial" w:hAnsi="Arial" w:cs="Arial"/>
          <w:b/>
          <w:bCs/>
          <w:sz w:val="24"/>
          <w:szCs w:val="24"/>
          <w:u w:val="single"/>
        </w:rPr>
        <w:t>CLOUD INFRASTRUCTURE – STATUS REPORT</w:t>
      </w:r>
    </w:p>
    <w:p w:rsidR="004549AB" w:rsidRPr="004D7CA4" w:rsidRDefault="004549AB" w:rsidP="004549AB">
      <w:pPr>
        <w:ind w:left="720"/>
        <w:jc w:val="both"/>
        <w:rPr>
          <w:rFonts w:ascii="Arial" w:hAnsi="Arial" w:cs="Arial"/>
          <w:b/>
          <w:sz w:val="24"/>
          <w:szCs w:val="24"/>
        </w:rPr>
      </w:pPr>
      <w:r w:rsidRPr="004D7CA4">
        <w:rPr>
          <w:rFonts w:ascii="Arial" w:hAnsi="Arial" w:cs="Arial"/>
          <w:b/>
          <w:sz w:val="24"/>
          <w:szCs w:val="24"/>
          <w:u w:val="single"/>
        </w:rPr>
        <w:t>SELECTION OF M/s. CtrlS DATACENTER LTD., HYDERABAD AS MANAGED SERVICE PROVIDER/CLOUD SERVICE PROVIDER FOR SWAYAM PLATFORM</w:t>
      </w:r>
    </w:p>
    <w:p w:rsidR="004549AB" w:rsidRPr="004D7CA4" w:rsidRDefault="004549AB" w:rsidP="004549AB">
      <w:pPr>
        <w:ind w:firstLine="720"/>
        <w:jc w:val="both"/>
        <w:rPr>
          <w:rFonts w:ascii="Arial" w:hAnsi="Arial" w:cs="Arial"/>
          <w:color w:val="000000"/>
          <w:sz w:val="24"/>
          <w:szCs w:val="24"/>
          <w:lang w:bidi="hi-IN"/>
        </w:rPr>
      </w:pPr>
      <w:r w:rsidRPr="004D7CA4">
        <w:rPr>
          <w:rFonts w:ascii="Arial" w:eastAsia="Calibri" w:hAnsi="Arial" w:cs="Arial"/>
          <w:sz w:val="24"/>
          <w:szCs w:val="24"/>
        </w:rPr>
        <w:t xml:space="preserve">AICTE has so far been availing the Cloud services from NBA.  With a view to have its  own Cloud Service, AICTE engaged M/s. PwC as Project Management Consultant to prepare RFP for selection of MSP/CSP.  </w:t>
      </w:r>
      <w:r w:rsidRPr="004D7CA4">
        <w:rPr>
          <w:rFonts w:ascii="Arial" w:hAnsi="Arial" w:cs="Arial"/>
          <w:sz w:val="24"/>
          <w:szCs w:val="24"/>
        </w:rPr>
        <w:t xml:space="preserve"> </w:t>
      </w:r>
      <w:r w:rsidRPr="004D7CA4">
        <w:rPr>
          <w:rFonts w:ascii="Arial" w:eastAsia="Calibri" w:hAnsi="Arial" w:cs="Arial"/>
          <w:sz w:val="24"/>
          <w:szCs w:val="24"/>
        </w:rPr>
        <w:t>AICTE released the RFP for MSP/CSP on 10</w:t>
      </w:r>
      <w:r w:rsidRPr="004D7CA4">
        <w:rPr>
          <w:rFonts w:ascii="Arial" w:eastAsia="Calibri" w:hAnsi="Arial" w:cs="Arial"/>
          <w:sz w:val="24"/>
          <w:szCs w:val="24"/>
          <w:vertAlign w:val="superscript"/>
        </w:rPr>
        <w:t>th</w:t>
      </w:r>
      <w:r w:rsidRPr="004D7CA4">
        <w:rPr>
          <w:rFonts w:ascii="Arial" w:eastAsia="Calibri" w:hAnsi="Arial" w:cs="Arial"/>
          <w:sz w:val="24"/>
          <w:szCs w:val="24"/>
        </w:rPr>
        <w:t xml:space="preserve"> November, 2016</w:t>
      </w:r>
      <w:r w:rsidRPr="004D7CA4">
        <w:rPr>
          <w:rFonts w:ascii="Arial" w:hAnsi="Arial" w:cs="Arial"/>
          <w:sz w:val="24"/>
          <w:szCs w:val="24"/>
        </w:rPr>
        <w:t xml:space="preserve"> which was later on </w:t>
      </w:r>
      <w:r w:rsidRPr="004D7CA4">
        <w:rPr>
          <w:rFonts w:ascii="Arial" w:eastAsia="Calibri" w:hAnsi="Arial" w:cs="Arial"/>
          <w:sz w:val="24"/>
          <w:szCs w:val="24"/>
        </w:rPr>
        <w:t xml:space="preserve"> uploaded on the Central Public Procurement Portal (CPPP).</w:t>
      </w:r>
      <w:r w:rsidRPr="004D7CA4">
        <w:rPr>
          <w:rFonts w:ascii="Arial" w:eastAsia="Calibri" w:hAnsi="Arial" w:cs="Arial"/>
          <w:b/>
          <w:sz w:val="24"/>
          <w:szCs w:val="24"/>
        </w:rPr>
        <w:tab/>
      </w:r>
      <w:r w:rsidRPr="004D7CA4">
        <w:rPr>
          <w:rFonts w:ascii="Arial" w:eastAsia="Calibri" w:hAnsi="Arial" w:cs="Arial"/>
          <w:sz w:val="24"/>
          <w:szCs w:val="24"/>
        </w:rPr>
        <w:t xml:space="preserve"> </w:t>
      </w:r>
      <w:r w:rsidRPr="004D7CA4">
        <w:rPr>
          <w:rFonts w:ascii="Arial" w:hAnsi="Arial" w:cs="Arial"/>
          <w:sz w:val="24"/>
          <w:szCs w:val="24"/>
        </w:rPr>
        <w:t xml:space="preserve">Out of the four bidders who responded to the e-bids, </w:t>
      </w:r>
      <w:r w:rsidRPr="004D7CA4">
        <w:rPr>
          <w:rFonts w:ascii="Arial" w:eastAsia="Calibri" w:hAnsi="Arial" w:cs="Arial"/>
          <w:color w:val="000000"/>
          <w:sz w:val="24"/>
          <w:szCs w:val="24"/>
        </w:rPr>
        <w:t xml:space="preserve">the Financial e-Bid Evaluation Committee in its meeting held on 01.05.2017 </w:t>
      </w:r>
      <w:r w:rsidRPr="004D7CA4">
        <w:rPr>
          <w:rFonts w:ascii="Arial" w:hAnsi="Arial" w:cs="Arial"/>
          <w:color w:val="000000"/>
          <w:sz w:val="24"/>
          <w:szCs w:val="24"/>
        </w:rPr>
        <w:t xml:space="preserve">recommended </w:t>
      </w:r>
      <w:r w:rsidRPr="004D7CA4">
        <w:rPr>
          <w:rFonts w:ascii="Arial" w:eastAsia="Calibri" w:hAnsi="Arial" w:cs="Arial"/>
          <w:color w:val="000000"/>
          <w:sz w:val="24"/>
          <w:szCs w:val="24"/>
        </w:rPr>
        <w:t xml:space="preserve"> M/s. Ctrl S </w:t>
      </w:r>
      <w:r w:rsidR="00342243" w:rsidRPr="004D7CA4">
        <w:rPr>
          <w:rFonts w:ascii="Arial" w:eastAsia="Calibri" w:hAnsi="Arial" w:cs="Arial"/>
          <w:color w:val="000000"/>
          <w:sz w:val="24"/>
          <w:szCs w:val="24"/>
        </w:rPr>
        <w:t>Datacenters</w:t>
      </w:r>
      <w:r w:rsidRPr="004D7CA4">
        <w:rPr>
          <w:rFonts w:ascii="Arial" w:eastAsia="Calibri" w:hAnsi="Arial" w:cs="Arial"/>
          <w:color w:val="000000"/>
          <w:sz w:val="24"/>
          <w:szCs w:val="24"/>
        </w:rPr>
        <w:t xml:space="preserve"> Ltd. </w:t>
      </w:r>
      <w:r w:rsidRPr="004D7CA4">
        <w:rPr>
          <w:rFonts w:ascii="Arial" w:hAnsi="Arial" w:cs="Arial"/>
          <w:color w:val="000000"/>
          <w:sz w:val="24"/>
          <w:szCs w:val="24"/>
        </w:rPr>
        <w:t xml:space="preserve">, </w:t>
      </w:r>
      <w:r w:rsidRPr="004D7CA4">
        <w:rPr>
          <w:rFonts w:ascii="Arial" w:eastAsia="Calibri" w:hAnsi="Arial" w:cs="Arial"/>
          <w:color w:val="000000"/>
          <w:sz w:val="24"/>
          <w:szCs w:val="24"/>
        </w:rPr>
        <w:t xml:space="preserve">as the L-1 bidder for MSP/CSP at a total cost of </w:t>
      </w:r>
      <w:r w:rsidRPr="004D7CA4">
        <w:rPr>
          <w:rFonts w:ascii="Arial" w:eastAsia="Calibri" w:hAnsi="Arial" w:cs="Arial"/>
          <w:b/>
          <w:color w:val="000000"/>
          <w:sz w:val="24"/>
          <w:szCs w:val="24"/>
        </w:rPr>
        <w:t>INR 16,48,88,888.08/- (exclusive of Taxes)</w:t>
      </w:r>
      <w:r w:rsidRPr="004D7CA4">
        <w:rPr>
          <w:rFonts w:ascii="Arial" w:eastAsia="Calibri" w:hAnsi="Arial" w:cs="Arial"/>
          <w:color w:val="000000"/>
          <w:sz w:val="24"/>
          <w:szCs w:val="24"/>
        </w:rPr>
        <w:t xml:space="preserve"> for a period of three years. </w:t>
      </w:r>
      <w:r w:rsidRPr="004D7CA4">
        <w:rPr>
          <w:rFonts w:ascii="Arial" w:eastAsia="Calibri" w:hAnsi="Arial" w:cs="Arial"/>
          <w:sz w:val="24"/>
          <w:szCs w:val="24"/>
        </w:rPr>
        <w:t xml:space="preserve">Accordingly, </w:t>
      </w:r>
      <w:r w:rsidRPr="004D7CA4">
        <w:rPr>
          <w:rFonts w:ascii="Arial" w:eastAsia="Calibri" w:hAnsi="Arial" w:cs="Arial"/>
          <w:b/>
          <w:bCs/>
          <w:sz w:val="24"/>
          <w:szCs w:val="24"/>
        </w:rPr>
        <w:t>LOI was issued to the party on 12.5.2017</w:t>
      </w:r>
      <w:r w:rsidRPr="004D7CA4">
        <w:rPr>
          <w:rFonts w:ascii="Arial" w:eastAsia="Calibri" w:hAnsi="Arial" w:cs="Arial"/>
          <w:color w:val="000000"/>
          <w:sz w:val="24"/>
          <w:szCs w:val="24"/>
        </w:rPr>
        <w:t>. The Joint Committee in its 26</w:t>
      </w:r>
      <w:r w:rsidRPr="004D7CA4">
        <w:rPr>
          <w:rFonts w:ascii="Arial" w:eastAsia="Calibri" w:hAnsi="Arial" w:cs="Arial"/>
          <w:color w:val="000000"/>
          <w:sz w:val="24"/>
          <w:szCs w:val="24"/>
          <w:vertAlign w:val="superscript"/>
        </w:rPr>
        <w:t>th</w:t>
      </w:r>
      <w:r w:rsidRPr="004D7CA4">
        <w:rPr>
          <w:rFonts w:ascii="Arial" w:eastAsia="Calibri" w:hAnsi="Arial" w:cs="Arial"/>
          <w:color w:val="000000"/>
          <w:sz w:val="24"/>
          <w:szCs w:val="24"/>
        </w:rPr>
        <w:t xml:space="preserve"> Meeting held on 24</w:t>
      </w:r>
      <w:r w:rsidRPr="004D7CA4">
        <w:rPr>
          <w:rFonts w:ascii="Arial" w:eastAsia="Calibri" w:hAnsi="Arial" w:cs="Arial"/>
          <w:color w:val="000000"/>
          <w:sz w:val="24"/>
          <w:szCs w:val="24"/>
          <w:vertAlign w:val="superscript"/>
        </w:rPr>
        <w:t>th</w:t>
      </w:r>
      <w:r w:rsidRPr="004D7CA4">
        <w:rPr>
          <w:rFonts w:ascii="Arial" w:eastAsia="Calibri" w:hAnsi="Arial" w:cs="Arial"/>
          <w:color w:val="000000"/>
          <w:sz w:val="24"/>
          <w:szCs w:val="24"/>
        </w:rPr>
        <w:t xml:space="preserve"> May, 2017 approved the </w:t>
      </w:r>
      <w:r w:rsidR="00342243" w:rsidRPr="004D7CA4">
        <w:rPr>
          <w:rFonts w:ascii="Arial" w:eastAsia="Calibri" w:hAnsi="Arial" w:cs="Arial"/>
          <w:color w:val="000000"/>
          <w:sz w:val="24"/>
          <w:szCs w:val="24"/>
        </w:rPr>
        <w:t>finalization</w:t>
      </w:r>
      <w:r w:rsidRPr="004D7CA4">
        <w:rPr>
          <w:rFonts w:ascii="Arial" w:eastAsia="Calibri" w:hAnsi="Arial" w:cs="Arial"/>
          <w:color w:val="000000"/>
          <w:sz w:val="24"/>
          <w:szCs w:val="24"/>
        </w:rPr>
        <w:t xml:space="preserve"> of award of contract in favour of M/s. Ctrl S Data centre Ltd., Hyderabad. </w:t>
      </w:r>
      <w:r w:rsidRPr="004D7CA4">
        <w:rPr>
          <w:rFonts w:ascii="Arial" w:hAnsi="Arial" w:cs="Arial"/>
          <w:color w:val="000000"/>
          <w:sz w:val="24"/>
          <w:szCs w:val="24"/>
        </w:rPr>
        <w:t xml:space="preserve"> The Vendor is expected to complete the full migration from the MCIPL Platform for integration soon. AICTE would be continuing to avail existing services of Azure Cloud through NBA till the migration of the Cloud Services is successfully completed by M/s. CtrlS Datacenters Ltd.  from the environment of M/s. MCIPL to their Cloud environment without any disruption to the SWAYAM Platform.</w:t>
      </w:r>
      <w:r w:rsidRPr="004D7CA4">
        <w:rPr>
          <w:rFonts w:ascii="Arial" w:hAnsi="Arial" w:cs="Arial"/>
          <w:color w:val="000000"/>
          <w:sz w:val="24"/>
          <w:szCs w:val="24"/>
          <w:cs/>
          <w:lang w:bidi="hi-IN"/>
        </w:rPr>
        <w:t xml:space="preserve"> </w:t>
      </w:r>
      <w:r w:rsidRPr="004D7CA4">
        <w:rPr>
          <w:rFonts w:ascii="Arial" w:hAnsi="Arial" w:cs="Arial"/>
          <w:b/>
          <w:bCs/>
          <w:color w:val="000000"/>
          <w:sz w:val="24"/>
          <w:szCs w:val="24"/>
          <w:lang w:bidi="hi-IN"/>
        </w:rPr>
        <w:t>The</w:t>
      </w:r>
      <w:r w:rsidRPr="004D7CA4">
        <w:rPr>
          <w:rFonts w:ascii="Arial" w:hAnsi="Arial" w:cs="Arial"/>
          <w:color w:val="000000"/>
          <w:sz w:val="24"/>
          <w:szCs w:val="24"/>
          <w:lang w:bidi="hi-IN"/>
        </w:rPr>
        <w:t xml:space="preserve"> </w:t>
      </w:r>
      <w:r w:rsidRPr="004D7CA4">
        <w:rPr>
          <w:rFonts w:ascii="Arial" w:hAnsi="Arial" w:cs="Arial"/>
          <w:b/>
          <w:bCs/>
          <w:color w:val="000000"/>
          <w:sz w:val="24"/>
          <w:szCs w:val="24"/>
          <w:lang w:bidi="hi-IN"/>
        </w:rPr>
        <w:t xml:space="preserve">Purchase Order was  issued to M/s. Ctrls </w:t>
      </w:r>
      <w:r w:rsidR="00342243" w:rsidRPr="004D7CA4">
        <w:rPr>
          <w:rFonts w:ascii="Arial" w:hAnsi="Arial" w:cs="Arial"/>
          <w:b/>
          <w:bCs/>
          <w:color w:val="000000"/>
          <w:sz w:val="24"/>
          <w:szCs w:val="24"/>
          <w:lang w:bidi="hi-IN"/>
        </w:rPr>
        <w:t>Datacenters</w:t>
      </w:r>
      <w:r w:rsidRPr="004D7CA4">
        <w:rPr>
          <w:rFonts w:ascii="Arial" w:hAnsi="Arial" w:cs="Arial"/>
          <w:b/>
          <w:bCs/>
          <w:color w:val="000000"/>
          <w:sz w:val="24"/>
          <w:szCs w:val="24"/>
          <w:lang w:bidi="hi-IN"/>
        </w:rPr>
        <w:t xml:space="preserve"> Ltd.  on 3</w:t>
      </w:r>
      <w:r w:rsidRPr="004D7CA4">
        <w:rPr>
          <w:rFonts w:ascii="Arial" w:hAnsi="Arial" w:cs="Arial"/>
          <w:b/>
          <w:bCs/>
          <w:color w:val="000000"/>
          <w:sz w:val="24"/>
          <w:szCs w:val="24"/>
          <w:vertAlign w:val="superscript"/>
          <w:lang w:bidi="hi-IN"/>
        </w:rPr>
        <w:t>rd</w:t>
      </w:r>
      <w:r w:rsidRPr="004D7CA4">
        <w:rPr>
          <w:rFonts w:ascii="Arial" w:hAnsi="Arial" w:cs="Arial"/>
          <w:b/>
          <w:bCs/>
          <w:color w:val="000000"/>
          <w:sz w:val="24"/>
          <w:szCs w:val="24"/>
          <w:lang w:bidi="hi-IN"/>
        </w:rPr>
        <w:t xml:space="preserve"> August, 2017</w:t>
      </w:r>
      <w:r w:rsidRPr="004D7CA4">
        <w:rPr>
          <w:rFonts w:ascii="Arial" w:hAnsi="Arial" w:cs="Arial"/>
          <w:color w:val="000000"/>
          <w:sz w:val="24"/>
          <w:szCs w:val="24"/>
          <w:lang w:bidi="hi-IN"/>
        </w:rPr>
        <w:t>, the terms &amp; conditions of which  were accepted by M/s Ctrls Datacentres effective from 12.5.2017.</w:t>
      </w:r>
      <w:r w:rsidRPr="004D7CA4">
        <w:rPr>
          <w:rFonts w:ascii="Arial" w:hAnsi="Arial" w:cs="Arial"/>
          <w:b/>
          <w:bCs/>
          <w:color w:val="000000"/>
          <w:sz w:val="24"/>
          <w:szCs w:val="24"/>
          <w:lang w:bidi="hi-IN"/>
        </w:rPr>
        <w:t xml:space="preserve">  </w:t>
      </w:r>
      <w:r w:rsidRPr="004D7CA4">
        <w:rPr>
          <w:rFonts w:ascii="Arial" w:hAnsi="Arial" w:cs="Arial"/>
          <w:color w:val="000000"/>
          <w:sz w:val="24"/>
          <w:szCs w:val="24"/>
          <w:lang w:bidi="hi-IN"/>
        </w:rPr>
        <w:t xml:space="preserve"> It was mentioned clearly in the Purchase Order that “Looking at the criticality of the application functionality, availability and performance, it is imperative that M/s. Ctrls Data Centres Ltd. will have to develop, test and integrate the PaaS services as mentioned in the RFP with the SWAYAM application successfully and demonstrate the same to AICTE on or before 12</w:t>
      </w:r>
      <w:r w:rsidRPr="004D7CA4">
        <w:rPr>
          <w:rFonts w:ascii="Arial" w:hAnsi="Arial" w:cs="Arial"/>
          <w:color w:val="000000"/>
          <w:sz w:val="24"/>
          <w:szCs w:val="24"/>
          <w:vertAlign w:val="superscript"/>
          <w:lang w:bidi="hi-IN"/>
        </w:rPr>
        <w:t>th</w:t>
      </w:r>
      <w:r w:rsidRPr="004D7CA4">
        <w:rPr>
          <w:rFonts w:ascii="Arial" w:hAnsi="Arial" w:cs="Arial"/>
          <w:color w:val="000000"/>
          <w:sz w:val="24"/>
          <w:szCs w:val="24"/>
          <w:lang w:bidi="hi-IN"/>
        </w:rPr>
        <w:t xml:space="preserve"> August 2017.</w:t>
      </w:r>
    </w:p>
    <w:p w:rsidR="004549AB" w:rsidRPr="004D7CA4" w:rsidRDefault="004549AB" w:rsidP="004549AB">
      <w:pPr>
        <w:ind w:firstLine="720"/>
        <w:jc w:val="both"/>
        <w:rPr>
          <w:rFonts w:ascii="Arial" w:hAnsi="Arial" w:cs="Arial"/>
          <w:color w:val="000000"/>
          <w:sz w:val="24"/>
          <w:szCs w:val="24"/>
          <w:lang w:bidi="hi-IN"/>
        </w:rPr>
      </w:pPr>
      <w:r w:rsidRPr="004D7CA4">
        <w:rPr>
          <w:rFonts w:ascii="Arial" w:hAnsi="Arial" w:cs="Arial"/>
          <w:color w:val="000000"/>
          <w:sz w:val="24"/>
          <w:szCs w:val="24"/>
          <w:lang w:bidi="hi-IN"/>
        </w:rPr>
        <w:t xml:space="preserve">However,  M/s. Ctrls Datacentre were not  able to successfully demonstrate the integration of </w:t>
      </w:r>
      <w:r w:rsidRPr="004D7CA4">
        <w:rPr>
          <w:rFonts w:ascii="Arial" w:hAnsi="Arial" w:cs="Arial"/>
          <w:b/>
          <w:bCs/>
          <w:color w:val="000000"/>
          <w:sz w:val="24"/>
          <w:szCs w:val="24"/>
          <w:lang w:bidi="hi-IN"/>
        </w:rPr>
        <w:t>PaaS Services</w:t>
      </w:r>
      <w:r w:rsidRPr="004D7CA4">
        <w:rPr>
          <w:rFonts w:ascii="Arial" w:hAnsi="Arial" w:cs="Arial"/>
          <w:color w:val="000000"/>
          <w:sz w:val="24"/>
          <w:szCs w:val="24"/>
          <w:lang w:bidi="hi-IN"/>
        </w:rPr>
        <w:t xml:space="preserve"> with SWAYAM application on or before 12</w:t>
      </w:r>
      <w:r w:rsidRPr="004D7CA4">
        <w:rPr>
          <w:rFonts w:ascii="Arial" w:hAnsi="Arial" w:cs="Arial"/>
          <w:color w:val="000000"/>
          <w:sz w:val="24"/>
          <w:szCs w:val="24"/>
          <w:vertAlign w:val="superscript"/>
          <w:lang w:bidi="hi-IN"/>
        </w:rPr>
        <w:t>th</w:t>
      </w:r>
      <w:r w:rsidRPr="004D7CA4">
        <w:rPr>
          <w:rFonts w:ascii="Arial" w:hAnsi="Arial" w:cs="Arial"/>
          <w:color w:val="000000"/>
          <w:sz w:val="24"/>
          <w:szCs w:val="24"/>
          <w:lang w:bidi="hi-IN"/>
        </w:rPr>
        <w:t xml:space="preserve"> August, 2017 despite the  complete support  provided by AICTE to M/s. Ctrls Datacentres by sharing  all relevant documents and SWAYAM application source codes to get the project executed within the defined timelines. Under the circumstances, AICTE issued a letter dated </w:t>
      </w:r>
      <w:r w:rsidRPr="004D7CA4">
        <w:rPr>
          <w:rFonts w:ascii="Arial" w:hAnsi="Arial" w:cs="Arial"/>
          <w:sz w:val="24"/>
          <w:szCs w:val="24"/>
        </w:rPr>
        <w:t>the  5</w:t>
      </w:r>
      <w:r w:rsidRPr="004D7CA4">
        <w:rPr>
          <w:rFonts w:ascii="Arial" w:hAnsi="Arial" w:cs="Arial"/>
          <w:sz w:val="24"/>
          <w:szCs w:val="24"/>
          <w:vertAlign w:val="superscript"/>
        </w:rPr>
        <w:t>th</w:t>
      </w:r>
      <w:r w:rsidRPr="004D7CA4">
        <w:rPr>
          <w:rFonts w:ascii="Arial" w:hAnsi="Arial" w:cs="Arial"/>
          <w:sz w:val="24"/>
          <w:szCs w:val="24"/>
        </w:rPr>
        <w:t xml:space="preserve"> September, 2017 to M/s. CtrlS DataCentre  regarding non-adherence to timelines as per RFP for Cloud Services for SWAYAM. The matter was also brought up before  the Joint Committee of SPC in its  28</w:t>
      </w:r>
      <w:r w:rsidRPr="004D7CA4">
        <w:rPr>
          <w:rFonts w:ascii="Arial" w:hAnsi="Arial" w:cs="Arial"/>
          <w:sz w:val="24"/>
          <w:szCs w:val="24"/>
          <w:vertAlign w:val="superscript"/>
        </w:rPr>
        <w:t>th</w:t>
      </w:r>
      <w:r w:rsidRPr="004D7CA4">
        <w:rPr>
          <w:rFonts w:ascii="Arial" w:hAnsi="Arial" w:cs="Arial"/>
          <w:sz w:val="24"/>
          <w:szCs w:val="24"/>
        </w:rPr>
        <w:t xml:space="preserve"> Meeting held  at AICTE HQs, New Delhi  on 13</w:t>
      </w:r>
      <w:r w:rsidRPr="004D7CA4">
        <w:rPr>
          <w:rFonts w:ascii="Arial" w:hAnsi="Arial" w:cs="Arial"/>
          <w:sz w:val="24"/>
          <w:szCs w:val="24"/>
          <w:vertAlign w:val="superscript"/>
        </w:rPr>
        <w:t>th</w:t>
      </w:r>
      <w:r w:rsidRPr="004D7CA4">
        <w:rPr>
          <w:rFonts w:ascii="Arial" w:hAnsi="Arial" w:cs="Arial"/>
          <w:sz w:val="24"/>
          <w:szCs w:val="24"/>
        </w:rPr>
        <w:t xml:space="preserve"> September 2017 wherein the </w:t>
      </w:r>
      <w:r w:rsidR="00342243" w:rsidRPr="004D7CA4">
        <w:rPr>
          <w:rFonts w:ascii="Arial" w:hAnsi="Arial" w:cs="Arial"/>
          <w:sz w:val="24"/>
          <w:szCs w:val="24"/>
        </w:rPr>
        <w:t>authorized</w:t>
      </w:r>
      <w:r w:rsidRPr="004D7CA4">
        <w:rPr>
          <w:rFonts w:ascii="Arial" w:hAnsi="Arial" w:cs="Arial"/>
          <w:sz w:val="24"/>
          <w:szCs w:val="24"/>
        </w:rPr>
        <w:t xml:space="preserve"> representative of M/s. CtrlS DataCentre also participated.</w:t>
      </w:r>
    </w:p>
    <w:p w:rsidR="004549AB" w:rsidRPr="004D7CA4" w:rsidRDefault="004549AB" w:rsidP="004549AB">
      <w:pPr>
        <w:shd w:val="clear" w:color="auto" w:fill="FFFFFF"/>
        <w:spacing w:line="240" w:lineRule="auto"/>
        <w:jc w:val="both"/>
        <w:rPr>
          <w:rFonts w:ascii="Arial" w:hAnsi="Arial" w:cs="Arial"/>
          <w:bCs/>
          <w:sz w:val="24"/>
          <w:szCs w:val="24"/>
        </w:rPr>
      </w:pPr>
    </w:p>
    <w:p w:rsidR="004549AB" w:rsidRPr="004D7CA4" w:rsidRDefault="004549AB" w:rsidP="004549AB">
      <w:pPr>
        <w:shd w:val="clear" w:color="auto" w:fill="FFFFFF"/>
        <w:spacing w:line="240" w:lineRule="auto"/>
        <w:ind w:firstLine="720"/>
        <w:jc w:val="both"/>
        <w:rPr>
          <w:rFonts w:ascii="Arial" w:eastAsia="Times New Roman" w:hAnsi="Arial" w:cs="Arial"/>
          <w:bCs/>
          <w:color w:val="000000"/>
          <w:sz w:val="24"/>
          <w:szCs w:val="24"/>
        </w:rPr>
      </w:pPr>
      <w:r w:rsidRPr="004D7CA4">
        <w:rPr>
          <w:rFonts w:ascii="Arial" w:hAnsi="Arial" w:cs="Arial"/>
          <w:bCs/>
          <w:sz w:val="24"/>
          <w:szCs w:val="24"/>
        </w:rPr>
        <w:lastRenderedPageBreak/>
        <w:t xml:space="preserve">On the  specific request made by the authorised representative of M/s. CtrlS Datacentre to provide  further extension of time for completion of demonstration and integration of PaaS services for SWAYAM application, the </w:t>
      </w:r>
      <w:r w:rsidRPr="004D7CA4">
        <w:rPr>
          <w:rFonts w:ascii="Arial" w:eastAsia="Times New Roman" w:hAnsi="Arial" w:cs="Arial"/>
          <w:color w:val="000000"/>
          <w:sz w:val="24"/>
          <w:szCs w:val="24"/>
        </w:rPr>
        <w:t xml:space="preserve"> SWAYAM Project Committee agreed for extension of time up to </w:t>
      </w:r>
      <w:r w:rsidRPr="004D7CA4">
        <w:rPr>
          <w:rFonts w:ascii="Arial" w:eastAsia="Times New Roman" w:hAnsi="Arial" w:cs="Arial"/>
          <w:b/>
          <w:bCs/>
          <w:color w:val="000000"/>
          <w:sz w:val="24"/>
          <w:szCs w:val="24"/>
        </w:rPr>
        <w:t>5</w:t>
      </w:r>
      <w:r w:rsidRPr="004D7CA4">
        <w:rPr>
          <w:rFonts w:ascii="Arial" w:eastAsia="Times New Roman" w:hAnsi="Arial" w:cs="Arial"/>
          <w:b/>
          <w:bCs/>
          <w:color w:val="000000"/>
          <w:sz w:val="24"/>
          <w:szCs w:val="24"/>
          <w:vertAlign w:val="superscript"/>
        </w:rPr>
        <w:t>th</w:t>
      </w:r>
      <w:r w:rsidRPr="004D7CA4">
        <w:rPr>
          <w:rFonts w:ascii="Arial" w:eastAsia="Times New Roman" w:hAnsi="Arial" w:cs="Arial"/>
          <w:b/>
          <w:bCs/>
          <w:color w:val="000000"/>
          <w:sz w:val="24"/>
          <w:szCs w:val="24"/>
        </w:rPr>
        <w:t xml:space="preserve"> October, 2017</w:t>
      </w:r>
      <w:r w:rsidRPr="004D7CA4">
        <w:rPr>
          <w:rFonts w:ascii="Arial" w:eastAsia="Times New Roman" w:hAnsi="Arial" w:cs="Arial"/>
          <w:color w:val="000000"/>
          <w:sz w:val="24"/>
          <w:szCs w:val="24"/>
        </w:rPr>
        <w:t xml:space="preserve"> with the condition that </w:t>
      </w:r>
      <w:r w:rsidRPr="004D7CA4">
        <w:rPr>
          <w:rFonts w:ascii="Arial" w:eastAsia="Times New Roman" w:hAnsi="Arial" w:cs="Arial"/>
          <w:b/>
          <w:bCs/>
          <w:color w:val="000000"/>
          <w:sz w:val="24"/>
          <w:szCs w:val="24"/>
        </w:rPr>
        <w:t>M/s. CtrlS Datacentre would share their URL with AICTE by 30</w:t>
      </w:r>
      <w:r w:rsidRPr="004D7CA4">
        <w:rPr>
          <w:rFonts w:ascii="Arial" w:eastAsia="Times New Roman" w:hAnsi="Arial" w:cs="Arial"/>
          <w:b/>
          <w:bCs/>
          <w:color w:val="000000"/>
          <w:sz w:val="24"/>
          <w:szCs w:val="24"/>
          <w:vertAlign w:val="superscript"/>
        </w:rPr>
        <w:t>th</w:t>
      </w:r>
      <w:r w:rsidRPr="004D7CA4">
        <w:rPr>
          <w:rFonts w:ascii="Arial" w:eastAsia="Times New Roman" w:hAnsi="Arial" w:cs="Arial"/>
          <w:b/>
          <w:bCs/>
          <w:color w:val="000000"/>
          <w:sz w:val="24"/>
          <w:szCs w:val="24"/>
        </w:rPr>
        <w:t>September, 2017</w:t>
      </w:r>
      <w:r w:rsidRPr="004D7CA4">
        <w:rPr>
          <w:rFonts w:ascii="Arial" w:eastAsia="Times New Roman" w:hAnsi="Arial" w:cs="Arial"/>
          <w:color w:val="000000"/>
          <w:sz w:val="24"/>
          <w:szCs w:val="24"/>
        </w:rPr>
        <w:t xml:space="preserve"> positively so that any bug or problem in integration of PaaS services could be detected well before 5</w:t>
      </w:r>
      <w:r w:rsidRPr="004D7CA4">
        <w:rPr>
          <w:rFonts w:ascii="Arial" w:eastAsia="Times New Roman" w:hAnsi="Arial" w:cs="Arial"/>
          <w:color w:val="000000"/>
          <w:sz w:val="24"/>
          <w:szCs w:val="24"/>
          <w:vertAlign w:val="superscript"/>
        </w:rPr>
        <w:t>th</w:t>
      </w:r>
      <w:r w:rsidRPr="004D7CA4">
        <w:rPr>
          <w:rFonts w:ascii="Arial" w:eastAsia="Times New Roman" w:hAnsi="Arial" w:cs="Arial"/>
          <w:color w:val="000000"/>
          <w:sz w:val="24"/>
          <w:szCs w:val="24"/>
        </w:rPr>
        <w:t xml:space="preserve"> October, 2017</w:t>
      </w:r>
      <w:r w:rsidRPr="004D7CA4">
        <w:rPr>
          <w:rFonts w:ascii="Arial" w:eastAsia="Times New Roman" w:hAnsi="Arial" w:cs="Arial"/>
          <w:b/>
          <w:bCs/>
          <w:i/>
          <w:iCs/>
          <w:color w:val="000000"/>
          <w:sz w:val="24"/>
          <w:szCs w:val="24"/>
        </w:rPr>
        <w:t>.</w:t>
      </w:r>
      <w:r w:rsidRPr="004D7CA4">
        <w:rPr>
          <w:rFonts w:ascii="Arial" w:eastAsia="Times New Roman" w:hAnsi="Arial" w:cs="Arial"/>
          <w:color w:val="000000"/>
          <w:sz w:val="24"/>
          <w:szCs w:val="24"/>
        </w:rPr>
        <w:t xml:space="preserve">  The Committee had further categorically told the authorised representative that </w:t>
      </w:r>
      <w:r w:rsidRPr="004D7CA4">
        <w:rPr>
          <w:rFonts w:ascii="Arial" w:eastAsia="Times New Roman" w:hAnsi="Arial" w:cs="Arial"/>
          <w:b/>
          <w:bCs/>
          <w:color w:val="000000"/>
          <w:sz w:val="24"/>
          <w:szCs w:val="24"/>
        </w:rPr>
        <w:t>5</w:t>
      </w:r>
      <w:r w:rsidRPr="004D7CA4">
        <w:rPr>
          <w:rFonts w:ascii="Arial" w:eastAsia="Times New Roman" w:hAnsi="Arial" w:cs="Arial"/>
          <w:b/>
          <w:bCs/>
          <w:color w:val="000000"/>
          <w:sz w:val="24"/>
          <w:szCs w:val="24"/>
          <w:vertAlign w:val="superscript"/>
        </w:rPr>
        <w:t>th</w:t>
      </w:r>
      <w:r w:rsidRPr="004D7CA4">
        <w:rPr>
          <w:rFonts w:ascii="Arial" w:eastAsia="Times New Roman" w:hAnsi="Arial" w:cs="Arial"/>
          <w:b/>
          <w:bCs/>
          <w:color w:val="000000"/>
          <w:sz w:val="24"/>
          <w:szCs w:val="24"/>
        </w:rPr>
        <w:t xml:space="preserve"> October, 2017 would be the final date and  no further extension would be given. </w:t>
      </w:r>
      <w:r w:rsidRPr="004D7CA4">
        <w:rPr>
          <w:rFonts w:ascii="Arial" w:eastAsia="Times New Roman" w:hAnsi="Arial" w:cs="Arial"/>
          <w:color w:val="000000"/>
          <w:sz w:val="24"/>
          <w:szCs w:val="24"/>
        </w:rPr>
        <w:t xml:space="preserve"> A letter dated 28</w:t>
      </w:r>
      <w:r w:rsidRPr="004D7CA4">
        <w:rPr>
          <w:rFonts w:ascii="Arial" w:eastAsia="Times New Roman" w:hAnsi="Arial" w:cs="Arial"/>
          <w:color w:val="000000"/>
          <w:sz w:val="24"/>
          <w:szCs w:val="24"/>
          <w:vertAlign w:val="superscript"/>
        </w:rPr>
        <w:t>th</w:t>
      </w:r>
      <w:r w:rsidRPr="004D7CA4">
        <w:rPr>
          <w:rFonts w:ascii="Arial" w:eastAsia="Times New Roman" w:hAnsi="Arial" w:cs="Arial"/>
          <w:color w:val="000000"/>
          <w:sz w:val="24"/>
          <w:szCs w:val="24"/>
        </w:rPr>
        <w:t xml:space="preserve"> September, 2017 was again sent to M/s. CtrlS Datacentre reminding them about the final date of presentation of Integration of PaaS for SWAYAM on or before 5</w:t>
      </w:r>
      <w:r w:rsidRPr="004D7CA4">
        <w:rPr>
          <w:rFonts w:ascii="Arial" w:eastAsia="Times New Roman" w:hAnsi="Arial" w:cs="Arial"/>
          <w:color w:val="000000"/>
          <w:sz w:val="24"/>
          <w:szCs w:val="24"/>
          <w:vertAlign w:val="superscript"/>
        </w:rPr>
        <w:t>th</w:t>
      </w:r>
      <w:r w:rsidRPr="004D7CA4">
        <w:rPr>
          <w:rFonts w:ascii="Arial" w:eastAsia="Times New Roman" w:hAnsi="Arial" w:cs="Arial"/>
          <w:color w:val="000000"/>
          <w:sz w:val="24"/>
          <w:szCs w:val="24"/>
        </w:rPr>
        <w:t xml:space="preserve"> October, 2017 failing which AICTE would be free to take any appropriate action, as deemed fit, in terms of the provisions of RFP for breach of the Contract for which the party will be solely responsible.</w:t>
      </w:r>
    </w:p>
    <w:p w:rsidR="004549AB" w:rsidRPr="004D7CA4" w:rsidRDefault="004549AB" w:rsidP="004549AB">
      <w:pPr>
        <w:spacing w:line="240" w:lineRule="auto"/>
        <w:jc w:val="both"/>
        <w:rPr>
          <w:rFonts w:ascii="Arial" w:hAnsi="Arial" w:cs="Arial"/>
          <w:bCs/>
          <w:sz w:val="24"/>
          <w:szCs w:val="24"/>
        </w:rPr>
      </w:pPr>
    </w:p>
    <w:p w:rsidR="004549AB" w:rsidRPr="004D7CA4" w:rsidRDefault="004549AB" w:rsidP="004549AB">
      <w:pPr>
        <w:spacing w:line="240" w:lineRule="auto"/>
        <w:jc w:val="both"/>
        <w:rPr>
          <w:rFonts w:ascii="Arial" w:hAnsi="Arial" w:cs="Arial"/>
          <w:bCs/>
          <w:sz w:val="24"/>
          <w:szCs w:val="24"/>
        </w:rPr>
      </w:pPr>
      <w:r w:rsidRPr="004D7CA4">
        <w:rPr>
          <w:rFonts w:ascii="Arial" w:hAnsi="Arial" w:cs="Arial"/>
          <w:bCs/>
          <w:sz w:val="24"/>
          <w:szCs w:val="24"/>
        </w:rPr>
        <w:tab/>
        <w:t>M/s. CtrlS Datacentre gave a demonstration of their PaaS services on 5</w:t>
      </w:r>
      <w:r w:rsidRPr="004D7CA4">
        <w:rPr>
          <w:rFonts w:ascii="Arial" w:hAnsi="Arial" w:cs="Arial"/>
          <w:bCs/>
          <w:sz w:val="24"/>
          <w:szCs w:val="24"/>
          <w:vertAlign w:val="superscript"/>
        </w:rPr>
        <w:t>th</w:t>
      </w:r>
      <w:r w:rsidRPr="004D7CA4">
        <w:rPr>
          <w:rFonts w:ascii="Arial" w:hAnsi="Arial" w:cs="Arial"/>
          <w:bCs/>
          <w:sz w:val="24"/>
          <w:szCs w:val="24"/>
        </w:rPr>
        <w:t xml:space="preserve"> October, 2017 but again certain bugs/issues were noticed by SWAYAM team and the said deficiencies were communicated to M/s. CtrlS for resolution.  M/s. Ctrls vide their e-mail dated 8</w:t>
      </w:r>
      <w:r w:rsidRPr="004D7CA4">
        <w:rPr>
          <w:rFonts w:ascii="Arial" w:hAnsi="Arial" w:cs="Arial"/>
          <w:bCs/>
          <w:sz w:val="24"/>
          <w:szCs w:val="24"/>
          <w:vertAlign w:val="superscript"/>
        </w:rPr>
        <w:t>th</w:t>
      </w:r>
      <w:r w:rsidRPr="004D7CA4">
        <w:rPr>
          <w:rFonts w:ascii="Arial" w:hAnsi="Arial" w:cs="Arial"/>
          <w:bCs/>
          <w:sz w:val="24"/>
          <w:szCs w:val="24"/>
        </w:rPr>
        <w:t xml:space="preserve"> October, 2017 have communicated that out of 7 issues, they have resolved three issues and they are working on the remaining issues.  </w:t>
      </w:r>
    </w:p>
    <w:p w:rsidR="004549AB" w:rsidRPr="004D7CA4" w:rsidRDefault="004549AB" w:rsidP="004549AB">
      <w:pPr>
        <w:spacing w:line="240" w:lineRule="auto"/>
        <w:jc w:val="both"/>
        <w:rPr>
          <w:rFonts w:ascii="Arial" w:hAnsi="Arial" w:cs="Arial"/>
          <w:bCs/>
          <w:sz w:val="24"/>
          <w:szCs w:val="24"/>
        </w:rPr>
      </w:pPr>
    </w:p>
    <w:p w:rsidR="004549AB" w:rsidRPr="004D7CA4" w:rsidRDefault="004549AB" w:rsidP="004549AB">
      <w:pPr>
        <w:spacing w:line="240" w:lineRule="auto"/>
        <w:jc w:val="both"/>
        <w:rPr>
          <w:rFonts w:ascii="Arial" w:eastAsia="Times New Roman" w:hAnsi="Arial" w:cs="Arial"/>
          <w:color w:val="000000"/>
          <w:sz w:val="24"/>
          <w:szCs w:val="24"/>
        </w:rPr>
      </w:pPr>
      <w:r w:rsidRPr="004D7CA4">
        <w:rPr>
          <w:rFonts w:ascii="Arial" w:hAnsi="Arial" w:cs="Arial"/>
          <w:bCs/>
          <w:sz w:val="24"/>
          <w:szCs w:val="24"/>
        </w:rPr>
        <w:tab/>
        <w:t>A meeting has been fixed with M/s. CtrlS Datacentre on 16</w:t>
      </w:r>
      <w:r w:rsidRPr="004D7CA4">
        <w:rPr>
          <w:rFonts w:ascii="Arial" w:hAnsi="Arial" w:cs="Arial"/>
          <w:bCs/>
          <w:sz w:val="24"/>
          <w:szCs w:val="24"/>
          <w:vertAlign w:val="superscript"/>
        </w:rPr>
        <w:t>th</w:t>
      </w:r>
      <w:r w:rsidRPr="004D7CA4">
        <w:rPr>
          <w:rFonts w:ascii="Arial" w:hAnsi="Arial" w:cs="Arial"/>
          <w:bCs/>
          <w:sz w:val="24"/>
          <w:szCs w:val="24"/>
        </w:rPr>
        <w:t xml:space="preserve"> October, 2017 at AICTE HQ to know the final outcome of  integration of PaaS and  migration of Cloud Services into new environment.</w:t>
      </w:r>
      <w:r w:rsidRPr="004D7CA4">
        <w:rPr>
          <w:rFonts w:ascii="Arial" w:eastAsia="Times New Roman" w:hAnsi="Arial" w:cs="Arial"/>
          <w:color w:val="000000"/>
          <w:sz w:val="24"/>
          <w:szCs w:val="24"/>
        </w:rPr>
        <w:t xml:space="preserve"> </w:t>
      </w:r>
    </w:p>
    <w:p w:rsidR="004549AB" w:rsidRPr="004D7CA4" w:rsidRDefault="004549AB" w:rsidP="004549AB">
      <w:pPr>
        <w:spacing w:line="240" w:lineRule="auto"/>
        <w:jc w:val="both"/>
        <w:rPr>
          <w:rFonts w:ascii="Arial" w:eastAsia="Times New Roman" w:hAnsi="Arial" w:cs="Arial"/>
          <w:color w:val="000000"/>
          <w:sz w:val="24"/>
          <w:szCs w:val="24"/>
        </w:rPr>
      </w:pPr>
    </w:p>
    <w:p w:rsidR="004549AB" w:rsidRPr="004D7CA4" w:rsidRDefault="00776EC6" w:rsidP="004549AB">
      <w:pPr>
        <w:ind w:firstLine="720"/>
        <w:jc w:val="both"/>
        <w:rPr>
          <w:rFonts w:ascii="Arial" w:hAnsi="Arial" w:cs="Arial"/>
          <w:color w:val="000000"/>
          <w:sz w:val="24"/>
          <w:szCs w:val="24"/>
        </w:rPr>
      </w:pPr>
      <w:r>
        <w:rPr>
          <w:rFonts w:ascii="Arial" w:hAnsi="Arial" w:cs="Arial"/>
          <w:b/>
          <w:bCs/>
          <w:color w:val="000000"/>
          <w:sz w:val="24"/>
          <w:szCs w:val="24"/>
          <w:lang w:bidi="hi-IN"/>
        </w:rPr>
        <w:t xml:space="preserve"> </w:t>
      </w:r>
      <w:r w:rsidR="004549AB" w:rsidRPr="004D7CA4">
        <w:rPr>
          <w:rFonts w:ascii="Arial" w:hAnsi="Arial" w:cs="Arial"/>
          <w:color w:val="000000"/>
          <w:sz w:val="24"/>
          <w:szCs w:val="24"/>
          <w:lang w:bidi="hi-IN"/>
        </w:rPr>
        <w:t xml:space="preserve">  It may be worthwhile to mention here that  as per </w:t>
      </w:r>
      <w:r w:rsidR="004549AB" w:rsidRPr="004D7CA4">
        <w:rPr>
          <w:rFonts w:ascii="Arial" w:hAnsi="Arial" w:cs="Arial"/>
          <w:b/>
          <w:bCs/>
          <w:color w:val="000000"/>
          <w:sz w:val="24"/>
          <w:szCs w:val="24"/>
          <w:lang w:bidi="hi-IN"/>
        </w:rPr>
        <w:t>Section 7.4 of RFP</w:t>
      </w:r>
      <w:r w:rsidR="004549AB" w:rsidRPr="004D7CA4">
        <w:rPr>
          <w:rFonts w:ascii="Arial" w:hAnsi="Arial" w:cs="Arial"/>
          <w:color w:val="000000"/>
          <w:sz w:val="24"/>
          <w:szCs w:val="24"/>
          <w:lang w:bidi="hi-IN"/>
        </w:rPr>
        <w:t xml:space="preserve"> pertaining to Timelines for Completion of the work order and Payment Terms, M/s. Ctrls Datacentres had to complete the Migration of the application on the new Cloud environment within three months from the date of issuance of LOI i.e. 12</w:t>
      </w:r>
      <w:r w:rsidR="004549AB" w:rsidRPr="004D7CA4">
        <w:rPr>
          <w:rFonts w:ascii="Arial" w:hAnsi="Arial" w:cs="Arial"/>
          <w:color w:val="000000"/>
          <w:sz w:val="24"/>
          <w:szCs w:val="24"/>
          <w:vertAlign w:val="superscript"/>
          <w:lang w:bidi="hi-IN"/>
        </w:rPr>
        <w:t>th</w:t>
      </w:r>
      <w:r w:rsidR="004549AB" w:rsidRPr="004D7CA4">
        <w:rPr>
          <w:rFonts w:ascii="Arial" w:hAnsi="Arial" w:cs="Arial"/>
          <w:color w:val="000000"/>
          <w:sz w:val="24"/>
          <w:szCs w:val="24"/>
          <w:lang w:bidi="hi-IN"/>
        </w:rPr>
        <w:t xml:space="preserve"> May, 2017.  However, they have failed to meet the timelines for integration and migration of Cloud Services for SWAYAM application into new environment.</w:t>
      </w:r>
    </w:p>
    <w:p w:rsidR="004549AB" w:rsidRPr="004D7CA4" w:rsidRDefault="004549AB" w:rsidP="004549AB">
      <w:pPr>
        <w:jc w:val="both"/>
        <w:rPr>
          <w:rFonts w:ascii="Arial" w:hAnsi="Arial" w:cs="Arial"/>
          <w:color w:val="000000"/>
          <w:sz w:val="24"/>
          <w:szCs w:val="24"/>
          <w:lang w:bidi="hi-IN"/>
        </w:rPr>
      </w:pPr>
      <w:r w:rsidRPr="004D7CA4">
        <w:rPr>
          <w:rFonts w:ascii="Arial" w:hAnsi="Arial" w:cs="Arial"/>
          <w:b/>
          <w:bCs/>
          <w:color w:val="000000"/>
          <w:sz w:val="24"/>
          <w:szCs w:val="24"/>
          <w:lang w:bidi="hi-IN"/>
        </w:rPr>
        <w:t>1.3</w:t>
      </w:r>
      <w:r w:rsidRPr="004D7CA4">
        <w:rPr>
          <w:rFonts w:ascii="Arial" w:hAnsi="Arial" w:cs="Arial"/>
          <w:color w:val="000000"/>
          <w:sz w:val="24"/>
          <w:szCs w:val="24"/>
          <w:lang w:bidi="hi-IN"/>
        </w:rPr>
        <w:t xml:space="preserve"> </w:t>
      </w:r>
      <w:r w:rsidRPr="004D7CA4">
        <w:rPr>
          <w:rFonts w:ascii="Arial" w:hAnsi="Arial" w:cs="Arial"/>
          <w:color w:val="000000"/>
          <w:sz w:val="24"/>
          <w:szCs w:val="24"/>
          <w:lang w:bidi="hi-IN"/>
        </w:rPr>
        <w:tab/>
      </w:r>
      <w:r w:rsidRPr="004D7CA4">
        <w:rPr>
          <w:rFonts w:ascii="Arial" w:hAnsi="Arial" w:cs="Arial"/>
          <w:b/>
          <w:bCs/>
          <w:color w:val="000000"/>
          <w:sz w:val="24"/>
          <w:szCs w:val="24"/>
          <w:u w:val="single"/>
          <w:lang w:bidi="hi-IN"/>
        </w:rPr>
        <w:t>HELPDESK SERVICES PROVIDER FOR SWAYAM</w:t>
      </w:r>
    </w:p>
    <w:p w:rsidR="004549AB" w:rsidRPr="004D7CA4" w:rsidRDefault="004549AB" w:rsidP="004549AB">
      <w:pPr>
        <w:jc w:val="both"/>
        <w:rPr>
          <w:rFonts w:ascii="Arial" w:hAnsi="Arial" w:cs="Arial"/>
          <w:color w:val="000000"/>
          <w:sz w:val="24"/>
          <w:szCs w:val="24"/>
        </w:rPr>
      </w:pPr>
      <w:r w:rsidRPr="004D7CA4">
        <w:rPr>
          <w:rFonts w:ascii="Arial" w:hAnsi="Arial" w:cs="Arial"/>
          <w:color w:val="000000"/>
          <w:sz w:val="24"/>
          <w:szCs w:val="24"/>
        </w:rPr>
        <w:tab/>
        <w:t>AICTE floated an e-bid on Central Public Procurement Portal (CPPP) alongwith the leading newspapers on 19</w:t>
      </w:r>
      <w:r w:rsidRPr="004D7CA4">
        <w:rPr>
          <w:rFonts w:ascii="Arial" w:hAnsi="Arial" w:cs="Arial"/>
          <w:color w:val="000000"/>
          <w:sz w:val="24"/>
          <w:szCs w:val="24"/>
          <w:vertAlign w:val="superscript"/>
        </w:rPr>
        <w:t>th</w:t>
      </w:r>
      <w:r w:rsidRPr="004D7CA4">
        <w:rPr>
          <w:rFonts w:ascii="Arial" w:hAnsi="Arial" w:cs="Arial"/>
          <w:color w:val="000000"/>
          <w:sz w:val="24"/>
          <w:szCs w:val="24"/>
        </w:rPr>
        <w:t xml:space="preserve"> of May, 2017 with the last of receipt of e-bids upto  12</w:t>
      </w:r>
      <w:r w:rsidRPr="004D7CA4">
        <w:rPr>
          <w:rFonts w:ascii="Arial" w:hAnsi="Arial" w:cs="Arial"/>
          <w:color w:val="000000"/>
          <w:sz w:val="24"/>
          <w:szCs w:val="24"/>
          <w:vertAlign w:val="superscript"/>
        </w:rPr>
        <w:t>th</w:t>
      </w:r>
      <w:r w:rsidRPr="004D7CA4">
        <w:rPr>
          <w:rFonts w:ascii="Arial" w:hAnsi="Arial" w:cs="Arial"/>
          <w:color w:val="000000"/>
          <w:sz w:val="24"/>
          <w:szCs w:val="24"/>
        </w:rPr>
        <w:t xml:space="preserve"> June, 2017 with the help of M/s. PwC, the Project Management Consultant appointed for the purpose. Out of two bidders, only one bidder viz. M/s. Cyfuture India Pvt. Ltd. qualified in PQ. On the recommendations of the Technical e-Bid Evaluation Committee and Financial e-Bid Evaluation Committee, M/s. Cyfuture India Pvt. Ltd. was recommended as  L-1 Bidder.  With the approval of the Competent Authority,  the letter of Intent (LOI) has been issued to the Bidder on 17</w:t>
      </w:r>
      <w:r w:rsidRPr="004D7CA4">
        <w:rPr>
          <w:rFonts w:ascii="Arial" w:hAnsi="Arial" w:cs="Arial"/>
          <w:color w:val="000000"/>
          <w:sz w:val="24"/>
          <w:szCs w:val="24"/>
          <w:vertAlign w:val="superscript"/>
        </w:rPr>
        <w:t>th</w:t>
      </w:r>
      <w:r w:rsidRPr="004D7CA4">
        <w:rPr>
          <w:rFonts w:ascii="Arial" w:hAnsi="Arial" w:cs="Arial"/>
          <w:color w:val="000000"/>
          <w:sz w:val="24"/>
          <w:szCs w:val="24"/>
        </w:rPr>
        <w:t xml:space="preserve"> August, 2017.  M/s. Cyfuture India Pvt. Ltd. has given the acceptance to the terms &amp; conditions of the LOI on 18.8.2017. The Transaction Plan has been received from M/s. Cyfuture India Pvt. Ltd. vide their e-mail dated 28</w:t>
      </w:r>
      <w:r w:rsidRPr="004D7CA4">
        <w:rPr>
          <w:rFonts w:ascii="Arial" w:hAnsi="Arial" w:cs="Arial"/>
          <w:color w:val="000000"/>
          <w:sz w:val="24"/>
          <w:szCs w:val="24"/>
          <w:vertAlign w:val="superscript"/>
        </w:rPr>
        <w:t>th</w:t>
      </w:r>
      <w:r w:rsidRPr="004D7CA4">
        <w:rPr>
          <w:rFonts w:ascii="Arial" w:hAnsi="Arial" w:cs="Arial"/>
          <w:color w:val="000000"/>
          <w:sz w:val="24"/>
          <w:szCs w:val="24"/>
        </w:rPr>
        <w:t xml:space="preserve"> August, 2017 to complete the Knowledge Transfer (KT) within 21days. </w:t>
      </w:r>
      <w:r w:rsidRPr="004D7CA4">
        <w:rPr>
          <w:rFonts w:ascii="Arial" w:hAnsi="Arial" w:cs="Arial"/>
          <w:sz w:val="24"/>
          <w:szCs w:val="24"/>
        </w:rPr>
        <w:t xml:space="preserve">Toll Free No. </w:t>
      </w:r>
      <w:r w:rsidRPr="004D7CA4">
        <w:rPr>
          <w:rFonts w:ascii="Arial" w:hAnsi="Arial" w:cs="Arial"/>
          <w:b/>
          <w:bCs/>
          <w:sz w:val="24"/>
          <w:szCs w:val="24"/>
        </w:rPr>
        <w:t>1800-121-9025</w:t>
      </w:r>
      <w:r w:rsidRPr="004D7CA4">
        <w:rPr>
          <w:rFonts w:ascii="Arial" w:hAnsi="Arial" w:cs="Arial"/>
          <w:sz w:val="24"/>
          <w:szCs w:val="24"/>
        </w:rPr>
        <w:t xml:space="preserve"> has been accepted by AICTE for the purpose.</w:t>
      </w:r>
    </w:p>
    <w:p w:rsidR="004549AB" w:rsidRPr="004D7CA4" w:rsidRDefault="004549AB" w:rsidP="004549AB">
      <w:pPr>
        <w:jc w:val="both"/>
        <w:rPr>
          <w:rFonts w:ascii="Arial" w:hAnsi="Arial" w:cs="Arial"/>
          <w:color w:val="000000"/>
          <w:sz w:val="24"/>
          <w:szCs w:val="24"/>
          <w:u w:val="single"/>
        </w:rPr>
      </w:pPr>
      <w:r w:rsidRPr="004D7CA4">
        <w:rPr>
          <w:rFonts w:ascii="Arial" w:hAnsi="Arial" w:cs="Arial"/>
          <w:b/>
          <w:bCs/>
          <w:color w:val="000000"/>
          <w:sz w:val="24"/>
          <w:szCs w:val="24"/>
        </w:rPr>
        <w:t>2.</w:t>
      </w:r>
      <w:r w:rsidRPr="004D7CA4">
        <w:rPr>
          <w:rFonts w:ascii="Arial" w:hAnsi="Arial" w:cs="Arial"/>
          <w:color w:val="000000"/>
          <w:sz w:val="24"/>
          <w:szCs w:val="24"/>
        </w:rPr>
        <w:tab/>
      </w:r>
      <w:r w:rsidRPr="004D7CA4">
        <w:rPr>
          <w:rFonts w:ascii="Arial" w:hAnsi="Arial" w:cs="Arial"/>
          <w:b/>
          <w:bCs/>
          <w:color w:val="000000"/>
          <w:sz w:val="24"/>
          <w:szCs w:val="24"/>
          <w:u w:val="single"/>
        </w:rPr>
        <w:t>Courses and Conduct of Examinations</w:t>
      </w:r>
    </w:p>
    <w:p w:rsidR="004549AB" w:rsidRPr="004D7CA4" w:rsidRDefault="004549AB" w:rsidP="004549AB">
      <w:pPr>
        <w:jc w:val="both"/>
        <w:rPr>
          <w:rFonts w:ascii="Arial" w:hAnsi="Arial" w:cs="Arial"/>
          <w:color w:val="000000"/>
          <w:sz w:val="24"/>
          <w:szCs w:val="24"/>
          <w:u w:val="single"/>
        </w:rPr>
      </w:pPr>
      <w:r w:rsidRPr="004D7CA4">
        <w:rPr>
          <w:rFonts w:ascii="Arial" w:hAnsi="Arial" w:cs="Arial"/>
          <w:b/>
          <w:bCs/>
          <w:color w:val="000000"/>
          <w:sz w:val="24"/>
          <w:szCs w:val="24"/>
        </w:rPr>
        <w:t>2.1</w:t>
      </w:r>
      <w:r w:rsidRPr="004D7CA4">
        <w:rPr>
          <w:rFonts w:ascii="Arial" w:hAnsi="Arial" w:cs="Arial"/>
          <w:color w:val="000000"/>
          <w:sz w:val="24"/>
          <w:szCs w:val="24"/>
        </w:rPr>
        <w:tab/>
      </w:r>
      <w:r w:rsidRPr="004D7CA4">
        <w:rPr>
          <w:rFonts w:ascii="Arial" w:hAnsi="Arial" w:cs="Arial"/>
          <w:b/>
          <w:bCs/>
          <w:color w:val="000000"/>
          <w:sz w:val="24"/>
          <w:szCs w:val="24"/>
          <w:u w:val="single"/>
        </w:rPr>
        <w:t>Status Report of SWAYAM</w:t>
      </w:r>
    </w:p>
    <w:p w:rsidR="004549AB" w:rsidRPr="004D7CA4" w:rsidRDefault="004549AB" w:rsidP="004549AB">
      <w:pPr>
        <w:ind w:firstLine="720"/>
        <w:jc w:val="both"/>
        <w:rPr>
          <w:rFonts w:ascii="Arial" w:hAnsi="Arial" w:cs="Arial"/>
          <w:sz w:val="24"/>
          <w:szCs w:val="24"/>
        </w:rPr>
      </w:pPr>
      <w:r w:rsidRPr="004D7CA4">
        <w:rPr>
          <w:rFonts w:ascii="Arial" w:hAnsi="Arial" w:cs="Arial"/>
          <w:sz w:val="24"/>
          <w:szCs w:val="24"/>
        </w:rPr>
        <w:lastRenderedPageBreak/>
        <w:t>The soft launch of  “SWAYAM MOOCs” Platform was held on 15</w:t>
      </w:r>
      <w:r w:rsidRPr="004D7CA4">
        <w:rPr>
          <w:rFonts w:ascii="Arial" w:hAnsi="Arial" w:cs="Arial"/>
          <w:sz w:val="24"/>
          <w:szCs w:val="24"/>
          <w:vertAlign w:val="superscript"/>
        </w:rPr>
        <w:t>th</w:t>
      </w:r>
      <w:r w:rsidRPr="004D7CA4">
        <w:rPr>
          <w:rFonts w:ascii="Arial" w:hAnsi="Arial" w:cs="Arial"/>
          <w:sz w:val="24"/>
          <w:szCs w:val="24"/>
        </w:rPr>
        <w:t xml:space="preserve"> August, 2016 and after completion of first phase of the Project,  the Platform has been declared “go live” w.e.f. 16</w:t>
      </w:r>
      <w:r w:rsidRPr="004D7CA4">
        <w:rPr>
          <w:rFonts w:ascii="Arial" w:hAnsi="Arial" w:cs="Arial"/>
          <w:sz w:val="24"/>
          <w:szCs w:val="24"/>
          <w:vertAlign w:val="superscript"/>
        </w:rPr>
        <w:t>th</w:t>
      </w:r>
      <w:r w:rsidRPr="004D7CA4">
        <w:rPr>
          <w:rFonts w:ascii="Arial" w:hAnsi="Arial" w:cs="Arial"/>
          <w:sz w:val="24"/>
          <w:szCs w:val="24"/>
        </w:rPr>
        <w:t xml:space="preserve">  November, 2016. The Second phase of the project has also been completed on 7</w:t>
      </w:r>
      <w:r w:rsidRPr="004D7CA4">
        <w:rPr>
          <w:rFonts w:ascii="Arial" w:hAnsi="Arial" w:cs="Arial"/>
          <w:sz w:val="24"/>
          <w:szCs w:val="24"/>
          <w:vertAlign w:val="superscript"/>
        </w:rPr>
        <w:t>th</w:t>
      </w:r>
      <w:r w:rsidRPr="004D7CA4">
        <w:rPr>
          <w:rFonts w:ascii="Arial" w:hAnsi="Arial" w:cs="Arial"/>
          <w:sz w:val="24"/>
          <w:szCs w:val="24"/>
        </w:rPr>
        <w:t xml:space="preserve"> June, 2017 and the same has been declared </w:t>
      </w:r>
      <w:r w:rsidRPr="004D7CA4">
        <w:rPr>
          <w:rFonts w:ascii="Arial" w:hAnsi="Arial" w:cs="Arial"/>
          <w:b/>
          <w:bCs/>
          <w:sz w:val="24"/>
          <w:szCs w:val="24"/>
        </w:rPr>
        <w:t xml:space="preserve">“go-live” </w:t>
      </w:r>
      <w:r w:rsidRPr="004D7CA4">
        <w:rPr>
          <w:rFonts w:ascii="Arial" w:hAnsi="Arial" w:cs="Arial"/>
          <w:sz w:val="24"/>
          <w:szCs w:val="24"/>
        </w:rPr>
        <w:t>w.e.f. 7</w:t>
      </w:r>
      <w:r w:rsidRPr="004D7CA4">
        <w:rPr>
          <w:rFonts w:ascii="Arial" w:hAnsi="Arial" w:cs="Arial"/>
          <w:sz w:val="24"/>
          <w:szCs w:val="24"/>
          <w:vertAlign w:val="superscript"/>
        </w:rPr>
        <w:t>th</w:t>
      </w:r>
      <w:r w:rsidRPr="004D7CA4">
        <w:rPr>
          <w:rFonts w:ascii="Arial" w:hAnsi="Arial" w:cs="Arial"/>
          <w:sz w:val="24"/>
          <w:szCs w:val="24"/>
        </w:rPr>
        <w:t xml:space="preserve"> June, 2017 itself. </w:t>
      </w:r>
    </w:p>
    <w:p w:rsidR="004549AB" w:rsidRPr="004D7CA4" w:rsidRDefault="004549AB" w:rsidP="004549AB">
      <w:pPr>
        <w:ind w:firstLine="360"/>
        <w:jc w:val="both"/>
        <w:rPr>
          <w:rFonts w:ascii="Arial" w:hAnsi="Arial" w:cs="Arial"/>
          <w:b/>
          <w:bCs/>
          <w:sz w:val="24"/>
          <w:szCs w:val="24"/>
          <w:u w:val="single"/>
        </w:rPr>
      </w:pPr>
      <w:r w:rsidRPr="004D7CA4">
        <w:rPr>
          <w:rFonts w:ascii="Arial" w:hAnsi="Arial" w:cs="Arial"/>
          <w:b/>
          <w:bCs/>
          <w:sz w:val="24"/>
          <w:szCs w:val="24"/>
          <w:u w:val="single"/>
        </w:rPr>
        <w:t>Status of Courses (as on 11-10-2017)</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Total  Courses</w:t>
      </w:r>
      <w:r w:rsidRPr="004D7CA4">
        <w:rPr>
          <w:rFonts w:ascii="Arial" w:hAnsi="Arial" w:cs="Arial"/>
          <w:sz w:val="24"/>
          <w:szCs w:val="24"/>
          <w:lang w:eastAsia="en-IN"/>
        </w:rPr>
        <w:tab/>
      </w:r>
      <w:r w:rsidRPr="004D7CA4">
        <w:rPr>
          <w:rFonts w:ascii="Arial" w:hAnsi="Arial" w:cs="Arial"/>
          <w:sz w:val="24"/>
          <w:szCs w:val="24"/>
          <w:lang w:eastAsia="en-IN"/>
        </w:rPr>
        <w:tab/>
      </w:r>
      <w:r w:rsidRPr="004D7CA4">
        <w:rPr>
          <w:rFonts w:ascii="Arial" w:hAnsi="Arial" w:cs="Arial"/>
          <w:sz w:val="24"/>
          <w:szCs w:val="24"/>
          <w:lang w:eastAsia="en-IN"/>
        </w:rPr>
        <w:tab/>
      </w:r>
      <w:r w:rsidRPr="004D7CA4">
        <w:rPr>
          <w:rFonts w:ascii="Arial" w:hAnsi="Arial" w:cs="Arial"/>
          <w:sz w:val="24"/>
          <w:szCs w:val="24"/>
          <w:lang w:eastAsia="en-IN"/>
        </w:rPr>
        <w:tab/>
        <w:t xml:space="preserve">: </w:t>
      </w:r>
      <w:r w:rsidRPr="004D7CA4">
        <w:rPr>
          <w:rFonts w:ascii="Arial" w:hAnsi="Arial" w:cs="Arial"/>
          <w:sz w:val="24"/>
          <w:szCs w:val="24"/>
          <w:lang w:eastAsia="en-IN"/>
        </w:rPr>
        <w:tab/>
      </w:r>
      <w:r w:rsidR="00461E9B">
        <w:rPr>
          <w:rFonts w:ascii="Arial" w:hAnsi="Arial" w:cs="Arial"/>
          <w:sz w:val="24"/>
          <w:szCs w:val="24"/>
          <w:lang w:eastAsia="en-IN"/>
        </w:rPr>
        <w:t xml:space="preserve">     </w:t>
      </w:r>
      <w:r w:rsidRPr="004D7CA4">
        <w:rPr>
          <w:rFonts w:ascii="Arial" w:hAnsi="Arial" w:cs="Arial"/>
          <w:b/>
          <w:sz w:val="24"/>
          <w:szCs w:val="24"/>
          <w:lang w:eastAsia="en-IN"/>
        </w:rPr>
        <w:t>75</w:t>
      </w:r>
      <w:r w:rsidR="00AB1801">
        <w:rPr>
          <w:rFonts w:ascii="Arial" w:hAnsi="Arial" w:cs="Arial"/>
          <w:b/>
          <w:sz w:val="24"/>
          <w:szCs w:val="24"/>
          <w:lang w:eastAsia="en-IN"/>
        </w:rPr>
        <w:t>1</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Active Courses</w:t>
      </w:r>
      <w:r w:rsidRPr="004D7CA4">
        <w:rPr>
          <w:rFonts w:ascii="Arial" w:hAnsi="Arial" w:cs="Arial"/>
          <w:sz w:val="24"/>
          <w:szCs w:val="24"/>
          <w:lang w:eastAsia="en-IN"/>
        </w:rPr>
        <w:tab/>
        <w:t>including self-paced</w:t>
      </w:r>
      <w:r w:rsidRPr="004D7CA4">
        <w:rPr>
          <w:rFonts w:ascii="Arial" w:hAnsi="Arial" w:cs="Arial"/>
          <w:sz w:val="24"/>
          <w:szCs w:val="24"/>
          <w:lang w:eastAsia="en-IN"/>
        </w:rPr>
        <w:tab/>
        <w:t>:</w:t>
      </w:r>
      <w:r w:rsidRPr="004D7CA4">
        <w:rPr>
          <w:rFonts w:ascii="Arial" w:hAnsi="Arial" w:cs="Arial"/>
          <w:sz w:val="24"/>
          <w:szCs w:val="24"/>
          <w:lang w:eastAsia="en-IN"/>
        </w:rPr>
        <w:tab/>
      </w:r>
      <w:r w:rsidR="00461E9B">
        <w:rPr>
          <w:rFonts w:ascii="Arial" w:hAnsi="Arial" w:cs="Arial"/>
          <w:sz w:val="24"/>
          <w:szCs w:val="24"/>
          <w:lang w:eastAsia="en-IN"/>
        </w:rPr>
        <w:t xml:space="preserve">     </w:t>
      </w:r>
      <w:r w:rsidR="00AB1801">
        <w:rPr>
          <w:rFonts w:ascii="Arial" w:hAnsi="Arial" w:cs="Arial"/>
          <w:b/>
          <w:sz w:val="24"/>
          <w:szCs w:val="24"/>
          <w:lang w:eastAsia="en-IN"/>
        </w:rPr>
        <w:t>339</w:t>
      </w:r>
    </w:p>
    <w:p w:rsidR="004549AB" w:rsidRPr="00AB1801"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Courses Schedule completed</w:t>
      </w:r>
      <w:r w:rsidRPr="004D7CA4">
        <w:rPr>
          <w:rFonts w:ascii="Arial" w:hAnsi="Arial" w:cs="Arial"/>
          <w:sz w:val="24"/>
          <w:szCs w:val="24"/>
          <w:lang w:eastAsia="en-IN"/>
        </w:rPr>
        <w:tab/>
      </w:r>
      <w:r w:rsidRPr="004D7CA4">
        <w:rPr>
          <w:rFonts w:ascii="Arial" w:hAnsi="Arial" w:cs="Arial"/>
          <w:sz w:val="24"/>
          <w:szCs w:val="24"/>
          <w:lang w:eastAsia="en-IN"/>
        </w:rPr>
        <w:tab/>
        <w:t>:</w:t>
      </w:r>
      <w:r w:rsidRPr="004D7CA4">
        <w:rPr>
          <w:rFonts w:ascii="Arial" w:hAnsi="Arial" w:cs="Arial"/>
          <w:sz w:val="24"/>
          <w:szCs w:val="24"/>
          <w:lang w:eastAsia="en-IN"/>
        </w:rPr>
        <w:tab/>
      </w:r>
      <w:r w:rsidR="00461E9B">
        <w:rPr>
          <w:rFonts w:ascii="Arial" w:hAnsi="Arial" w:cs="Arial"/>
          <w:sz w:val="24"/>
          <w:szCs w:val="24"/>
          <w:lang w:eastAsia="en-IN"/>
        </w:rPr>
        <w:t xml:space="preserve">     </w:t>
      </w:r>
      <w:r w:rsidRPr="004D7CA4">
        <w:rPr>
          <w:rFonts w:ascii="Arial" w:hAnsi="Arial" w:cs="Arial"/>
          <w:b/>
          <w:sz w:val="24"/>
          <w:szCs w:val="24"/>
          <w:lang w:eastAsia="en-IN"/>
        </w:rPr>
        <w:t>35</w:t>
      </w:r>
      <w:r w:rsidR="00AB1801">
        <w:rPr>
          <w:rFonts w:ascii="Arial" w:hAnsi="Arial" w:cs="Arial"/>
          <w:b/>
          <w:sz w:val="24"/>
          <w:szCs w:val="24"/>
          <w:lang w:eastAsia="en-IN"/>
        </w:rPr>
        <w:t>1</w:t>
      </w:r>
    </w:p>
    <w:p w:rsidR="00AB1801" w:rsidRPr="00547006" w:rsidRDefault="00AB1801" w:rsidP="004549AB">
      <w:pPr>
        <w:numPr>
          <w:ilvl w:val="0"/>
          <w:numId w:val="43"/>
        </w:numPr>
        <w:shd w:val="clear" w:color="auto" w:fill="FFFFFF"/>
        <w:spacing w:line="240" w:lineRule="auto"/>
        <w:rPr>
          <w:rFonts w:ascii="Arial" w:hAnsi="Arial" w:cs="Arial"/>
          <w:b/>
          <w:sz w:val="24"/>
          <w:szCs w:val="24"/>
          <w:lang w:eastAsia="en-IN"/>
        </w:rPr>
      </w:pPr>
      <w:r>
        <w:rPr>
          <w:rFonts w:ascii="Arial" w:hAnsi="Arial" w:cs="Arial"/>
          <w:sz w:val="24"/>
          <w:szCs w:val="24"/>
          <w:lang w:eastAsia="en-IN"/>
        </w:rPr>
        <w:t>Upcoming courses</w:t>
      </w:r>
      <w:r>
        <w:rPr>
          <w:rFonts w:ascii="Arial" w:hAnsi="Arial" w:cs="Arial"/>
          <w:sz w:val="24"/>
          <w:szCs w:val="24"/>
          <w:lang w:eastAsia="en-IN"/>
        </w:rPr>
        <w:tab/>
      </w:r>
      <w:r>
        <w:rPr>
          <w:rFonts w:ascii="Arial" w:hAnsi="Arial" w:cs="Arial"/>
          <w:sz w:val="24"/>
          <w:szCs w:val="24"/>
          <w:lang w:eastAsia="en-IN"/>
        </w:rPr>
        <w:tab/>
      </w:r>
      <w:r>
        <w:rPr>
          <w:rFonts w:ascii="Arial" w:hAnsi="Arial" w:cs="Arial"/>
          <w:sz w:val="24"/>
          <w:szCs w:val="24"/>
          <w:lang w:eastAsia="en-IN"/>
        </w:rPr>
        <w:tab/>
      </w:r>
      <w:r>
        <w:rPr>
          <w:rFonts w:ascii="Arial" w:hAnsi="Arial" w:cs="Arial"/>
          <w:sz w:val="24"/>
          <w:szCs w:val="24"/>
          <w:lang w:eastAsia="en-IN"/>
        </w:rPr>
        <w:tab/>
        <w:t>:</w:t>
      </w:r>
      <w:r>
        <w:rPr>
          <w:rFonts w:ascii="Arial" w:hAnsi="Arial" w:cs="Arial"/>
          <w:sz w:val="24"/>
          <w:szCs w:val="24"/>
          <w:lang w:eastAsia="en-IN"/>
        </w:rPr>
        <w:tab/>
      </w:r>
      <w:r w:rsidRPr="00547006">
        <w:rPr>
          <w:rFonts w:ascii="Arial" w:hAnsi="Arial" w:cs="Arial"/>
          <w:b/>
          <w:sz w:val="24"/>
          <w:szCs w:val="24"/>
          <w:lang w:eastAsia="en-IN"/>
        </w:rPr>
        <w:t xml:space="preserve"> </w:t>
      </w:r>
      <w:r w:rsidR="00461E9B">
        <w:rPr>
          <w:rFonts w:ascii="Arial" w:hAnsi="Arial" w:cs="Arial"/>
          <w:b/>
          <w:sz w:val="24"/>
          <w:szCs w:val="24"/>
          <w:lang w:eastAsia="en-IN"/>
        </w:rPr>
        <w:t xml:space="preserve">     </w:t>
      </w:r>
      <w:r w:rsidRPr="00547006">
        <w:rPr>
          <w:rFonts w:ascii="Arial" w:hAnsi="Arial" w:cs="Arial"/>
          <w:b/>
          <w:sz w:val="24"/>
          <w:szCs w:val="24"/>
          <w:lang w:eastAsia="en-IN"/>
        </w:rPr>
        <w:t xml:space="preserve"> 61</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Total no of Registered students</w:t>
      </w:r>
      <w:r w:rsidRPr="004D7CA4">
        <w:rPr>
          <w:rFonts w:ascii="Arial" w:hAnsi="Arial" w:cs="Arial"/>
          <w:sz w:val="24"/>
          <w:szCs w:val="24"/>
          <w:lang w:eastAsia="en-IN"/>
        </w:rPr>
        <w:tab/>
      </w:r>
      <w:r w:rsidR="00547006">
        <w:rPr>
          <w:rFonts w:ascii="Arial" w:hAnsi="Arial" w:cs="Arial"/>
          <w:sz w:val="24"/>
          <w:szCs w:val="24"/>
          <w:lang w:eastAsia="en-IN"/>
        </w:rPr>
        <w:tab/>
      </w:r>
      <w:r w:rsidRPr="004D7CA4">
        <w:rPr>
          <w:rFonts w:ascii="Arial" w:hAnsi="Arial" w:cs="Arial"/>
          <w:sz w:val="24"/>
          <w:szCs w:val="24"/>
          <w:lang w:eastAsia="en-IN"/>
        </w:rPr>
        <w:t xml:space="preserve">:    </w:t>
      </w:r>
      <w:r w:rsidR="00461E9B">
        <w:rPr>
          <w:rFonts w:ascii="Arial" w:hAnsi="Arial" w:cs="Arial"/>
          <w:sz w:val="24"/>
          <w:szCs w:val="24"/>
          <w:lang w:eastAsia="en-IN"/>
        </w:rPr>
        <w:t xml:space="preserve">     </w:t>
      </w:r>
      <w:r w:rsidRPr="004D7CA4">
        <w:rPr>
          <w:rFonts w:ascii="Arial" w:hAnsi="Arial" w:cs="Arial"/>
          <w:b/>
          <w:sz w:val="24"/>
          <w:szCs w:val="24"/>
          <w:lang w:eastAsia="en-IN"/>
        </w:rPr>
        <w:t>251654</w:t>
      </w:r>
    </w:p>
    <w:p w:rsidR="004549AB" w:rsidRPr="004D7CA4" w:rsidRDefault="004549AB" w:rsidP="008F0D47">
      <w:pPr>
        <w:numPr>
          <w:ilvl w:val="0"/>
          <w:numId w:val="43"/>
        </w:numPr>
        <w:shd w:val="clear" w:color="auto" w:fill="FFFFFF"/>
        <w:spacing w:line="240" w:lineRule="auto"/>
        <w:rPr>
          <w:rFonts w:ascii="Arial" w:hAnsi="Arial" w:cs="Arial"/>
          <w:bCs/>
          <w:sz w:val="24"/>
          <w:szCs w:val="24"/>
          <w:lang w:eastAsia="en-IN"/>
        </w:rPr>
      </w:pPr>
      <w:r w:rsidRPr="004D7CA4">
        <w:rPr>
          <w:rFonts w:ascii="Arial" w:hAnsi="Arial" w:cs="Arial"/>
          <w:bCs/>
          <w:sz w:val="24"/>
          <w:szCs w:val="24"/>
          <w:lang w:eastAsia="en-IN"/>
        </w:rPr>
        <w:t>Total No. of enrolled Students</w:t>
      </w:r>
      <w:r w:rsidRPr="004D7CA4">
        <w:rPr>
          <w:rFonts w:ascii="Arial" w:hAnsi="Arial" w:cs="Arial"/>
          <w:bCs/>
          <w:sz w:val="24"/>
          <w:szCs w:val="24"/>
          <w:lang w:eastAsia="en-IN"/>
        </w:rPr>
        <w:tab/>
      </w:r>
      <w:r w:rsidRPr="004D7CA4">
        <w:rPr>
          <w:rFonts w:ascii="Arial" w:hAnsi="Arial" w:cs="Arial"/>
          <w:bCs/>
          <w:sz w:val="24"/>
          <w:szCs w:val="24"/>
          <w:lang w:eastAsia="en-IN"/>
        </w:rPr>
        <w:tab/>
        <w:t>:</w:t>
      </w:r>
      <w:r w:rsidR="00461E9B">
        <w:rPr>
          <w:rFonts w:ascii="Arial" w:hAnsi="Arial" w:cs="Arial"/>
          <w:bCs/>
          <w:sz w:val="24"/>
          <w:szCs w:val="24"/>
          <w:lang w:eastAsia="en-IN"/>
        </w:rPr>
        <w:t xml:space="preserve">         </w:t>
      </w:r>
      <w:r w:rsidRPr="004D7CA4">
        <w:rPr>
          <w:rFonts w:ascii="Arial" w:hAnsi="Arial" w:cs="Arial"/>
          <w:b/>
          <w:sz w:val="24"/>
          <w:szCs w:val="24"/>
          <w:lang w:eastAsia="en-IN"/>
        </w:rPr>
        <w:t>138618</w:t>
      </w:r>
    </w:p>
    <w:p w:rsidR="004549AB" w:rsidRPr="004D7CA4" w:rsidRDefault="004549AB" w:rsidP="008F0D47">
      <w:pPr>
        <w:shd w:val="clear" w:color="auto" w:fill="FFFFFF"/>
        <w:spacing w:line="240" w:lineRule="auto"/>
        <w:ind w:left="720"/>
        <w:rPr>
          <w:rFonts w:ascii="Arial" w:hAnsi="Arial" w:cs="Arial"/>
          <w:sz w:val="24"/>
          <w:szCs w:val="24"/>
          <w:lang w:eastAsia="en-IN"/>
        </w:rPr>
      </w:pPr>
      <w:r w:rsidRPr="004D7CA4">
        <w:rPr>
          <w:rFonts w:ascii="Arial" w:hAnsi="Arial" w:cs="Arial"/>
          <w:bCs/>
          <w:sz w:val="24"/>
          <w:szCs w:val="24"/>
          <w:lang w:eastAsia="en-IN"/>
        </w:rPr>
        <w:t>in current Courses</w:t>
      </w:r>
    </w:p>
    <w:p w:rsidR="004549AB" w:rsidRPr="004D7CA4" w:rsidRDefault="004549AB" w:rsidP="008F0D47">
      <w:pPr>
        <w:shd w:val="clear" w:color="auto" w:fill="FFFFFF"/>
        <w:spacing w:line="240" w:lineRule="auto"/>
        <w:ind w:left="720"/>
        <w:rPr>
          <w:rFonts w:ascii="Arial" w:hAnsi="Arial" w:cs="Arial"/>
          <w:sz w:val="24"/>
          <w:szCs w:val="24"/>
          <w:lang w:eastAsia="en-IN"/>
        </w:rPr>
      </w:pPr>
    </w:p>
    <w:p w:rsidR="004549AB" w:rsidRPr="004D7CA4" w:rsidRDefault="004549AB" w:rsidP="008F0D47">
      <w:p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The above courses are available through the following NCs:</w:t>
      </w:r>
    </w:p>
    <w:p w:rsidR="004549AB" w:rsidRPr="004D7CA4" w:rsidRDefault="004549AB" w:rsidP="008F0D47">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AICTE Course :</w:t>
      </w:r>
      <w:r w:rsidRPr="004D7CA4">
        <w:rPr>
          <w:rFonts w:ascii="Arial" w:hAnsi="Arial" w:cs="Arial"/>
          <w:sz w:val="24"/>
          <w:szCs w:val="24"/>
          <w:lang w:eastAsia="en-IN"/>
        </w:rPr>
        <w:tab/>
      </w:r>
      <w:r w:rsidRPr="004D7CA4">
        <w:rPr>
          <w:rFonts w:ascii="Arial" w:hAnsi="Arial" w:cs="Arial"/>
          <w:sz w:val="24"/>
          <w:szCs w:val="24"/>
          <w:lang w:eastAsia="en-IN"/>
        </w:rPr>
        <w:tab/>
        <w:t xml:space="preserve">  </w:t>
      </w:r>
      <w:r w:rsidR="00547006">
        <w:rPr>
          <w:rFonts w:ascii="Arial" w:hAnsi="Arial" w:cs="Arial"/>
          <w:sz w:val="24"/>
          <w:szCs w:val="24"/>
          <w:lang w:eastAsia="en-IN"/>
        </w:rPr>
        <w:t xml:space="preserve"> </w:t>
      </w:r>
      <w:r w:rsidRPr="004D7CA4">
        <w:rPr>
          <w:rFonts w:ascii="Arial" w:hAnsi="Arial" w:cs="Arial"/>
          <w:sz w:val="24"/>
          <w:szCs w:val="24"/>
          <w:lang w:eastAsia="en-IN"/>
        </w:rPr>
        <w:t>5</w:t>
      </w:r>
    </w:p>
    <w:p w:rsidR="004549AB" w:rsidRPr="004D7CA4" w:rsidRDefault="004549AB" w:rsidP="008F0D47">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 xml:space="preserve">CEC Course: </w:t>
      </w:r>
      <w:r w:rsidRPr="004D7CA4">
        <w:rPr>
          <w:rFonts w:ascii="Arial" w:hAnsi="Arial" w:cs="Arial"/>
          <w:sz w:val="24"/>
          <w:szCs w:val="24"/>
          <w:lang w:eastAsia="en-IN"/>
        </w:rPr>
        <w:tab/>
      </w:r>
      <w:r w:rsidRPr="004D7CA4">
        <w:rPr>
          <w:rFonts w:ascii="Arial" w:hAnsi="Arial" w:cs="Arial"/>
          <w:sz w:val="24"/>
          <w:szCs w:val="24"/>
          <w:lang w:eastAsia="en-IN"/>
        </w:rPr>
        <w:tab/>
      </w:r>
      <w:r w:rsidR="00547006">
        <w:rPr>
          <w:rFonts w:ascii="Arial" w:hAnsi="Arial" w:cs="Arial"/>
          <w:sz w:val="24"/>
          <w:szCs w:val="24"/>
          <w:lang w:eastAsia="en-IN"/>
        </w:rPr>
        <w:t xml:space="preserve"> </w:t>
      </w:r>
      <w:r w:rsidRPr="004D7CA4">
        <w:rPr>
          <w:rFonts w:ascii="Arial" w:hAnsi="Arial" w:cs="Arial"/>
          <w:sz w:val="24"/>
          <w:szCs w:val="24"/>
          <w:lang w:eastAsia="en-IN"/>
        </w:rPr>
        <w:t>76</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 xml:space="preserve">IGNOU Course : </w:t>
      </w:r>
      <w:r w:rsidRPr="004D7CA4">
        <w:rPr>
          <w:rFonts w:ascii="Arial" w:hAnsi="Arial" w:cs="Arial"/>
          <w:sz w:val="24"/>
          <w:szCs w:val="24"/>
          <w:lang w:eastAsia="en-IN"/>
        </w:rPr>
        <w:tab/>
      </w:r>
      <w:r w:rsidR="00547006">
        <w:rPr>
          <w:rFonts w:ascii="Arial" w:hAnsi="Arial" w:cs="Arial"/>
          <w:sz w:val="24"/>
          <w:szCs w:val="24"/>
          <w:lang w:eastAsia="en-IN"/>
        </w:rPr>
        <w:tab/>
        <w:t xml:space="preserve"> </w:t>
      </w:r>
      <w:r w:rsidRPr="004D7CA4">
        <w:rPr>
          <w:rFonts w:ascii="Arial" w:hAnsi="Arial" w:cs="Arial"/>
          <w:sz w:val="24"/>
          <w:szCs w:val="24"/>
          <w:lang w:eastAsia="en-IN"/>
        </w:rPr>
        <w:t>14</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 xml:space="preserve">IIMB Course: </w:t>
      </w:r>
      <w:r w:rsidRPr="004D7CA4">
        <w:rPr>
          <w:rFonts w:ascii="Arial" w:hAnsi="Arial" w:cs="Arial"/>
          <w:sz w:val="24"/>
          <w:szCs w:val="24"/>
          <w:lang w:eastAsia="en-IN"/>
        </w:rPr>
        <w:tab/>
      </w:r>
      <w:r w:rsidRPr="004D7CA4">
        <w:rPr>
          <w:rFonts w:ascii="Arial" w:hAnsi="Arial" w:cs="Arial"/>
          <w:sz w:val="24"/>
          <w:szCs w:val="24"/>
          <w:lang w:eastAsia="en-IN"/>
        </w:rPr>
        <w:tab/>
      </w:r>
      <w:r w:rsidR="00547006">
        <w:rPr>
          <w:rFonts w:ascii="Arial" w:hAnsi="Arial" w:cs="Arial"/>
          <w:sz w:val="24"/>
          <w:szCs w:val="24"/>
          <w:lang w:eastAsia="en-IN"/>
        </w:rPr>
        <w:t xml:space="preserve"> </w:t>
      </w:r>
      <w:r w:rsidRPr="004D7CA4">
        <w:rPr>
          <w:rFonts w:ascii="Arial" w:hAnsi="Arial" w:cs="Arial"/>
          <w:sz w:val="24"/>
          <w:szCs w:val="24"/>
          <w:lang w:eastAsia="en-IN"/>
        </w:rPr>
        <w:t>15</w:t>
      </w:r>
    </w:p>
    <w:p w:rsidR="004549AB" w:rsidRPr="004D7CA4" w:rsidRDefault="00547006" w:rsidP="004549AB">
      <w:pPr>
        <w:numPr>
          <w:ilvl w:val="0"/>
          <w:numId w:val="43"/>
        </w:numPr>
        <w:shd w:val="clear" w:color="auto" w:fill="FFFFFF"/>
        <w:spacing w:line="240" w:lineRule="auto"/>
        <w:rPr>
          <w:rFonts w:ascii="Arial" w:hAnsi="Arial" w:cs="Arial"/>
          <w:sz w:val="24"/>
          <w:szCs w:val="24"/>
          <w:lang w:eastAsia="en-IN"/>
        </w:rPr>
      </w:pPr>
      <w:r>
        <w:rPr>
          <w:rFonts w:ascii="Arial" w:hAnsi="Arial" w:cs="Arial"/>
          <w:sz w:val="24"/>
          <w:szCs w:val="24"/>
          <w:lang w:eastAsia="en-IN"/>
        </w:rPr>
        <w:t>NCERT Course:</w:t>
      </w:r>
      <w:r>
        <w:rPr>
          <w:rFonts w:ascii="Arial" w:hAnsi="Arial" w:cs="Arial"/>
          <w:sz w:val="24"/>
          <w:szCs w:val="24"/>
          <w:lang w:eastAsia="en-IN"/>
        </w:rPr>
        <w:tab/>
      </w:r>
      <w:r w:rsidR="004549AB" w:rsidRPr="004D7CA4">
        <w:rPr>
          <w:rFonts w:ascii="Arial" w:hAnsi="Arial" w:cs="Arial"/>
          <w:sz w:val="24"/>
          <w:szCs w:val="24"/>
          <w:lang w:eastAsia="en-IN"/>
        </w:rPr>
        <w:tab/>
        <w:t xml:space="preserve"> 16</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 xml:space="preserve">NIOS Course: </w:t>
      </w:r>
      <w:r w:rsidRPr="004D7CA4">
        <w:rPr>
          <w:rFonts w:ascii="Arial" w:hAnsi="Arial" w:cs="Arial"/>
          <w:sz w:val="24"/>
          <w:szCs w:val="24"/>
          <w:lang w:eastAsia="en-IN"/>
        </w:rPr>
        <w:tab/>
      </w:r>
      <w:r w:rsidRPr="004D7CA4">
        <w:rPr>
          <w:rFonts w:ascii="Arial" w:hAnsi="Arial" w:cs="Arial"/>
          <w:sz w:val="24"/>
          <w:szCs w:val="24"/>
          <w:lang w:eastAsia="en-IN"/>
        </w:rPr>
        <w:tab/>
        <w:t xml:space="preserve"> 31</w:t>
      </w:r>
    </w:p>
    <w:p w:rsidR="004549AB" w:rsidRPr="004D7CA4" w:rsidRDefault="00461E9B" w:rsidP="004549AB">
      <w:pPr>
        <w:numPr>
          <w:ilvl w:val="0"/>
          <w:numId w:val="43"/>
        </w:numPr>
        <w:shd w:val="clear" w:color="auto" w:fill="FFFFFF"/>
        <w:spacing w:line="240" w:lineRule="auto"/>
        <w:rPr>
          <w:rFonts w:ascii="Arial" w:hAnsi="Arial" w:cs="Arial"/>
          <w:sz w:val="24"/>
          <w:szCs w:val="24"/>
          <w:lang w:eastAsia="en-IN"/>
        </w:rPr>
      </w:pPr>
      <w:r>
        <w:rPr>
          <w:rFonts w:ascii="Arial" w:hAnsi="Arial" w:cs="Arial"/>
          <w:sz w:val="24"/>
          <w:szCs w:val="24"/>
          <w:lang w:eastAsia="en-IN"/>
        </w:rPr>
        <w:t>NPTEL Course:</w:t>
      </w:r>
      <w:r>
        <w:rPr>
          <w:rFonts w:ascii="Arial" w:hAnsi="Arial" w:cs="Arial"/>
          <w:sz w:val="24"/>
          <w:szCs w:val="24"/>
          <w:lang w:eastAsia="en-IN"/>
        </w:rPr>
        <w:tab/>
        <w:t xml:space="preserve">        </w:t>
      </w:r>
      <w:r w:rsidR="004549AB" w:rsidRPr="004D7CA4">
        <w:rPr>
          <w:rFonts w:ascii="Arial" w:hAnsi="Arial" w:cs="Arial"/>
          <w:sz w:val="24"/>
          <w:szCs w:val="24"/>
          <w:lang w:eastAsia="en-IN"/>
        </w:rPr>
        <w:t xml:space="preserve">  483</w:t>
      </w:r>
    </w:p>
    <w:p w:rsidR="004549AB" w:rsidRPr="004D7CA4" w:rsidRDefault="004549AB" w:rsidP="004549AB">
      <w:pPr>
        <w:numPr>
          <w:ilvl w:val="0"/>
          <w:numId w:val="43"/>
        </w:numPr>
        <w:shd w:val="clear" w:color="auto" w:fill="FFFFFF"/>
        <w:spacing w:line="240" w:lineRule="auto"/>
        <w:rPr>
          <w:rFonts w:ascii="Arial" w:hAnsi="Arial" w:cs="Arial"/>
          <w:sz w:val="24"/>
          <w:szCs w:val="24"/>
          <w:lang w:eastAsia="en-IN"/>
        </w:rPr>
      </w:pPr>
      <w:r w:rsidRPr="004D7CA4">
        <w:rPr>
          <w:rFonts w:ascii="Arial" w:hAnsi="Arial" w:cs="Arial"/>
          <w:sz w:val="24"/>
          <w:szCs w:val="24"/>
          <w:lang w:eastAsia="en-IN"/>
        </w:rPr>
        <w:t>UGC C</w:t>
      </w:r>
      <w:r w:rsidR="00461E9B">
        <w:rPr>
          <w:rFonts w:ascii="Arial" w:hAnsi="Arial" w:cs="Arial"/>
          <w:sz w:val="24"/>
          <w:szCs w:val="24"/>
          <w:lang w:eastAsia="en-IN"/>
        </w:rPr>
        <w:t>ourse:</w:t>
      </w:r>
      <w:r w:rsidR="00461E9B">
        <w:rPr>
          <w:rFonts w:ascii="Arial" w:hAnsi="Arial" w:cs="Arial"/>
          <w:sz w:val="24"/>
          <w:szCs w:val="24"/>
          <w:lang w:eastAsia="en-IN"/>
        </w:rPr>
        <w:tab/>
        <w:t xml:space="preserve">        </w:t>
      </w:r>
      <w:r w:rsidRPr="004D7CA4">
        <w:rPr>
          <w:rFonts w:ascii="Arial" w:hAnsi="Arial" w:cs="Arial"/>
          <w:sz w:val="24"/>
          <w:szCs w:val="24"/>
          <w:lang w:eastAsia="en-IN"/>
        </w:rPr>
        <w:t xml:space="preserve">  111</w:t>
      </w:r>
    </w:p>
    <w:p w:rsidR="004549AB" w:rsidRPr="004D7CA4" w:rsidRDefault="004549AB" w:rsidP="00776EC6">
      <w:pPr>
        <w:jc w:val="both"/>
        <w:rPr>
          <w:rFonts w:ascii="Arial" w:hAnsi="Arial" w:cs="Arial"/>
          <w:sz w:val="24"/>
          <w:szCs w:val="24"/>
        </w:rPr>
      </w:pPr>
    </w:p>
    <w:p w:rsidR="004549AB" w:rsidRPr="004D7CA4" w:rsidRDefault="004549AB" w:rsidP="004549AB">
      <w:pPr>
        <w:jc w:val="both"/>
        <w:rPr>
          <w:rFonts w:ascii="Arial" w:hAnsi="Arial" w:cs="Arial"/>
          <w:b/>
          <w:bCs/>
          <w:sz w:val="24"/>
          <w:szCs w:val="24"/>
          <w:u w:val="single"/>
        </w:rPr>
      </w:pPr>
      <w:r w:rsidRPr="004D7CA4">
        <w:rPr>
          <w:rFonts w:ascii="Arial" w:hAnsi="Arial" w:cs="Arial"/>
          <w:sz w:val="24"/>
          <w:szCs w:val="24"/>
        </w:rPr>
        <w:t>3.3</w:t>
      </w:r>
      <w:r w:rsidRPr="004D7CA4">
        <w:rPr>
          <w:rFonts w:ascii="Arial" w:hAnsi="Arial" w:cs="Arial"/>
          <w:sz w:val="24"/>
          <w:szCs w:val="24"/>
        </w:rPr>
        <w:tab/>
      </w:r>
      <w:r w:rsidRPr="004D7CA4">
        <w:rPr>
          <w:rFonts w:ascii="Arial" w:hAnsi="Arial" w:cs="Arial"/>
          <w:b/>
          <w:bCs/>
          <w:sz w:val="24"/>
          <w:szCs w:val="24"/>
          <w:u w:val="single"/>
        </w:rPr>
        <w:t>Plan of Action by each Nation Coordinator on New Course</w:t>
      </w:r>
    </w:p>
    <w:p w:rsidR="004549AB" w:rsidRPr="004D7CA4" w:rsidRDefault="004549AB" w:rsidP="004549AB">
      <w:pPr>
        <w:jc w:val="both"/>
        <w:rPr>
          <w:rFonts w:ascii="Arial" w:hAnsi="Arial" w:cs="Arial"/>
          <w:sz w:val="24"/>
          <w:szCs w:val="24"/>
        </w:rPr>
      </w:pPr>
      <w:r w:rsidRPr="004D7CA4">
        <w:rPr>
          <w:rFonts w:ascii="Arial" w:hAnsi="Arial" w:cs="Arial"/>
          <w:sz w:val="24"/>
          <w:szCs w:val="24"/>
        </w:rPr>
        <w:tab/>
        <w:t>Plan of Action is being chalked out by AICTE subsequent to its appointment as NC.</w:t>
      </w:r>
    </w:p>
    <w:p w:rsidR="004549AB" w:rsidRPr="004D7CA4" w:rsidRDefault="004549AB" w:rsidP="004549AB">
      <w:pPr>
        <w:jc w:val="both"/>
        <w:rPr>
          <w:rFonts w:ascii="Arial" w:hAnsi="Arial" w:cs="Arial"/>
          <w:sz w:val="24"/>
          <w:szCs w:val="24"/>
          <w:u w:val="single"/>
        </w:rPr>
      </w:pPr>
      <w:r w:rsidRPr="004D7CA4">
        <w:rPr>
          <w:rFonts w:ascii="Arial" w:hAnsi="Arial" w:cs="Arial"/>
          <w:sz w:val="24"/>
          <w:szCs w:val="24"/>
        </w:rPr>
        <w:t>3.4</w:t>
      </w:r>
      <w:r w:rsidRPr="004D7CA4">
        <w:rPr>
          <w:rFonts w:ascii="Arial" w:hAnsi="Arial" w:cs="Arial"/>
          <w:sz w:val="24"/>
          <w:szCs w:val="24"/>
        </w:rPr>
        <w:tab/>
      </w:r>
      <w:r w:rsidRPr="004D7CA4">
        <w:rPr>
          <w:rFonts w:ascii="Arial" w:hAnsi="Arial" w:cs="Arial"/>
          <w:b/>
          <w:bCs/>
          <w:sz w:val="24"/>
          <w:szCs w:val="24"/>
          <w:u w:val="single"/>
        </w:rPr>
        <w:t>Calling of New Courses from Private Institutions and Others</w:t>
      </w:r>
    </w:p>
    <w:p w:rsidR="004549AB" w:rsidRDefault="004549AB" w:rsidP="004549AB">
      <w:pPr>
        <w:pStyle w:val="NormalWeb"/>
        <w:shd w:val="clear" w:color="auto" w:fill="FFFFFF"/>
        <w:spacing w:before="0" w:beforeAutospacing="0" w:after="157" w:afterAutospacing="0"/>
        <w:ind w:firstLine="720"/>
        <w:jc w:val="both"/>
        <w:rPr>
          <w:rFonts w:ascii="Arial" w:hAnsi="Arial" w:cs="Arial"/>
        </w:rPr>
      </w:pPr>
      <w:r w:rsidRPr="004D7CA4">
        <w:rPr>
          <w:rFonts w:ascii="Arial" w:hAnsi="Arial" w:cs="Arial"/>
        </w:rPr>
        <w:t xml:space="preserve">AICTE has invited </w:t>
      </w:r>
      <w:r w:rsidRPr="004D7CA4">
        <w:rPr>
          <w:rFonts w:ascii="Arial" w:hAnsi="Arial" w:cs="Arial"/>
          <w:b/>
        </w:rPr>
        <w:t xml:space="preserve">Expression of Interest (EOI) and Proposals  </w:t>
      </w:r>
      <w:r w:rsidRPr="004D7CA4">
        <w:rPr>
          <w:rFonts w:ascii="Arial" w:hAnsi="Arial" w:cs="Arial"/>
        </w:rPr>
        <w:t xml:space="preserve">from </w:t>
      </w:r>
      <w:r w:rsidRPr="004D7CA4">
        <w:rPr>
          <w:rFonts w:ascii="Arial" w:hAnsi="Arial" w:cs="Arial"/>
          <w:b/>
          <w:bCs/>
        </w:rPr>
        <w:t>all Private Universities and other Educational Content Developers</w:t>
      </w:r>
      <w:r w:rsidRPr="004D7CA4">
        <w:rPr>
          <w:rFonts w:ascii="Arial" w:hAnsi="Arial" w:cs="Arial"/>
        </w:rPr>
        <w:t xml:space="preserve"> all over the Country for creation of new courses in Engineering and Technical disciplines for SWAYAM MOOCs Platform.  Proposals are also invited  for  inter-disciplinary  Courses for self-paced learning in various areas, like, Yoga, GST, Economic Survey, Skill Development, Panchayati Raj, etc. from different Government Departments/Ministries/Autonomous Bodies/Institutions in India. The last date of receipt of proposals was 30</w:t>
      </w:r>
      <w:r w:rsidRPr="004D7CA4">
        <w:rPr>
          <w:rFonts w:ascii="Arial" w:hAnsi="Arial" w:cs="Arial"/>
          <w:vertAlign w:val="superscript"/>
        </w:rPr>
        <w:t>th</w:t>
      </w:r>
      <w:r w:rsidRPr="004D7CA4">
        <w:rPr>
          <w:rFonts w:ascii="Arial" w:hAnsi="Arial" w:cs="Arial"/>
        </w:rPr>
        <w:t xml:space="preserve">  September, 2017. About 17 proposals have been received by the due date. The proposals would be screened and processed as per SWAYAM MOOC guidelines.</w:t>
      </w:r>
    </w:p>
    <w:p w:rsidR="008F0D47" w:rsidRPr="004D7CA4" w:rsidRDefault="008F0D47" w:rsidP="008F0D47">
      <w:pPr>
        <w:jc w:val="both"/>
        <w:rPr>
          <w:rFonts w:ascii="Arial" w:hAnsi="Arial" w:cs="Arial"/>
          <w:sz w:val="24"/>
          <w:szCs w:val="24"/>
          <w:u w:val="single"/>
        </w:rPr>
      </w:pPr>
      <w:r w:rsidRPr="004D7CA4">
        <w:rPr>
          <w:rFonts w:ascii="Arial" w:hAnsi="Arial" w:cs="Arial"/>
          <w:sz w:val="24"/>
          <w:szCs w:val="24"/>
        </w:rPr>
        <w:t>3.5</w:t>
      </w:r>
      <w:r w:rsidRPr="004D7CA4">
        <w:rPr>
          <w:rFonts w:ascii="Arial" w:hAnsi="Arial" w:cs="Arial"/>
          <w:sz w:val="24"/>
          <w:szCs w:val="24"/>
        </w:rPr>
        <w:tab/>
      </w:r>
      <w:r w:rsidRPr="004D7CA4">
        <w:rPr>
          <w:rFonts w:ascii="Arial" w:hAnsi="Arial" w:cs="Arial"/>
          <w:b/>
          <w:bCs/>
          <w:sz w:val="24"/>
          <w:szCs w:val="24"/>
          <w:u w:val="single"/>
        </w:rPr>
        <w:t>Acceptance of Courses from the foreign Universities-MoU with British Council</w:t>
      </w:r>
    </w:p>
    <w:p w:rsidR="008F0D47" w:rsidRPr="004D7CA4" w:rsidRDefault="008F0D47" w:rsidP="008F0D47">
      <w:pPr>
        <w:jc w:val="both"/>
        <w:rPr>
          <w:rFonts w:ascii="Arial" w:hAnsi="Arial" w:cs="Arial"/>
          <w:sz w:val="24"/>
          <w:szCs w:val="24"/>
        </w:rPr>
      </w:pPr>
      <w:r w:rsidRPr="004D7CA4">
        <w:rPr>
          <w:rFonts w:ascii="Arial" w:hAnsi="Arial" w:cs="Arial"/>
          <w:sz w:val="24"/>
          <w:szCs w:val="24"/>
        </w:rPr>
        <w:tab/>
        <w:t>After the signing of MoU with British Council,  the following Self Paced Courses prepared by British Council  have been published in SWAYAM Platform:</w:t>
      </w:r>
    </w:p>
    <w:p w:rsidR="008F0D47" w:rsidRPr="004D7CA4" w:rsidRDefault="008F0D47" w:rsidP="008F0D47">
      <w:pPr>
        <w:spacing w:line="240" w:lineRule="auto"/>
        <w:jc w:val="both"/>
        <w:rPr>
          <w:rFonts w:ascii="Arial" w:hAnsi="Arial" w:cs="Arial"/>
          <w:sz w:val="24"/>
          <w:szCs w:val="24"/>
        </w:rPr>
      </w:pPr>
      <w:r w:rsidRPr="004D7CA4">
        <w:rPr>
          <w:rFonts w:ascii="Arial" w:hAnsi="Arial" w:cs="Arial"/>
          <w:sz w:val="24"/>
          <w:szCs w:val="24"/>
        </w:rPr>
        <w:tab/>
        <w:t>1. Critical Thinking</w:t>
      </w:r>
    </w:p>
    <w:p w:rsidR="008F0D47" w:rsidRPr="004D7CA4" w:rsidRDefault="008F0D47" w:rsidP="008F0D47">
      <w:pPr>
        <w:spacing w:line="240" w:lineRule="auto"/>
        <w:jc w:val="both"/>
        <w:rPr>
          <w:rFonts w:ascii="Arial" w:hAnsi="Arial" w:cs="Arial"/>
          <w:sz w:val="24"/>
          <w:szCs w:val="24"/>
        </w:rPr>
      </w:pPr>
      <w:r w:rsidRPr="004D7CA4">
        <w:rPr>
          <w:rFonts w:ascii="Arial" w:hAnsi="Arial" w:cs="Arial"/>
          <w:sz w:val="24"/>
          <w:szCs w:val="24"/>
        </w:rPr>
        <w:tab/>
        <w:t>2. Environment Natural Resources and Sustainable Development</w:t>
      </w:r>
    </w:p>
    <w:p w:rsidR="008F0D47" w:rsidRPr="004D7CA4" w:rsidRDefault="008F0D47" w:rsidP="008F0D47">
      <w:pPr>
        <w:spacing w:line="240" w:lineRule="auto"/>
        <w:jc w:val="both"/>
        <w:rPr>
          <w:rFonts w:ascii="Arial" w:hAnsi="Arial" w:cs="Arial"/>
          <w:sz w:val="24"/>
          <w:szCs w:val="24"/>
        </w:rPr>
      </w:pPr>
      <w:r w:rsidRPr="004D7CA4">
        <w:rPr>
          <w:rFonts w:ascii="Arial" w:hAnsi="Arial" w:cs="Arial"/>
          <w:sz w:val="24"/>
          <w:szCs w:val="24"/>
        </w:rPr>
        <w:tab/>
        <w:t>3. Understanding Autism, Aspergers and ADHD</w:t>
      </w:r>
    </w:p>
    <w:p w:rsidR="008F0D47" w:rsidRPr="004D7CA4" w:rsidRDefault="008F0D47" w:rsidP="008F0D47">
      <w:pPr>
        <w:spacing w:line="240" w:lineRule="auto"/>
        <w:jc w:val="both"/>
        <w:rPr>
          <w:rFonts w:ascii="Arial" w:hAnsi="Arial" w:cs="Arial"/>
          <w:sz w:val="24"/>
          <w:szCs w:val="24"/>
        </w:rPr>
      </w:pPr>
      <w:r w:rsidRPr="004D7CA4">
        <w:rPr>
          <w:rFonts w:ascii="Arial" w:hAnsi="Arial" w:cs="Arial"/>
          <w:sz w:val="24"/>
          <w:szCs w:val="24"/>
        </w:rPr>
        <w:tab/>
        <w:t>4.</w:t>
      </w:r>
      <w:r w:rsidR="00342243">
        <w:rPr>
          <w:rFonts w:ascii="Arial" w:hAnsi="Arial" w:cs="Arial"/>
          <w:sz w:val="24"/>
          <w:szCs w:val="24"/>
        </w:rPr>
        <w:t xml:space="preserve"> </w:t>
      </w:r>
      <w:r w:rsidRPr="004D7CA4">
        <w:rPr>
          <w:rFonts w:ascii="Arial" w:hAnsi="Arial" w:cs="Arial"/>
          <w:sz w:val="24"/>
          <w:szCs w:val="24"/>
        </w:rPr>
        <w:t>Bridging the Dementia Divide</w:t>
      </w:r>
    </w:p>
    <w:p w:rsidR="008F0D47" w:rsidRPr="004D7CA4" w:rsidRDefault="008F0D47" w:rsidP="008F0D47">
      <w:pPr>
        <w:spacing w:line="240" w:lineRule="auto"/>
        <w:jc w:val="both"/>
        <w:rPr>
          <w:rFonts w:ascii="Arial" w:hAnsi="Arial" w:cs="Arial"/>
          <w:sz w:val="24"/>
          <w:szCs w:val="24"/>
        </w:rPr>
      </w:pPr>
      <w:r w:rsidRPr="004D7CA4">
        <w:rPr>
          <w:rFonts w:ascii="Arial" w:hAnsi="Arial" w:cs="Arial"/>
          <w:sz w:val="24"/>
          <w:szCs w:val="24"/>
        </w:rPr>
        <w:tab/>
        <w:t>5. Cultural Studies</w:t>
      </w:r>
    </w:p>
    <w:p w:rsidR="008F0D47" w:rsidRPr="00486D50" w:rsidRDefault="008F0D47" w:rsidP="008F0D47">
      <w:pPr>
        <w:rPr>
          <w:rFonts w:ascii="Cambria" w:hAnsi="Cambria" w:cs="Times New Roman"/>
          <w:b/>
          <w:bCs/>
          <w:u w:val="single"/>
        </w:rPr>
      </w:pPr>
      <w:r>
        <w:rPr>
          <w:rFonts w:ascii="Cambria" w:hAnsi="Cambria" w:cs="Times New Roman"/>
          <w:b/>
          <w:bCs/>
          <w:u w:val="single"/>
        </w:rPr>
        <w:lastRenderedPageBreak/>
        <w:t>YOGA COURSES :</w:t>
      </w:r>
    </w:p>
    <w:p w:rsidR="008F0D47" w:rsidRDefault="008F0D47" w:rsidP="008F0D47">
      <w:pPr>
        <w:spacing w:line="240" w:lineRule="auto"/>
        <w:ind w:firstLine="720"/>
        <w:jc w:val="both"/>
        <w:rPr>
          <w:rFonts w:asciiTheme="majorHAnsi" w:hAnsiTheme="majorHAnsi" w:cs="Arial"/>
          <w:b/>
          <w:sz w:val="20"/>
          <w:szCs w:val="20"/>
        </w:rPr>
      </w:pPr>
      <w:r w:rsidRPr="00B30153">
        <w:rPr>
          <w:rFonts w:asciiTheme="majorHAnsi" w:hAnsiTheme="majorHAnsi" w:cs="Arial"/>
          <w:bCs/>
          <w:sz w:val="20"/>
          <w:szCs w:val="20"/>
        </w:rPr>
        <w:t>Vide Order No.8-26/2014/TEL, dated 2</w:t>
      </w:r>
      <w:r w:rsidRPr="00B30153">
        <w:rPr>
          <w:rFonts w:asciiTheme="majorHAnsi" w:hAnsiTheme="majorHAnsi" w:cs="Arial"/>
          <w:bCs/>
          <w:sz w:val="20"/>
          <w:szCs w:val="20"/>
          <w:vertAlign w:val="superscript"/>
        </w:rPr>
        <w:t>nd</w:t>
      </w:r>
      <w:r w:rsidRPr="00B30153">
        <w:rPr>
          <w:rFonts w:asciiTheme="majorHAnsi" w:hAnsiTheme="majorHAnsi" w:cs="Arial"/>
          <w:bCs/>
          <w:sz w:val="20"/>
          <w:szCs w:val="20"/>
        </w:rPr>
        <w:t xml:space="preserve"> August, 2017 issued by Government of India, Ministry of </w:t>
      </w:r>
      <w:r>
        <w:rPr>
          <w:rFonts w:asciiTheme="majorHAnsi" w:hAnsiTheme="majorHAnsi" w:cs="Arial"/>
          <w:bCs/>
          <w:sz w:val="20"/>
          <w:szCs w:val="20"/>
        </w:rPr>
        <w:t>Human Resource Development, Department of Higher Education, TEL Division, New Delhi, AICTE has been appointed as National MOOCs Coordinator for all courses that do not fall in the purview of any of the existing NCs, including foreign university courses as per the Terms of Reference (Order No.8-26/2014-TEL, dated 08.03.2016).</w:t>
      </w:r>
      <w:r>
        <w:rPr>
          <w:rFonts w:asciiTheme="majorHAnsi" w:hAnsiTheme="majorHAnsi" w:cs="Arial"/>
          <w:b/>
          <w:sz w:val="20"/>
          <w:szCs w:val="20"/>
        </w:rPr>
        <w:t xml:space="preserve"> </w:t>
      </w:r>
      <w:r>
        <w:rPr>
          <w:rFonts w:asciiTheme="majorHAnsi" w:hAnsiTheme="majorHAnsi" w:cs="Arial"/>
          <w:bCs/>
          <w:sz w:val="20"/>
          <w:szCs w:val="20"/>
        </w:rPr>
        <w:t xml:space="preserve"> MHRD vide letter No.16-6/2017-TEL, dated 07.08.2017 issued by Deputy Secretary (TE) forwarded the proposal received from </w:t>
      </w:r>
      <w:r w:rsidRPr="00B30153">
        <w:rPr>
          <w:rFonts w:asciiTheme="majorHAnsi" w:hAnsiTheme="majorHAnsi" w:cs="Arial"/>
          <w:b/>
          <w:sz w:val="20"/>
          <w:szCs w:val="20"/>
        </w:rPr>
        <w:t>SWAMI VIVEKANANDA YOGA ANUSANDHANA SAMSTHANA (SVYAS</w:t>
      </w:r>
      <w:r>
        <w:rPr>
          <w:rFonts w:asciiTheme="majorHAnsi" w:hAnsiTheme="majorHAnsi" w:cs="Arial"/>
          <w:b/>
          <w:sz w:val="20"/>
          <w:szCs w:val="20"/>
        </w:rPr>
        <w:t xml:space="preserve">A), </w:t>
      </w:r>
      <w:r w:rsidRPr="00B30153">
        <w:rPr>
          <w:rFonts w:asciiTheme="majorHAnsi" w:hAnsiTheme="majorHAnsi" w:cs="Arial"/>
          <w:b/>
          <w:sz w:val="20"/>
          <w:szCs w:val="20"/>
        </w:rPr>
        <w:t>BANGALORE</w:t>
      </w:r>
      <w:r>
        <w:rPr>
          <w:rFonts w:asciiTheme="majorHAnsi" w:hAnsiTheme="majorHAnsi" w:cs="Arial"/>
          <w:b/>
          <w:sz w:val="20"/>
          <w:szCs w:val="20"/>
        </w:rPr>
        <w:t xml:space="preserve"> </w:t>
      </w:r>
      <w:r>
        <w:rPr>
          <w:rFonts w:asciiTheme="majorHAnsi" w:hAnsiTheme="majorHAnsi" w:cs="Arial"/>
          <w:bCs/>
          <w:sz w:val="20"/>
          <w:szCs w:val="20"/>
        </w:rPr>
        <w:t xml:space="preserve">to AICTE for processing their proposal for   creation of online “Yoga Instructor Course” in terms of appointment of AICTE as NC. </w:t>
      </w:r>
    </w:p>
    <w:p w:rsidR="008F0D47" w:rsidRDefault="008F0D47" w:rsidP="008F0D47">
      <w:pPr>
        <w:spacing w:line="240" w:lineRule="auto"/>
        <w:ind w:left="720" w:hanging="720"/>
        <w:jc w:val="both"/>
        <w:rPr>
          <w:rFonts w:asciiTheme="majorHAnsi" w:hAnsiTheme="majorHAnsi" w:cs="Arial"/>
          <w:bCs/>
          <w:sz w:val="20"/>
          <w:szCs w:val="20"/>
        </w:rPr>
      </w:pPr>
    </w:p>
    <w:p w:rsidR="008F0D47" w:rsidRDefault="008F0D47" w:rsidP="008F0D47">
      <w:pPr>
        <w:jc w:val="both"/>
        <w:rPr>
          <w:rFonts w:asciiTheme="majorHAnsi" w:hAnsiTheme="majorHAnsi" w:cs="Arial"/>
          <w:b/>
          <w:bCs/>
          <w:sz w:val="20"/>
          <w:szCs w:val="20"/>
          <w:u w:val="single"/>
        </w:rPr>
      </w:pPr>
      <w:r w:rsidRPr="001F18CE">
        <w:rPr>
          <w:rFonts w:ascii="Cambria" w:hAnsi="Cambria" w:cs="Times New Roman"/>
          <w:b/>
          <w:bCs/>
          <w:u w:val="single"/>
        </w:rPr>
        <w:t xml:space="preserve">MoU with </w:t>
      </w:r>
      <w:r w:rsidRPr="001F18CE">
        <w:rPr>
          <w:rFonts w:asciiTheme="majorHAnsi" w:hAnsiTheme="majorHAnsi" w:cs="Arial"/>
          <w:b/>
          <w:bCs/>
          <w:sz w:val="20"/>
          <w:szCs w:val="20"/>
          <w:u w:val="single"/>
        </w:rPr>
        <w:t>SWAMI VIVEKANANDA YOGA ANUSANDHANA SAMSTHANA (SVYASA) , BANGALORE</w:t>
      </w:r>
      <w:r>
        <w:rPr>
          <w:rFonts w:asciiTheme="majorHAnsi" w:hAnsiTheme="majorHAnsi" w:cs="Arial"/>
          <w:b/>
          <w:bCs/>
          <w:sz w:val="20"/>
          <w:szCs w:val="20"/>
          <w:u w:val="single"/>
        </w:rPr>
        <w:t xml:space="preserve"> FOR CREATION OF ONLINE “YOGA COURSES”</w:t>
      </w:r>
    </w:p>
    <w:p w:rsidR="001C2FB2" w:rsidRPr="00486D50" w:rsidRDefault="001C2FB2" w:rsidP="008F0D47">
      <w:pPr>
        <w:jc w:val="both"/>
        <w:rPr>
          <w:rFonts w:ascii="Cambria" w:hAnsi="Cambria" w:cs="Times New Roman"/>
          <w:b/>
          <w:bCs/>
          <w:u w:val="single"/>
        </w:rPr>
      </w:pPr>
    </w:p>
    <w:p w:rsidR="008F0D47" w:rsidRDefault="008F0D47" w:rsidP="008F0D47">
      <w:pPr>
        <w:spacing w:line="240" w:lineRule="auto"/>
        <w:ind w:firstLine="720"/>
        <w:jc w:val="both"/>
        <w:rPr>
          <w:rFonts w:asciiTheme="majorHAnsi" w:hAnsiTheme="majorHAnsi" w:cs="Arial"/>
          <w:bCs/>
          <w:sz w:val="20"/>
          <w:szCs w:val="20"/>
        </w:rPr>
      </w:pPr>
      <w:r>
        <w:rPr>
          <w:rFonts w:asciiTheme="majorHAnsi" w:hAnsiTheme="majorHAnsi" w:cs="Arial"/>
          <w:bCs/>
          <w:sz w:val="20"/>
          <w:szCs w:val="20"/>
        </w:rPr>
        <w:t xml:space="preserve">The matter was taken up with </w:t>
      </w:r>
      <w:r w:rsidRPr="007C1CAA">
        <w:rPr>
          <w:rFonts w:asciiTheme="majorHAnsi" w:hAnsiTheme="majorHAnsi" w:cs="Arial"/>
          <w:b/>
          <w:sz w:val="20"/>
          <w:szCs w:val="20"/>
        </w:rPr>
        <w:t>SVYASA,</w:t>
      </w:r>
      <w:r>
        <w:rPr>
          <w:rFonts w:asciiTheme="majorHAnsi" w:hAnsiTheme="majorHAnsi" w:cs="Arial"/>
          <w:bCs/>
          <w:sz w:val="20"/>
          <w:szCs w:val="20"/>
        </w:rPr>
        <w:t xml:space="preserve"> Bangalore in the above direction.</w:t>
      </w:r>
      <w:r w:rsidRPr="00AA4445">
        <w:rPr>
          <w:rFonts w:asciiTheme="majorHAnsi" w:hAnsiTheme="majorHAnsi" w:cs="Arial"/>
          <w:b/>
          <w:sz w:val="20"/>
          <w:szCs w:val="20"/>
        </w:rPr>
        <w:t xml:space="preserve"> </w:t>
      </w:r>
      <w:r>
        <w:rPr>
          <w:rFonts w:asciiTheme="majorHAnsi" w:hAnsiTheme="majorHAnsi" w:cs="Arial"/>
          <w:b/>
          <w:sz w:val="20"/>
          <w:szCs w:val="20"/>
        </w:rPr>
        <w:t xml:space="preserve"> SVYASA  </w:t>
      </w:r>
      <w:r w:rsidRPr="001120F7">
        <w:rPr>
          <w:rFonts w:asciiTheme="majorHAnsi" w:hAnsiTheme="majorHAnsi" w:cs="Arial"/>
          <w:bCs/>
          <w:sz w:val="20"/>
          <w:szCs w:val="20"/>
        </w:rPr>
        <w:t>offered</w:t>
      </w:r>
      <w:r>
        <w:rPr>
          <w:rFonts w:asciiTheme="majorHAnsi" w:hAnsiTheme="majorHAnsi" w:cs="Arial"/>
          <w:bCs/>
          <w:sz w:val="20"/>
          <w:szCs w:val="20"/>
        </w:rPr>
        <w:t xml:space="preserve"> creation of </w:t>
      </w:r>
      <w:r>
        <w:rPr>
          <w:rFonts w:asciiTheme="majorHAnsi" w:hAnsiTheme="majorHAnsi" w:cs="Arial"/>
          <w:b/>
          <w:sz w:val="20"/>
          <w:szCs w:val="20"/>
        </w:rPr>
        <w:t xml:space="preserve"> </w:t>
      </w:r>
      <w:r w:rsidRPr="001120F7">
        <w:rPr>
          <w:rFonts w:asciiTheme="majorHAnsi" w:hAnsiTheme="majorHAnsi" w:cs="Arial"/>
          <w:bCs/>
          <w:sz w:val="20"/>
          <w:szCs w:val="20"/>
        </w:rPr>
        <w:t>a total</w:t>
      </w:r>
      <w:r>
        <w:rPr>
          <w:rFonts w:asciiTheme="majorHAnsi" w:hAnsiTheme="majorHAnsi" w:cs="Arial"/>
          <w:bCs/>
          <w:sz w:val="20"/>
          <w:szCs w:val="20"/>
        </w:rPr>
        <w:t xml:space="preserve"> number of </w:t>
      </w:r>
      <w:r w:rsidRPr="001120F7">
        <w:rPr>
          <w:rFonts w:asciiTheme="majorHAnsi" w:hAnsiTheme="majorHAnsi" w:cs="Arial"/>
          <w:b/>
          <w:sz w:val="20"/>
          <w:szCs w:val="20"/>
        </w:rPr>
        <w:t>17 (Seventeen)</w:t>
      </w:r>
      <w:r>
        <w:rPr>
          <w:rFonts w:asciiTheme="majorHAnsi" w:hAnsiTheme="majorHAnsi" w:cs="Arial"/>
          <w:bCs/>
          <w:sz w:val="20"/>
          <w:szCs w:val="20"/>
        </w:rPr>
        <w:t xml:space="preserve"> online Courses as part of the </w:t>
      </w:r>
      <w:r w:rsidRPr="007C1CAA">
        <w:rPr>
          <w:rFonts w:asciiTheme="majorHAnsi" w:hAnsiTheme="majorHAnsi" w:cs="Arial"/>
          <w:b/>
          <w:sz w:val="20"/>
          <w:szCs w:val="20"/>
        </w:rPr>
        <w:t>Yoga Instructor’s Course  for SWAYAM.</w:t>
      </w:r>
      <w:r>
        <w:rPr>
          <w:rFonts w:asciiTheme="majorHAnsi" w:hAnsiTheme="majorHAnsi" w:cs="Arial"/>
          <w:bCs/>
          <w:sz w:val="20"/>
          <w:szCs w:val="20"/>
        </w:rPr>
        <w:t xml:space="preserve">  As a  pre-requisite, </w:t>
      </w:r>
      <w:r>
        <w:rPr>
          <w:rFonts w:asciiTheme="majorHAnsi" w:hAnsiTheme="majorHAnsi" w:cs="Arial"/>
          <w:b/>
          <w:sz w:val="20"/>
          <w:szCs w:val="20"/>
        </w:rPr>
        <w:t xml:space="preserve">Memorandum of Understanding (MoU) </w:t>
      </w:r>
      <w:r w:rsidRPr="00281993">
        <w:rPr>
          <w:rFonts w:asciiTheme="majorHAnsi" w:hAnsiTheme="majorHAnsi" w:cs="Arial"/>
          <w:bCs/>
          <w:sz w:val="20"/>
          <w:szCs w:val="20"/>
        </w:rPr>
        <w:t xml:space="preserve">was got signed/entered </w:t>
      </w:r>
      <w:r>
        <w:rPr>
          <w:rFonts w:asciiTheme="majorHAnsi" w:hAnsiTheme="majorHAnsi" w:cs="Arial"/>
          <w:bCs/>
          <w:sz w:val="20"/>
          <w:szCs w:val="20"/>
        </w:rPr>
        <w:t xml:space="preserve">with SVYASA by AICTE.  </w:t>
      </w:r>
      <w:r w:rsidRPr="007C1CAA">
        <w:rPr>
          <w:rFonts w:asciiTheme="majorHAnsi" w:hAnsiTheme="majorHAnsi" w:cs="Arial"/>
          <w:b/>
          <w:sz w:val="20"/>
          <w:szCs w:val="20"/>
        </w:rPr>
        <w:t>SVYASA</w:t>
      </w:r>
      <w:r>
        <w:rPr>
          <w:rFonts w:asciiTheme="majorHAnsi" w:hAnsiTheme="majorHAnsi" w:cs="Arial"/>
          <w:bCs/>
          <w:sz w:val="20"/>
          <w:szCs w:val="20"/>
        </w:rPr>
        <w:t xml:space="preserve"> submitted an estimated cost of </w:t>
      </w:r>
      <w:r w:rsidRPr="007C1CAA">
        <w:rPr>
          <w:rFonts w:asciiTheme="majorHAnsi" w:hAnsiTheme="majorHAnsi" w:cs="Arial"/>
          <w:b/>
          <w:sz w:val="20"/>
          <w:szCs w:val="20"/>
        </w:rPr>
        <w:t>Rs.3,74,93,750/-(</w:t>
      </w:r>
      <w:r>
        <w:rPr>
          <w:rFonts w:asciiTheme="majorHAnsi" w:hAnsiTheme="majorHAnsi" w:cs="Arial"/>
          <w:bCs/>
          <w:sz w:val="20"/>
          <w:szCs w:val="20"/>
        </w:rPr>
        <w:t xml:space="preserve">Rupees Three Crore Seventy Four Lakh Ninety Three Thousand Seven Hundred &amp; Fifty only) towards development of above 17 online Yoga Courses. SVYASA vide their letter No.Ch/SVYASA/AICTE/SWAYAM/1010, dated 10-10-2017 requested AICTE for release of Seed Money to the extent of Rs.50.00 Lakh to start the development and creation of online  “Yoga Instructor Course” for SWAYAM.   After the pre-audit of the proposal received from </w:t>
      </w:r>
      <w:r w:rsidRPr="0016432A">
        <w:rPr>
          <w:rFonts w:asciiTheme="majorHAnsi" w:hAnsiTheme="majorHAnsi" w:cs="Arial"/>
          <w:b/>
          <w:sz w:val="20"/>
          <w:szCs w:val="20"/>
        </w:rPr>
        <w:t>SVYASA</w:t>
      </w:r>
      <w:r>
        <w:rPr>
          <w:rFonts w:asciiTheme="majorHAnsi" w:hAnsiTheme="majorHAnsi" w:cs="Arial"/>
          <w:bCs/>
          <w:sz w:val="20"/>
          <w:szCs w:val="20"/>
        </w:rPr>
        <w:t xml:space="preserve"> and with the approval of the Competent Authority, an amount Rs.50.00 Lakh </w:t>
      </w:r>
      <w:r w:rsidRPr="0016432A">
        <w:rPr>
          <w:rFonts w:asciiTheme="majorHAnsi" w:hAnsiTheme="majorHAnsi" w:cs="Arial"/>
          <w:b/>
          <w:sz w:val="20"/>
          <w:szCs w:val="20"/>
        </w:rPr>
        <w:t>(Rupees Fifty Lakhs only)</w:t>
      </w:r>
      <w:r>
        <w:rPr>
          <w:rFonts w:asciiTheme="majorHAnsi" w:hAnsiTheme="majorHAnsi" w:cs="Arial"/>
          <w:bCs/>
          <w:sz w:val="20"/>
          <w:szCs w:val="20"/>
        </w:rPr>
        <w:t xml:space="preserve"> has been released by AICTE to </w:t>
      </w:r>
      <w:r w:rsidRPr="00C91B19">
        <w:rPr>
          <w:rFonts w:asciiTheme="majorHAnsi" w:hAnsiTheme="majorHAnsi" w:cs="Arial"/>
          <w:b/>
          <w:sz w:val="20"/>
          <w:szCs w:val="20"/>
        </w:rPr>
        <w:t>SVYASA</w:t>
      </w:r>
      <w:r>
        <w:rPr>
          <w:rFonts w:asciiTheme="majorHAnsi" w:hAnsiTheme="majorHAnsi" w:cs="Arial"/>
          <w:b/>
          <w:sz w:val="20"/>
          <w:szCs w:val="20"/>
        </w:rPr>
        <w:t xml:space="preserve"> as Seed Money </w:t>
      </w:r>
      <w:r>
        <w:rPr>
          <w:rFonts w:asciiTheme="majorHAnsi" w:hAnsiTheme="majorHAnsi" w:cs="Arial"/>
          <w:bCs/>
          <w:sz w:val="20"/>
          <w:szCs w:val="20"/>
        </w:rPr>
        <w:t xml:space="preserve"> from SWAYAM Fund of Recurring Nature  towards creation of online “Yoga Instructor Course” for SWAYAM.</w:t>
      </w:r>
    </w:p>
    <w:p w:rsidR="008F0D47" w:rsidRDefault="008F0D47" w:rsidP="008F0D47">
      <w:pPr>
        <w:spacing w:line="240" w:lineRule="auto"/>
        <w:jc w:val="both"/>
        <w:rPr>
          <w:rFonts w:asciiTheme="majorHAnsi" w:hAnsiTheme="majorHAnsi" w:cs="Arial"/>
          <w:bCs/>
          <w:sz w:val="20"/>
          <w:szCs w:val="20"/>
        </w:rPr>
      </w:pPr>
      <w:r>
        <w:rPr>
          <w:rFonts w:asciiTheme="majorHAnsi" w:hAnsiTheme="majorHAnsi" w:cs="Arial"/>
          <w:bCs/>
          <w:sz w:val="20"/>
          <w:szCs w:val="20"/>
        </w:rPr>
        <w:t xml:space="preserve"> </w:t>
      </w:r>
    </w:p>
    <w:p w:rsidR="008F0D47" w:rsidRDefault="008F0D47" w:rsidP="008F0D47">
      <w:pPr>
        <w:spacing w:line="240" w:lineRule="auto"/>
        <w:ind w:firstLine="720"/>
        <w:jc w:val="both"/>
        <w:rPr>
          <w:rFonts w:asciiTheme="majorHAnsi" w:hAnsiTheme="majorHAnsi" w:cs="Arial"/>
          <w:bCs/>
          <w:sz w:val="20"/>
          <w:szCs w:val="20"/>
        </w:rPr>
      </w:pPr>
      <w:r>
        <w:rPr>
          <w:rFonts w:asciiTheme="majorHAnsi" w:hAnsiTheme="majorHAnsi" w:cs="Arial"/>
          <w:bCs/>
          <w:sz w:val="20"/>
          <w:szCs w:val="20"/>
        </w:rPr>
        <w:t xml:space="preserve">In terms of the MoU, the Competent Authority at AICTE has constituted a </w:t>
      </w:r>
      <w:r w:rsidRPr="000E2137">
        <w:rPr>
          <w:rFonts w:asciiTheme="majorHAnsi" w:hAnsiTheme="majorHAnsi" w:cs="Arial"/>
          <w:b/>
          <w:sz w:val="20"/>
          <w:szCs w:val="20"/>
        </w:rPr>
        <w:t>Joint Working Group (JWG)</w:t>
      </w:r>
      <w:r>
        <w:rPr>
          <w:rFonts w:asciiTheme="majorHAnsi" w:hAnsiTheme="majorHAnsi" w:cs="Arial"/>
          <w:bCs/>
          <w:sz w:val="20"/>
          <w:szCs w:val="20"/>
        </w:rPr>
        <w:t xml:space="preserve"> comprising the following members:</w:t>
      </w:r>
    </w:p>
    <w:p w:rsidR="008F0D47" w:rsidRDefault="008F0D47" w:rsidP="008F0D47">
      <w:pPr>
        <w:spacing w:line="240" w:lineRule="auto"/>
        <w:jc w:val="both"/>
        <w:rPr>
          <w:rFonts w:asciiTheme="majorHAnsi" w:hAnsiTheme="majorHAnsi" w:cs="Arial"/>
          <w:bCs/>
          <w:sz w:val="20"/>
          <w:szCs w:val="20"/>
        </w:rPr>
      </w:pPr>
    </w:p>
    <w:p w:rsidR="008F0D47" w:rsidRPr="0008078E" w:rsidRDefault="008F0D47" w:rsidP="008F0D47">
      <w:pPr>
        <w:spacing w:line="240" w:lineRule="auto"/>
        <w:jc w:val="both"/>
        <w:rPr>
          <w:rFonts w:asciiTheme="majorHAnsi" w:hAnsiTheme="majorHAnsi" w:cs="Arial"/>
          <w:b/>
          <w:sz w:val="20"/>
          <w:szCs w:val="20"/>
          <w:u w:val="single"/>
        </w:rPr>
      </w:pPr>
      <w:r>
        <w:rPr>
          <w:rFonts w:asciiTheme="majorHAnsi" w:hAnsiTheme="majorHAnsi" w:cs="Arial"/>
          <w:bCs/>
          <w:sz w:val="20"/>
          <w:szCs w:val="20"/>
        </w:rPr>
        <w:tab/>
      </w:r>
      <w:r w:rsidRPr="0008078E">
        <w:rPr>
          <w:rFonts w:asciiTheme="majorHAnsi" w:hAnsiTheme="majorHAnsi" w:cs="Arial"/>
          <w:b/>
          <w:sz w:val="20"/>
          <w:szCs w:val="20"/>
          <w:u w:val="single"/>
        </w:rPr>
        <w:t>FROM S-VYASA</w:t>
      </w:r>
    </w:p>
    <w:p w:rsidR="008F0D47" w:rsidRDefault="008F0D47" w:rsidP="008F0D47">
      <w:pPr>
        <w:spacing w:line="240" w:lineRule="auto"/>
        <w:jc w:val="both"/>
        <w:rPr>
          <w:rFonts w:asciiTheme="majorHAnsi" w:hAnsiTheme="majorHAnsi" w:cs="Arial"/>
          <w:bCs/>
          <w:sz w:val="20"/>
          <w:szCs w:val="20"/>
        </w:rPr>
      </w:pPr>
    </w:p>
    <w:p w:rsidR="008F0D47" w:rsidRDefault="008F0D47" w:rsidP="008F0D47">
      <w:pPr>
        <w:pStyle w:val="ListParagraph"/>
        <w:numPr>
          <w:ilvl w:val="0"/>
          <w:numId w:val="45"/>
        </w:numPr>
        <w:spacing w:line="240" w:lineRule="auto"/>
        <w:jc w:val="both"/>
        <w:rPr>
          <w:rFonts w:asciiTheme="majorHAnsi" w:hAnsiTheme="majorHAnsi" w:cs="Arial"/>
          <w:bCs/>
          <w:sz w:val="20"/>
          <w:szCs w:val="20"/>
        </w:rPr>
      </w:pPr>
      <w:r w:rsidRPr="000E2137">
        <w:rPr>
          <w:rFonts w:asciiTheme="majorHAnsi" w:hAnsiTheme="majorHAnsi" w:cs="Arial"/>
          <w:bCs/>
          <w:sz w:val="20"/>
          <w:szCs w:val="20"/>
        </w:rPr>
        <w:t>Dr. H</w:t>
      </w:r>
      <w:r>
        <w:rPr>
          <w:rFonts w:asciiTheme="majorHAnsi" w:hAnsiTheme="majorHAnsi" w:cs="Arial"/>
          <w:bCs/>
          <w:sz w:val="20"/>
          <w:szCs w:val="20"/>
        </w:rPr>
        <w:t xml:space="preserve">.R. Nagendra, Chancellor, </w:t>
      </w:r>
      <w:r w:rsidRPr="000E2137">
        <w:rPr>
          <w:rFonts w:asciiTheme="majorHAnsi" w:hAnsiTheme="majorHAnsi" w:cs="Arial"/>
          <w:bCs/>
          <w:sz w:val="20"/>
          <w:szCs w:val="20"/>
        </w:rPr>
        <w:t xml:space="preserve"> </w:t>
      </w:r>
      <w:r w:rsidRPr="000E2137">
        <w:rPr>
          <w:rFonts w:asciiTheme="majorHAnsi" w:hAnsiTheme="majorHAnsi" w:cs="Arial"/>
          <w:bCs/>
          <w:sz w:val="20"/>
          <w:szCs w:val="20"/>
        </w:rPr>
        <w:tab/>
      </w:r>
      <w:r w:rsidRPr="000E2137">
        <w:rPr>
          <w:rFonts w:asciiTheme="majorHAnsi" w:hAnsiTheme="majorHAnsi" w:cs="Arial"/>
          <w:bCs/>
          <w:sz w:val="20"/>
          <w:szCs w:val="20"/>
        </w:rPr>
        <w:tab/>
      </w:r>
      <w:r w:rsidRPr="000E2137">
        <w:rPr>
          <w:rFonts w:asciiTheme="majorHAnsi" w:hAnsiTheme="majorHAnsi" w:cs="Arial"/>
          <w:bCs/>
          <w:sz w:val="20"/>
          <w:szCs w:val="20"/>
        </w:rPr>
        <w:tab/>
      </w:r>
      <w:r w:rsidRPr="008F635B">
        <w:rPr>
          <w:rFonts w:asciiTheme="majorHAnsi" w:hAnsiTheme="majorHAnsi" w:cs="Arial"/>
          <w:b/>
          <w:sz w:val="20"/>
          <w:szCs w:val="20"/>
        </w:rPr>
        <w:t>- Chairman</w:t>
      </w:r>
    </w:p>
    <w:p w:rsidR="008F0D47" w:rsidRDefault="008F0D47" w:rsidP="008F0D47">
      <w:pPr>
        <w:pStyle w:val="ListParagraph"/>
        <w:numPr>
          <w:ilvl w:val="0"/>
          <w:numId w:val="45"/>
        </w:numPr>
        <w:spacing w:line="240" w:lineRule="auto"/>
        <w:jc w:val="both"/>
        <w:rPr>
          <w:rFonts w:asciiTheme="majorHAnsi" w:hAnsiTheme="majorHAnsi" w:cs="Arial"/>
          <w:bCs/>
          <w:sz w:val="20"/>
          <w:szCs w:val="20"/>
        </w:rPr>
      </w:pPr>
      <w:r w:rsidRPr="000E2137">
        <w:rPr>
          <w:rFonts w:asciiTheme="majorHAnsi" w:hAnsiTheme="majorHAnsi" w:cs="Arial"/>
          <w:bCs/>
          <w:sz w:val="20"/>
          <w:szCs w:val="20"/>
        </w:rPr>
        <w:t>Dr. R. Ve</w:t>
      </w:r>
      <w:r>
        <w:rPr>
          <w:rFonts w:asciiTheme="majorHAnsi" w:hAnsiTheme="majorHAnsi" w:cs="Arial"/>
          <w:bCs/>
          <w:sz w:val="20"/>
          <w:szCs w:val="20"/>
        </w:rPr>
        <w:t xml:space="preserve">nkataram, Vice President, </w:t>
      </w:r>
      <w:r w:rsidRPr="000E2137">
        <w:rPr>
          <w:rFonts w:asciiTheme="majorHAnsi" w:hAnsiTheme="majorHAnsi" w:cs="Arial"/>
          <w:bCs/>
          <w:sz w:val="20"/>
          <w:szCs w:val="20"/>
        </w:rPr>
        <w:tab/>
      </w:r>
      <w:r w:rsidRPr="000E2137">
        <w:rPr>
          <w:rFonts w:asciiTheme="majorHAnsi" w:hAnsiTheme="majorHAnsi" w:cs="Arial"/>
          <w:bCs/>
          <w:sz w:val="20"/>
          <w:szCs w:val="20"/>
        </w:rPr>
        <w:tab/>
      </w:r>
    </w:p>
    <w:p w:rsidR="008F0D47" w:rsidRPr="0008078E" w:rsidRDefault="008F0D47" w:rsidP="008F0D47">
      <w:pPr>
        <w:pStyle w:val="ListParagraph"/>
        <w:numPr>
          <w:ilvl w:val="0"/>
          <w:numId w:val="45"/>
        </w:numPr>
        <w:spacing w:line="240" w:lineRule="auto"/>
        <w:jc w:val="both"/>
        <w:rPr>
          <w:rFonts w:asciiTheme="majorHAnsi" w:hAnsiTheme="majorHAnsi" w:cs="Arial"/>
          <w:bCs/>
          <w:sz w:val="20"/>
          <w:szCs w:val="20"/>
        </w:rPr>
      </w:pPr>
      <w:r w:rsidRPr="0008078E">
        <w:rPr>
          <w:rFonts w:asciiTheme="majorHAnsi" w:hAnsiTheme="majorHAnsi" w:cs="Arial"/>
          <w:bCs/>
          <w:sz w:val="20"/>
          <w:szCs w:val="20"/>
        </w:rPr>
        <w:t>Mr.  Ravi Tum</w:t>
      </w:r>
      <w:r>
        <w:rPr>
          <w:rFonts w:asciiTheme="majorHAnsi" w:hAnsiTheme="majorHAnsi" w:cs="Arial"/>
          <w:bCs/>
          <w:sz w:val="20"/>
          <w:szCs w:val="20"/>
        </w:rPr>
        <w:t xml:space="preserve">uluri, Director, KSDPL, </w:t>
      </w:r>
    </w:p>
    <w:p w:rsidR="008F0D47" w:rsidRDefault="008F0D47" w:rsidP="008F0D47">
      <w:pPr>
        <w:spacing w:line="240" w:lineRule="auto"/>
        <w:ind w:left="720" w:hanging="720"/>
        <w:jc w:val="both"/>
        <w:rPr>
          <w:rFonts w:asciiTheme="majorHAnsi" w:hAnsiTheme="majorHAnsi" w:cs="Arial"/>
          <w:bCs/>
          <w:sz w:val="20"/>
          <w:szCs w:val="20"/>
        </w:rPr>
      </w:pPr>
    </w:p>
    <w:p w:rsidR="008F0D47" w:rsidRDefault="008F0D47" w:rsidP="008F0D47">
      <w:pPr>
        <w:spacing w:line="240" w:lineRule="auto"/>
        <w:ind w:left="720"/>
        <w:jc w:val="both"/>
        <w:rPr>
          <w:rFonts w:asciiTheme="majorHAnsi" w:hAnsiTheme="majorHAnsi" w:cs="Arial"/>
          <w:b/>
          <w:sz w:val="20"/>
          <w:szCs w:val="20"/>
          <w:u w:val="single"/>
        </w:rPr>
      </w:pPr>
      <w:r w:rsidRPr="0008078E">
        <w:rPr>
          <w:rFonts w:asciiTheme="majorHAnsi" w:hAnsiTheme="majorHAnsi" w:cs="Arial"/>
          <w:b/>
          <w:sz w:val="20"/>
          <w:szCs w:val="20"/>
          <w:u w:val="single"/>
        </w:rPr>
        <w:t>FROM THE AICTE SIDE</w:t>
      </w:r>
    </w:p>
    <w:p w:rsidR="008F0D47" w:rsidRPr="0008078E" w:rsidRDefault="008F0D47" w:rsidP="008F0D47">
      <w:pPr>
        <w:spacing w:line="240" w:lineRule="auto"/>
        <w:ind w:left="720"/>
        <w:jc w:val="both"/>
        <w:rPr>
          <w:rFonts w:asciiTheme="majorHAnsi" w:hAnsiTheme="majorHAnsi" w:cs="Arial"/>
          <w:b/>
          <w:sz w:val="20"/>
          <w:szCs w:val="20"/>
          <w:u w:val="single"/>
        </w:rPr>
      </w:pPr>
    </w:p>
    <w:p w:rsidR="008F0D47" w:rsidRDefault="008F0D47" w:rsidP="008F0D47">
      <w:pPr>
        <w:pStyle w:val="ListParagraph"/>
        <w:numPr>
          <w:ilvl w:val="0"/>
          <w:numId w:val="46"/>
        </w:numPr>
        <w:spacing w:line="240" w:lineRule="auto"/>
        <w:jc w:val="both"/>
        <w:rPr>
          <w:rFonts w:asciiTheme="majorHAnsi" w:hAnsiTheme="majorHAnsi" w:cs="Arial"/>
          <w:bCs/>
          <w:sz w:val="20"/>
          <w:szCs w:val="20"/>
        </w:rPr>
      </w:pPr>
      <w:r w:rsidRPr="0008078E">
        <w:rPr>
          <w:rFonts w:asciiTheme="majorHAnsi" w:hAnsiTheme="majorHAnsi" w:cs="Arial"/>
          <w:bCs/>
          <w:sz w:val="20"/>
          <w:szCs w:val="20"/>
        </w:rPr>
        <w:t>Prof. M.P</w:t>
      </w:r>
      <w:r>
        <w:rPr>
          <w:rFonts w:asciiTheme="majorHAnsi" w:hAnsiTheme="majorHAnsi" w:cs="Arial"/>
          <w:bCs/>
          <w:sz w:val="20"/>
          <w:szCs w:val="20"/>
        </w:rPr>
        <w:t xml:space="preserve">. Poonia, Vice Chairman,  </w:t>
      </w:r>
      <w:r w:rsidRPr="0008078E">
        <w:rPr>
          <w:rFonts w:asciiTheme="majorHAnsi" w:hAnsiTheme="majorHAnsi" w:cs="Arial"/>
          <w:bCs/>
          <w:sz w:val="20"/>
          <w:szCs w:val="20"/>
        </w:rPr>
        <w:tab/>
      </w:r>
    </w:p>
    <w:p w:rsidR="008F0D47" w:rsidRDefault="008F0D47" w:rsidP="008F0D47">
      <w:pPr>
        <w:pStyle w:val="ListParagraph"/>
        <w:numPr>
          <w:ilvl w:val="0"/>
          <w:numId w:val="46"/>
        </w:numPr>
        <w:spacing w:line="240" w:lineRule="auto"/>
        <w:jc w:val="both"/>
        <w:rPr>
          <w:rFonts w:asciiTheme="majorHAnsi" w:hAnsiTheme="majorHAnsi" w:cs="Arial"/>
          <w:bCs/>
          <w:sz w:val="20"/>
          <w:szCs w:val="20"/>
        </w:rPr>
      </w:pPr>
      <w:r w:rsidRPr="0008078E">
        <w:rPr>
          <w:rFonts w:asciiTheme="majorHAnsi" w:hAnsiTheme="majorHAnsi" w:cs="Arial"/>
          <w:bCs/>
          <w:sz w:val="20"/>
          <w:szCs w:val="20"/>
        </w:rPr>
        <w:t>Dr. M.S. Manna, Director (</w:t>
      </w:r>
      <w:r>
        <w:rPr>
          <w:rFonts w:asciiTheme="majorHAnsi" w:hAnsiTheme="majorHAnsi" w:cs="Arial"/>
          <w:bCs/>
          <w:sz w:val="20"/>
          <w:szCs w:val="20"/>
        </w:rPr>
        <w:t>SWAYAM)/PMSSS</w:t>
      </w:r>
    </w:p>
    <w:p w:rsidR="008F0D47" w:rsidRDefault="008F0D47" w:rsidP="008F0D47">
      <w:pPr>
        <w:pStyle w:val="ListParagraph"/>
        <w:numPr>
          <w:ilvl w:val="0"/>
          <w:numId w:val="46"/>
        </w:numPr>
        <w:spacing w:line="240" w:lineRule="auto"/>
        <w:jc w:val="both"/>
        <w:rPr>
          <w:rFonts w:asciiTheme="majorHAnsi" w:hAnsiTheme="majorHAnsi" w:cs="Arial"/>
          <w:bCs/>
          <w:sz w:val="20"/>
          <w:szCs w:val="20"/>
        </w:rPr>
      </w:pPr>
      <w:r>
        <w:rPr>
          <w:rFonts w:asciiTheme="majorHAnsi" w:hAnsiTheme="majorHAnsi" w:cs="Arial"/>
          <w:bCs/>
          <w:sz w:val="20"/>
          <w:szCs w:val="20"/>
        </w:rPr>
        <w:t>Dr. Sunita Siwach, Jt. Secretary, UGC</w:t>
      </w:r>
    </w:p>
    <w:p w:rsidR="008F0D47" w:rsidRDefault="008F0D47" w:rsidP="008F0D47">
      <w:pPr>
        <w:pStyle w:val="ListParagraph"/>
        <w:spacing w:line="240" w:lineRule="auto"/>
        <w:ind w:left="1446"/>
        <w:jc w:val="both"/>
        <w:rPr>
          <w:rFonts w:asciiTheme="majorHAnsi" w:hAnsiTheme="majorHAnsi" w:cs="Arial"/>
          <w:bCs/>
          <w:sz w:val="20"/>
          <w:szCs w:val="20"/>
        </w:rPr>
      </w:pPr>
    </w:p>
    <w:p w:rsidR="008F0D47" w:rsidRDefault="008F0D47" w:rsidP="008F0D47">
      <w:pPr>
        <w:spacing w:line="240" w:lineRule="auto"/>
        <w:ind w:left="720" w:firstLine="366"/>
        <w:jc w:val="both"/>
        <w:rPr>
          <w:rFonts w:ascii="Cambria" w:eastAsia="Times New Roman" w:hAnsi="Cambria" w:cs="Times New Roman"/>
          <w:bCs/>
          <w:color w:val="000000"/>
          <w:sz w:val="20"/>
          <w:szCs w:val="20"/>
        </w:rPr>
      </w:pPr>
      <w:r>
        <w:rPr>
          <w:rFonts w:ascii="Cambria" w:eastAsia="Times New Roman" w:hAnsi="Cambria" w:cs="Times New Roman"/>
          <w:bCs/>
          <w:color w:val="000000"/>
          <w:sz w:val="20"/>
          <w:szCs w:val="20"/>
        </w:rPr>
        <w:t>The above JWG will meet on a bi-yearly/annual basis virtually or in person as the case may be. The first Meeting of JWG will be scheduled very soon for which necessary communication would be sent to the members in advance.</w:t>
      </w:r>
    </w:p>
    <w:p w:rsidR="008F0D47" w:rsidRDefault="008F0D47" w:rsidP="008F0D47">
      <w:pPr>
        <w:spacing w:line="240" w:lineRule="auto"/>
        <w:ind w:left="720" w:firstLine="366"/>
        <w:jc w:val="both"/>
        <w:rPr>
          <w:rFonts w:ascii="Cambria" w:eastAsia="Times New Roman" w:hAnsi="Cambria" w:cs="Times New Roman"/>
          <w:bCs/>
          <w:color w:val="000000"/>
          <w:sz w:val="20"/>
          <w:szCs w:val="20"/>
        </w:rPr>
      </w:pPr>
    </w:p>
    <w:p w:rsidR="008F0D47" w:rsidRPr="00D86BB1" w:rsidRDefault="008F0D47" w:rsidP="008F0D47">
      <w:pPr>
        <w:spacing w:line="240" w:lineRule="auto"/>
        <w:ind w:left="720" w:firstLine="366"/>
        <w:jc w:val="both"/>
        <w:rPr>
          <w:rFonts w:ascii="Cambria" w:eastAsia="Times New Roman" w:hAnsi="Cambria" w:cs="Times New Roman"/>
          <w:bCs/>
          <w:color w:val="000000"/>
          <w:sz w:val="20"/>
          <w:szCs w:val="20"/>
        </w:rPr>
      </w:pPr>
      <w:r>
        <w:rPr>
          <w:rFonts w:ascii="Cambria" w:eastAsia="Times New Roman" w:hAnsi="Cambria" w:cs="Times New Roman"/>
          <w:bCs/>
          <w:color w:val="000000"/>
          <w:sz w:val="20"/>
          <w:szCs w:val="20"/>
        </w:rPr>
        <w:t>This is for information of SWAYAM Board.</w:t>
      </w:r>
    </w:p>
    <w:p w:rsidR="008F0D47" w:rsidRDefault="008F0D47" w:rsidP="008F0D47">
      <w:pPr>
        <w:spacing w:line="240" w:lineRule="auto"/>
        <w:ind w:left="720"/>
        <w:jc w:val="both"/>
        <w:rPr>
          <w:rFonts w:asciiTheme="majorHAnsi" w:hAnsiTheme="majorHAnsi" w:cs="Arial"/>
          <w:bCs/>
          <w:sz w:val="20"/>
          <w:szCs w:val="20"/>
        </w:rPr>
      </w:pPr>
    </w:p>
    <w:p w:rsidR="008F0D47" w:rsidRPr="004D7CA4" w:rsidRDefault="008F0D47" w:rsidP="008F0D47">
      <w:pPr>
        <w:ind w:left="720" w:hanging="720"/>
        <w:jc w:val="both"/>
        <w:rPr>
          <w:rFonts w:ascii="Arial" w:hAnsi="Arial" w:cs="Arial"/>
          <w:bCs/>
          <w:sz w:val="24"/>
          <w:szCs w:val="24"/>
        </w:rPr>
      </w:pPr>
    </w:p>
    <w:p w:rsidR="008F0D47" w:rsidRPr="004D7CA4" w:rsidRDefault="008F0D47" w:rsidP="008F0D47">
      <w:pPr>
        <w:spacing w:line="240" w:lineRule="auto"/>
        <w:ind w:left="720"/>
        <w:jc w:val="both"/>
        <w:rPr>
          <w:rFonts w:ascii="Arial" w:hAnsi="Arial" w:cs="Arial"/>
          <w:bCs/>
          <w:sz w:val="24"/>
          <w:szCs w:val="24"/>
        </w:rPr>
      </w:pPr>
    </w:p>
    <w:p w:rsidR="008F0D47" w:rsidRPr="004D7CA4" w:rsidRDefault="008F0D47" w:rsidP="004549AB">
      <w:pPr>
        <w:pStyle w:val="NormalWeb"/>
        <w:shd w:val="clear" w:color="auto" w:fill="FFFFFF"/>
        <w:spacing w:before="0" w:beforeAutospacing="0" w:after="157" w:afterAutospacing="0"/>
        <w:ind w:firstLine="720"/>
        <w:jc w:val="both"/>
        <w:rPr>
          <w:rFonts w:ascii="Arial" w:hAnsi="Arial" w:cs="Arial"/>
        </w:rPr>
      </w:pPr>
    </w:p>
    <w:p w:rsidR="004549AB" w:rsidRDefault="004549AB" w:rsidP="004549AB">
      <w:pPr>
        <w:pStyle w:val="NormalWeb"/>
        <w:shd w:val="clear" w:color="auto" w:fill="FFFFFF"/>
        <w:spacing w:before="0" w:beforeAutospacing="0" w:after="157" w:afterAutospacing="0"/>
        <w:jc w:val="both"/>
        <w:rPr>
          <w:rFonts w:ascii="Arial" w:hAnsi="Arial" w:cs="Arial"/>
          <w:bCs/>
          <w:color w:val="282828"/>
        </w:rPr>
      </w:pPr>
    </w:p>
    <w:p w:rsidR="0053719C" w:rsidRDefault="0053719C" w:rsidP="004549AB">
      <w:pPr>
        <w:pStyle w:val="NormalWeb"/>
        <w:shd w:val="clear" w:color="auto" w:fill="FFFFFF"/>
        <w:spacing w:before="0" w:beforeAutospacing="0" w:after="157" w:afterAutospacing="0"/>
        <w:jc w:val="both"/>
        <w:rPr>
          <w:rFonts w:ascii="Arial" w:hAnsi="Arial" w:cs="Arial"/>
          <w:bCs/>
          <w:color w:val="282828"/>
        </w:rPr>
      </w:pPr>
    </w:p>
    <w:p w:rsidR="0053719C" w:rsidRDefault="0053719C" w:rsidP="004549AB">
      <w:pPr>
        <w:pStyle w:val="NormalWeb"/>
        <w:shd w:val="clear" w:color="auto" w:fill="FFFFFF"/>
        <w:spacing w:before="0" w:beforeAutospacing="0" w:after="157" w:afterAutospacing="0"/>
        <w:jc w:val="both"/>
        <w:rPr>
          <w:rFonts w:ascii="Arial" w:hAnsi="Arial" w:cs="Arial"/>
          <w:bCs/>
          <w:color w:val="282828"/>
        </w:rPr>
      </w:pPr>
    </w:p>
    <w:p w:rsidR="0053719C" w:rsidRDefault="0053719C" w:rsidP="004549AB">
      <w:pPr>
        <w:pStyle w:val="NormalWeb"/>
        <w:shd w:val="clear" w:color="auto" w:fill="FFFFFF"/>
        <w:spacing w:before="0" w:beforeAutospacing="0" w:after="157" w:afterAutospacing="0"/>
        <w:jc w:val="both"/>
        <w:rPr>
          <w:rFonts w:ascii="Arial" w:hAnsi="Arial" w:cs="Arial"/>
          <w:bCs/>
          <w:color w:val="282828"/>
        </w:rPr>
      </w:pPr>
    </w:p>
    <w:p w:rsidR="00C219C4" w:rsidRPr="0098152C" w:rsidRDefault="0098152C" w:rsidP="0095764A">
      <w:pPr>
        <w:pStyle w:val="BodyText"/>
        <w:kinsoku w:val="0"/>
        <w:overflowPunct w:val="0"/>
        <w:spacing w:after="0"/>
        <w:ind w:right="-32"/>
        <w:jc w:val="right"/>
        <w:rPr>
          <w:rFonts w:ascii="Arial" w:eastAsiaTheme="minorEastAsia" w:hAnsi="Arial" w:cs="Arial"/>
          <w:b/>
          <w:bCs/>
          <w:sz w:val="32"/>
          <w:szCs w:val="32"/>
        </w:rPr>
      </w:pPr>
      <w:r>
        <w:rPr>
          <w:rFonts w:ascii="Arial" w:eastAsiaTheme="minorEastAsia" w:hAnsi="Arial" w:cs="Arial"/>
          <w:b/>
          <w:bCs/>
          <w:sz w:val="32"/>
          <w:szCs w:val="32"/>
        </w:rPr>
        <w:lastRenderedPageBreak/>
        <w:t xml:space="preserve">Agenda Item </w:t>
      </w:r>
      <w:r w:rsidR="006C04CD">
        <w:rPr>
          <w:rFonts w:ascii="Arial" w:eastAsiaTheme="minorEastAsia" w:hAnsi="Arial" w:cs="Arial"/>
          <w:b/>
          <w:bCs/>
          <w:sz w:val="32"/>
          <w:szCs w:val="32"/>
        </w:rPr>
        <w:t>No.</w:t>
      </w:r>
      <w:r w:rsidR="0053719C">
        <w:rPr>
          <w:rFonts w:ascii="Arial" w:eastAsiaTheme="minorEastAsia" w:hAnsi="Arial" w:cs="Arial"/>
          <w:b/>
          <w:bCs/>
          <w:sz w:val="32"/>
          <w:szCs w:val="32"/>
        </w:rPr>
        <w:t>3</w:t>
      </w:r>
    </w:p>
    <w:p w:rsidR="00FF462A" w:rsidRDefault="00FF462A" w:rsidP="00FF462A">
      <w:pPr>
        <w:rPr>
          <w:rFonts w:ascii="Arial" w:eastAsiaTheme="minorEastAsia" w:hAnsi="Arial" w:cs="Arial"/>
        </w:rPr>
      </w:pPr>
    </w:p>
    <w:p w:rsidR="00FF462A" w:rsidRPr="0095764A" w:rsidRDefault="00FF462A" w:rsidP="0095764A">
      <w:pPr>
        <w:jc w:val="center"/>
        <w:rPr>
          <w:rFonts w:ascii="Arial" w:hAnsi="Arial" w:cs="Arial"/>
          <w:b/>
          <w:sz w:val="24"/>
          <w:szCs w:val="24"/>
          <w:u w:val="single"/>
        </w:rPr>
      </w:pPr>
      <w:r w:rsidRPr="0095764A">
        <w:rPr>
          <w:rFonts w:ascii="Arial" w:hAnsi="Arial" w:cs="Arial"/>
          <w:b/>
          <w:sz w:val="24"/>
          <w:szCs w:val="24"/>
          <w:u w:val="single"/>
        </w:rPr>
        <w:t xml:space="preserve">Conduct of Examination </w:t>
      </w:r>
      <w:r w:rsidR="00904BAB" w:rsidRPr="0095764A">
        <w:rPr>
          <w:rFonts w:ascii="Arial" w:hAnsi="Arial" w:cs="Arial"/>
          <w:b/>
          <w:sz w:val="24"/>
          <w:szCs w:val="24"/>
          <w:u w:val="single"/>
        </w:rPr>
        <w:t xml:space="preserve">for </w:t>
      </w:r>
      <w:r w:rsidR="005E7A61" w:rsidRPr="0095764A">
        <w:rPr>
          <w:rFonts w:ascii="Arial" w:hAnsi="Arial" w:cs="Arial"/>
          <w:b/>
          <w:sz w:val="24"/>
          <w:szCs w:val="24"/>
          <w:u w:val="single"/>
        </w:rPr>
        <w:t>Credit Transfer Courses</w:t>
      </w:r>
    </w:p>
    <w:p w:rsidR="00FF462A" w:rsidRDefault="004B6FF1" w:rsidP="00FF462A">
      <w:pPr>
        <w:rPr>
          <w:rFonts w:ascii="Arial" w:hAnsi="Arial" w:cs="Arial"/>
          <w:b/>
          <w:sz w:val="24"/>
          <w:szCs w:val="24"/>
        </w:rPr>
      </w:pPr>
      <w:r>
        <w:rPr>
          <w:rFonts w:ascii="Arial" w:hAnsi="Arial" w:cs="Arial"/>
          <w:b/>
          <w:sz w:val="24"/>
          <w:szCs w:val="24"/>
        </w:rPr>
        <w:t xml:space="preserve"> </w:t>
      </w:r>
    </w:p>
    <w:p w:rsidR="00E6118B" w:rsidRPr="00B83482" w:rsidRDefault="00E6118B" w:rsidP="00172A80">
      <w:pPr>
        <w:ind w:firstLine="720"/>
        <w:jc w:val="both"/>
        <w:rPr>
          <w:rFonts w:ascii="Arial" w:hAnsi="Arial" w:cs="Arial"/>
          <w:b/>
          <w:sz w:val="24"/>
          <w:szCs w:val="24"/>
        </w:rPr>
      </w:pPr>
      <w:r w:rsidRPr="00B83482">
        <w:rPr>
          <w:rFonts w:ascii="Arial" w:hAnsi="Arial" w:cs="Arial"/>
          <w:b/>
          <w:sz w:val="24"/>
          <w:szCs w:val="24"/>
        </w:rPr>
        <w:t>Purport</w:t>
      </w:r>
    </w:p>
    <w:p w:rsidR="00E6118B" w:rsidRDefault="00E6118B" w:rsidP="00E6118B">
      <w:pPr>
        <w:jc w:val="both"/>
        <w:rPr>
          <w:rFonts w:ascii="Arial" w:hAnsi="Arial" w:cs="Arial"/>
          <w:sz w:val="24"/>
          <w:szCs w:val="24"/>
        </w:rPr>
      </w:pPr>
    </w:p>
    <w:p w:rsidR="00E6118B" w:rsidRPr="00E6118B" w:rsidRDefault="00E6118B" w:rsidP="00E6118B">
      <w:pPr>
        <w:pStyle w:val="ListParagraph"/>
        <w:numPr>
          <w:ilvl w:val="0"/>
          <w:numId w:val="16"/>
        </w:numPr>
        <w:jc w:val="both"/>
        <w:rPr>
          <w:rFonts w:ascii="Arial" w:hAnsi="Arial" w:cs="Arial"/>
          <w:sz w:val="24"/>
          <w:szCs w:val="24"/>
        </w:rPr>
      </w:pPr>
      <w:r w:rsidRPr="00E6118B">
        <w:rPr>
          <w:rFonts w:ascii="Arial" w:hAnsi="Arial" w:cs="Arial"/>
          <w:sz w:val="24"/>
          <w:szCs w:val="24"/>
        </w:rPr>
        <w:t xml:space="preserve">The objective of this note is to </w:t>
      </w:r>
      <w:r w:rsidR="00B55C61" w:rsidRPr="00E6118B">
        <w:rPr>
          <w:rFonts w:ascii="Arial" w:hAnsi="Arial" w:cs="Arial"/>
          <w:sz w:val="24"/>
          <w:szCs w:val="24"/>
        </w:rPr>
        <w:t>finalize</w:t>
      </w:r>
      <w:r w:rsidRPr="00E6118B">
        <w:rPr>
          <w:rFonts w:ascii="Arial" w:hAnsi="Arial" w:cs="Arial"/>
          <w:sz w:val="24"/>
          <w:szCs w:val="24"/>
        </w:rPr>
        <w:t xml:space="preserve"> the procedure for conducting the </w:t>
      </w:r>
      <w:r w:rsidR="00B55C61" w:rsidRPr="00E6118B">
        <w:rPr>
          <w:rFonts w:ascii="Arial" w:hAnsi="Arial" w:cs="Arial"/>
          <w:sz w:val="24"/>
          <w:szCs w:val="24"/>
        </w:rPr>
        <w:t>examination</w:t>
      </w:r>
      <w:r w:rsidRPr="00E6118B">
        <w:rPr>
          <w:rFonts w:ascii="Arial" w:hAnsi="Arial" w:cs="Arial"/>
          <w:sz w:val="24"/>
          <w:szCs w:val="24"/>
        </w:rPr>
        <w:t xml:space="preserve"> for Courses in which transfer of credit is to take place from host to parent University and reimbursement of the cost of conducting the examination to the host and parent universities</w:t>
      </w:r>
    </w:p>
    <w:p w:rsidR="00E6118B" w:rsidRDefault="00E6118B" w:rsidP="00E6118B">
      <w:pPr>
        <w:jc w:val="both"/>
        <w:rPr>
          <w:rFonts w:ascii="Arial" w:hAnsi="Arial" w:cs="Arial"/>
          <w:b/>
          <w:sz w:val="24"/>
          <w:szCs w:val="24"/>
        </w:rPr>
      </w:pPr>
    </w:p>
    <w:p w:rsidR="00743E49" w:rsidRDefault="00743E49" w:rsidP="00172A80">
      <w:pPr>
        <w:ind w:firstLine="720"/>
        <w:jc w:val="both"/>
        <w:rPr>
          <w:rFonts w:ascii="Arial" w:hAnsi="Arial" w:cs="Arial"/>
          <w:b/>
          <w:sz w:val="24"/>
          <w:szCs w:val="24"/>
        </w:rPr>
      </w:pPr>
      <w:r>
        <w:rPr>
          <w:rFonts w:ascii="Arial" w:hAnsi="Arial" w:cs="Arial"/>
          <w:b/>
          <w:sz w:val="24"/>
          <w:szCs w:val="24"/>
        </w:rPr>
        <w:t>Background</w:t>
      </w:r>
    </w:p>
    <w:p w:rsidR="00743E49" w:rsidRPr="00743E49" w:rsidRDefault="00743E49" w:rsidP="00DA3E63">
      <w:pPr>
        <w:jc w:val="both"/>
        <w:rPr>
          <w:rFonts w:ascii="Arial" w:hAnsi="Arial" w:cs="Arial"/>
          <w:b/>
          <w:sz w:val="24"/>
          <w:szCs w:val="24"/>
        </w:rPr>
      </w:pPr>
    </w:p>
    <w:p w:rsidR="00E6118B" w:rsidRDefault="00743E49" w:rsidP="00743E49">
      <w:pPr>
        <w:pStyle w:val="ListParagraph"/>
        <w:numPr>
          <w:ilvl w:val="0"/>
          <w:numId w:val="16"/>
        </w:numPr>
        <w:jc w:val="both"/>
        <w:rPr>
          <w:rFonts w:ascii="Arial" w:hAnsi="Arial" w:cs="Arial"/>
          <w:sz w:val="24"/>
          <w:szCs w:val="24"/>
        </w:rPr>
      </w:pPr>
      <w:r w:rsidRPr="00E6118B">
        <w:rPr>
          <w:rFonts w:ascii="Arial" w:hAnsi="Arial" w:cs="Arial"/>
          <w:sz w:val="24"/>
          <w:szCs w:val="24"/>
        </w:rPr>
        <w:t>T</w:t>
      </w:r>
      <w:r w:rsidRPr="00E6118B">
        <w:rPr>
          <w:rFonts w:ascii="Arial" w:hAnsi="Arial" w:cs="Arial"/>
          <w:color w:val="222222"/>
          <w:sz w:val="24"/>
          <w:szCs w:val="24"/>
        </w:rPr>
        <w:t xml:space="preserve">he Online Scheduled Courses on </w:t>
      </w:r>
      <w:r w:rsidRPr="00E6118B">
        <w:rPr>
          <w:rFonts w:ascii="Arial" w:hAnsi="Arial" w:cs="Arial"/>
          <w:sz w:val="24"/>
          <w:szCs w:val="24"/>
        </w:rPr>
        <w:t>SWAYAM are of two types: Credit Courses and Non Credit courses. In the Credit courses, Credits are transferred to the student. The Institutions shall with the approval of their Competent Au</w:t>
      </w:r>
      <w:r w:rsidR="0095764A">
        <w:rPr>
          <w:rFonts w:ascii="Arial" w:hAnsi="Arial" w:cs="Arial"/>
          <w:sz w:val="24"/>
          <w:szCs w:val="24"/>
        </w:rPr>
        <w:t xml:space="preserve">thority decide upon the courses </w:t>
      </w:r>
      <w:r w:rsidRPr="00E6118B">
        <w:rPr>
          <w:rFonts w:ascii="Arial" w:hAnsi="Arial" w:cs="Arial"/>
          <w:sz w:val="24"/>
          <w:szCs w:val="24"/>
        </w:rPr>
        <w:t xml:space="preserve">which it shall permit for credit transfer.  </w:t>
      </w:r>
    </w:p>
    <w:p w:rsidR="00E6118B" w:rsidRDefault="00743E49" w:rsidP="00743E49">
      <w:pPr>
        <w:pStyle w:val="ListParagraph"/>
        <w:numPr>
          <w:ilvl w:val="0"/>
          <w:numId w:val="16"/>
        </w:numPr>
        <w:jc w:val="both"/>
        <w:rPr>
          <w:rFonts w:ascii="Arial" w:hAnsi="Arial" w:cs="Arial"/>
          <w:sz w:val="24"/>
          <w:szCs w:val="24"/>
        </w:rPr>
      </w:pPr>
      <w:r w:rsidRPr="0095764A">
        <w:rPr>
          <w:rFonts w:ascii="Arial" w:hAnsi="Arial" w:cs="Arial"/>
          <w:sz w:val="24"/>
          <w:szCs w:val="24"/>
        </w:rPr>
        <w:t>Course Coordinator</w:t>
      </w:r>
      <w:r w:rsidRPr="00E6118B">
        <w:rPr>
          <w:rFonts w:ascii="Arial" w:hAnsi="Arial" w:cs="Arial"/>
          <w:sz w:val="24"/>
          <w:szCs w:val="24"/>
        </w:rPr>
        <w:t xml:space="preserve"> is first required to clear the course from Academic council of his University / Institu</w:t>
      </w:r>
      <w:r w:rsidR="00A53F46" w:rsidRPr="00E6118B">
        <w:rPr>
          <w:rFonts w:ascii="Arial" w:hAnsi="Arial" w:cs="Arial"/>
          <w:sz w:val="24"/>
          <w:szCs w:val="24"/>
        </w:rPr>
        <w:t>te (termed as Host Institute) s</w:t>
      </w:r>
      <w:r w:rsidRPr="00E6118B">
        <w:rPr>
          <w:rFonts w:ascii="Arial" w:hAnsi="Arial" w:cs="Arial"/>
          <w:sz w:val="24"/>
          <w:szCs w:val="24"/>
        </w:rPr>
        <w:t>o that the certificate of completion and credit</w:t>
      </w:r>
      <w:r w:rsidR="00A53F46" w:rsidRPr="00E6118B">
        <w:rPr>
          <w:rFonts w:ascii="Arial" w:hAnsi="Arial" w:cs="Arial"/>
          <w:sz w:val="24"/>
          <w:szCs w:val="24"/>
        </w:rPr>
        <w:t>s issued by the Host University/Institute can be transferred to the Parent University/</w:t>
      </w:r>
      <w:r w:rsidR="00B83482" w:rsidRPr="00E6118B">
        <w:rPr>
          <w:rFonts w:ascii="Arial" w:hAnsi="Arial" w:cs="Arial"/>
          <w:sz w:val="24"/>
          <w:szCs w:val="24"/>
        </w:rPr>
        <w:t xml:space="preserve">Institute and credited to the students. </w:t>
      </w:r>
    </w:p>
    <w:p w:rsidR="00E6118B" w:rsidRPr="00E6118B" w:rsidRDefault="00743E49" w:rsidP="00743E49">
      <w:pPr>
        <w:pStyle w:val="ListParagraph"/>
        <w:numPr>
          <w:ilvl w:val="0"/>
          <w:numId w:val="16"/>
        </w:numPr>
        <w:jc w:val="both"/>
        <w:rPr>
          <w:rFonts w:ascii="Arial" w:eastAsiaTheme="minorEastAsia" w:hAnsi="Arial" w:cs="Arial"/>
        </w:rPr>
      </w:pPr>
      <w:r w:rsidRPr="00E6118B">
        <w:rPr>
          <w:rFonts w:ascii="Arial" w:hAnsi="Arial" w:cs="Arial"/>
          <w:sz w:val="24"/>
          <w:szCs w:val="24"/>
        </w:rPr>
        <w:t xml:space="preserve">The Course Coordinator will evaluate the papers and result should be submitted by the Controller of Examination of the Host University/Institute, to the Controller of Examination of the Parent University/Institution for transfer of credit </w:t>
      </w:r>
      <w:r w:rsidR="0095764A">
        <w:rPr>
          <w:rFonts w:ascii="Arial" w:hAnsi="Arial" w:cs="Arial"/>
          <w:sz w:val="24"/>
          <w:szCs w:val="24"/>
        </w:rPr>
        <w:t>into the Academic record of the students</w:t>
      </w:r>
      <w:r w:rsidRPr="00E6118B">
        <w:rPr>
          <w:rFonts w:ascii="Arial" w:hAnsi="Arial" w:cs="Arial"/>
          <w:sz w:val="24"/>
          <w:szCs w:val="24"/>
        </w:rPr>
        <w:t xml:space="preserve">. The Host University /Institute shall award credits/marks/grade within 4 weeks from the date of final examination as per the </w:t>
      </w:r>
      <w:r w:rsidRPr="00E6118B">
        <w:rPr>
          <w:rFonts w:ascii="Arial" w:hAnsi="Arial" w:cs="Arial"/>
          <w:color w:val="222222"/>
          <w:sz w:val="24"/>
          <w:szCs w:val="24"/>
        </w:rPr>
        <w:t>Credit Framework</w:t>
      </w:r>
      <w:r w:rsidRPr="00E6118B">
        <w:rPr>
          <w:rFonts w:ascii="Arial" w:hAnsi="Arial" w:cs="Arial"/>
          <w:sz w:val="24"/>
          <w:szCs w:val="24"/>
        </w:rPr>
        <w:t xml:space="preserve"> scheme. These credits issued by Host University/Institute will be used in student(s) overall valuation.</w:t>
      </w:r>
    </w:p>
    <w:p w:rsidR="00355A77" w:rsidRPr="00E6118B" w:rsidRDefault="00355A77" w:rsidP="00743E49">
      <w:pPr>
        <w:pStyle w:val="ListParagraph"/>
        <w:numPr>
          <w:ilvl w:val="0"/>
          <w:numId w:val="16"/>
        </w:numPr>
        <w:jc w:val="both"/>
        <w:rPr>
          <w:rFonts w:ascii="Arial" w:eastAsiaTheme="minorEastAsia" w:hAnsi="Arial" w:cs="Arial"/>
        </w:rPr>
      </w:pPr>
      <w:r w:rsidRPr="00E6118B">
        <w:rPr>
          <w:rFonts w:ascii="Arial" w:hAnsi="Arial" w:cs="Arial"/>
          <w:sz w:val="24"/>
          <w:szCs w:val="24"/>
        </w:rPr>
        <w:t>The SFC in its meeting held on 26</w:t>
      </w:r>
      <w:r w:rsidRPr="00E6118B">
        <w:rPr>
          <w:rFonts w:ascii="Arial" w:hAnsi="Arial" w:cs="Arial"/>
          <w:sz w:val="24"/>
          <w:szCs w:val="24"/>
          <w:vertAlign w:val="superscript"/>
        </w:rPr>
        <w:t>th</w:t>
      </w:r>
      <w:r w:rsidRPr="00E6118B">
        <w:rPr>
          <w:rFonts w:ascii="Arial" w:hAnsi="Arial" w:cs="Arial"/>
          <w:sz w:val="24"/>
          <w:szCs w:val="24"/>
        </w:rPr>
        <w:t xml:space="preserve"> Septembe4 2017 has approved a budget of Rs. 5.2 Cr towards reimbursement of cost of conducting examinations upto 31</w:t>
      </w:r>
      <w:r w:rsidRPr="00E6118B">
        <w:rPr>
          <w:rFonts w:ascii="Arial" w:hAnsi="Arial" w:cs="Arial"/>
          <w:sz w:val="24"/>
          <w:szCs w:val="24"/>
          <w:vertAlign w:val="superscript"/>
        </w:rPr>
        <w:t>st</w:t>
      </w:r>
      <w:r w:rsidRPr="00E6118B">
        <w:rPr>
          <w:rFonts w:ascii="Arial" w:hAnsi="Arial" w:cs="Arial"/>
          <w:sz w:val="24"/>
          <w:szCs w:val="24"/>
        </w:rPr>
        <w:t xml:space="preserve"> March 2019.</w:t>
      </w:r>
    </w:p>
    <w:p w:rsidR="00B83482" w:rsidRDefault="00B83482" w:rsidP="00DA3E63">
      <w:pPr>
        <w:jc w:val="both"/>
        <w:rPr>
          <w:rFonts w:ascii="Arial" w:hAnsi="Arial" w:cs="Arial"/>
          <w:sz w:val="24"/>
          <w:szCs w:val="24"/>
        </w:rPr>
      </w:pPr>
    </w:p>
    <w:p w:rsidR="00B83482" w:rsidRPr="00B83482" w:rsidRDefault="0098152C" w:rsidP="00DA3E63">
      <w:pPr>
        <w:jc w:val="both"/>
        <w:rPr>
          <w:rFonts w:ascii="Arial" w:hAnsi="Arial" w:cs="Arial"/>
          <w:b/>
          <w:sz w:val="24"/>
          <w:szCs w:val="24"/>
        </w:rPr>
      </w:pPr>
      <w:r>
        <w:rPr>
          <w:rFonts w:ascii="Arial" w:hAnsi="Arial" w:cs="Arial"/>
          <w:b/>
          <w:sz w:val="24"/>
          <w:szCs w:val="24"/>
        </w:rPr>
        <w:t xml:space="preserve"> </w:t>
      </w:r>
      <w:r w:rsidR="00172A80">
        <w:rPr>
          <w:rFonts w:ascii="Arial" w:hAnsi="Arial" w:cs="Arial"/>
          <w:b/>
          <w:sz w:val="24"/>
          <w:szCs w:val="24"/>
        </w:rPr>
        <w:tab/>
      </w:r>
      <w:r w:rsidR="00B83482" w:rsidRPr="00B83482">
        <w:rPr>
          <w:rFonts w:ascii="Arial" w:hAnsi="Arial" w:cs="Arial"/>
          <w:b/>
          <w:sz w:val="24"/>
          <w:szCs w:val="24"/>
        </w:rPr>
        <w:t>Procedure</w:t>
      </w:r>
    </w:p>
    <w:p w:rsidR="00F73F25" w:rsidRPr="002271D2" w:rsidRDefault="00F73F25" w:rsidP="002271D2">
      <w:pPr>
        <w:pStyle w:val="ListParagraph"/>
        <w:numPr>
          <w:ilvl w:val="0"/>
          <w:numId w:val="16"/>
        </w:numPr>
        <w:jc w:val="both"/>
        <w:rPr>
          <w:rFonts w:ascii="Arial" w:hAnsi="Arial" w:cs="Arial"/>
          <w:sz w:val="24"/>
          <w:szCs w:val="24"/>
        </w:rPr>
      </w:pPr>
      <w:r w:rsidRPr="002271D2">
        <w:rPr>
          <w:rFonts w:ascii="Arial" w:hAnsi="Arial" w:cs="Arial"/>
          <w:sz w:val="24"/>
          <w:szCs w:val="24"/>
        </w:rPr>
        <w:t>Procedure for Conduct of Examination for Credit Transfer Courses</w:t>
      </w:r>
      <w:r w:rsidR="002271D2">
        <w:rPr>
          <w:rFonts w:ascii="Arial" w:hAnsi="Arial" w:cs="Arial"/>
          <w:sz w:val="24"/>
          <w:szCs w:val="24"/>
        </w:rPr>
        <w:t xml:space="preserve"> are as follows :</w:t>
      </w:r>
    </w:p>
    <w:p w:rsidR="005E7A61" w:rsidRDefault="005E7A61" w:rsidP="00DA3E63">
      <w:pPr>
        <w:jc w:val="both"/>
        <w:rPr>
          <w:rFonts w:ascii="Arial" w:hAnsi="Arial" w:cs="Arial"/>
          <w:sz w:val="24"/>
          <w:szCs w:val="24"/>
        </w:rPr>
      </w:pPr>
    </w:p>
    <w:p w:rsidR="002A1630" w:rsidRPr="002A1630" w:rsidRDefault="00DA3E63" w:rsidP="002A1630">
      <w:pPr>
        <w:pStyle w:val="ListParagraph"/>
        <w:numPr>
          <w:ilvl w:val="0"/>
          <w:numId w:val="10"/>
        </w:numPr>
        <w:jc w:val="both"/>
        <w:rPr>
          <w:rFonts w:ascii="Arial" w:hAnsi="Arial" w:cs="Arial"/>
          <w:bCs/>
          <w:sz w:val="24"/>
          <w:szCs w:val="24"/>
        </w:rPr>
      </w:pPr>
      <w:r w:rsidRPr="002A1630">
        <w:rPr>
          <w:rFonts w:ascii="Arial" w:hAnsi="Arial" w:cs="Arial"/>
          <w:sz w:val="24"/>
          <w:szCs w:val="24"/>
        </w:rPr>
        <w:t xml:space="preserve">On successful completion of each </w:t>
      </w:r>
      <w:r w:rsidR="005E7A61" w:rsidRPr="002A1630">
        <w:rPr>
          <w:rFonts w:ascii="Arial" w:hAnsi="Arial" w:cs="Arial"/>
          <w:sz w:val="24"/>
          <w:szCs w:val="24"/>
        </w:rPr>
        <w:t xml:space="preserve">credit </w:t>
      </w:r>
      <w:r w:rsidRPr="002A1630">
        <w:rPr>
          <w:rFonts w:ascii="Arial" w:hAnsi="Arial" w:cs="Arial"/>
          <w:sz w:val="24"/>
          <w:szCs w:val="24"/>
        </w:rPr>
        <w:t xml:space="preserve">course </w:t>
      </w:r>
      <w:r w:rsidR="00D52F14" w:rsidRPr="002A1630">
        <w:rPr>
          <w:rFonts w:ascii="Arial" w:hAnsi="Arial" w:cs="Arial"/>
          <w:sz w:val="24"/>
          <w:szCs w:val="24"/>
        </w:rPr>
        <w:t xml:space="preserve">on SWAYAM </w:t>
      </w:r>
      <w:r w:rsidR="00B83482" w:rsidRPr="002A1630">
        <w:rPr>
          <w:rFonts w:ascii="Arial" w:hAnsi="Arial" w:cs="Arial"/>
          <w:sz w:val="24"/>
          <w:szCs w:val="24"/>
        </w:rPr>
        <w:t>there w</w:t>
      </w:r>
      <w:r w:rsidRPr="002A1630">
        <w:rPr>
          <w:rFonts w:ascii="Arial" w:hAnsi="Arial" w:cs="Arial"/>
          <w:sz w:val="24"/>
          <w:szCs w:val="24"/>
        </w:rPr>
        <w:t xml:space="preserve">ould be a </w:t>
      </w:r>
      <w:r w:rsidR="008065E4" w:rsidRPr="002A1630">
        <w:rPr>
          <w:rFonts w:ascii="Arial" w:hAnsi="Arial" w:cs="Arial"/>
          <w:sz w:val="24"/>
          <w:szCs w:val="24"/>
        </w:rPr>
        <w:t xml:space="preserve">proctored </w:t>
      </w:r>
      <w:r w:rsidRPr="002A1630">
        <w:rPr>
          <w:rFonts w:ascii="Arial" w:hAnsi="Arial" w:cs="Arial"/>
          <w:sz w:val="24"/>
          <w:szCs w:val="24"/>
        </w:rPr>
        <w:t>final examination</w:t>
      </w:r>
      <w:r w:rsidR="008065E4" w:rsidRPr="002A1630">
        <w:rPr>
          <w:rFonts w:ascii="Arial" w:hAnsi="Arial" w:cs="Arial"/>
          <w:sz w:val="24"/>
          <w:szCs w:val="24"/>
        </w:rPr>
        <w:t xml:space="preserve"> executed in Pen and Paper mode</w:t>
      </w:r>
      <w:r w:rsidR="00D52F14" w:rsidRPr="002A1630">
        <w:rPr>
          <w:rFonts w:ascii="Arial" w:hAnsi="Arial" w:cs="Arial"/>
          <w:sz w:val="24"/>
          <w:szCs w:val="24"/>
        </w:rPr>
        <w:t>.</w:t>
      </w:r>
    </w:p>
    <w:p w:rsidR="002A1630" w:rsidRPr="002A1630" w:rsidRDefault="008065E4" w:rsidP="002A1630">
      <w:pPr>
        <w:pStyle w:val="ListParagraph"/>
        <w:numPr>
          <w:ilvl w:val="0"/>
          <w:numId w:val="10"/>
        </w:numPr>
        <w:jc w:val="both"/>
        <w:rPr>
          <w:rFonts w:ascii="Arial" w:hAnsi="Arial" w:cs="Arial"/>
          <w:bCs/>
          <w:sz w:val="24"/>
          <w:szCs w:val="24"/>
        </w:rPr>
      </w:pPr>
      <w:r w:rsidRPr="002A1630">
        <w:rPr>
          <w:rFonts w:ascii="Arial" w:hAnsi="Arial" w:cs="Arial"/>
          <w:b/>
          <w:sz w:val="24"/>
          <w:szCs w:val="24"/>
        </w:rPr>
        <w:t xml:space="preserve"> </w:t>
      </w:r>
      <w:r w:rsidR="00B83482" w:rsidRPr="002A1630">
        <w:rPr>
          <w:rFonts w:ascii="Arial" w:hAnsi="Arial" w:cs="Arial"/>
          <w:sz w:val="24"/>
          <w:szCs w:val="24"/>
        </w:rPr>
        <w:t xml:space="preserve">The examinations would be held in the parent universities from which students </w:t>
      </w:r>
      <w:r w:rsidR="002A1630" w:rsidRPr="002A1630">
        <w:rPr>
          <w:rFonts w:ascii="Arial" w:hAnsi="Arial" w:cs="Arial"/>
          <w:sz w:val="24"/>
          <w:szCs w:val="24"/>
        </w:rPr>
        <w:t xml:space="preserve">have opted for credit transfer of the course. </w:t>
      </w:r>
    </w:p>
    <w:p w:rsidR="002A1630" w:rsidRPr="002A1630" w:rsidRDefault="002A1630" w:rsidP="002A1630">
      <w:pPr>
        <w:pStyle w:val="ListParagraph"/>
        <w:numPr>
          <w:ilvl w:val="0"/>
          <w:numId w:val="10"/>
        </w:numPr>
        <w:jc w:val="both"/>
        <w:rPr>
          <w:rFonts w:ascii="Arial" w:hAnsi="Arial" w:cs="Arial"/>
          <w:bCs/>
          <w:sz w:val="24"/>
          <w:szCs w:val="24"/>
        </w:rPr>
      </w:pPr>
      <w:r w:rsidRPr="002A1630">
        <w:rPr>
          <w:rFonts w:ascii="Arial" w:hAnsi="Arial" w:cs="Arial"/>
          <w:sz w:val="24"/>
          <w:szCs w:val="24"/>
        </w:rPr>
        <w:t xml:space="preserve">The NMC and the Course coordinator shall </w:t>
      </w:r>
      <w:r w:rsidR="00AE0D45" w:rsidRPr="002A1630">
        <w:rPr>
          <w:rFonts w:ascii="Arial" w:hAnsi="Arial" w:cs="Arial"/>
          <w:sz w:val="24"/>
          <w:szCs w:val="24"/>
        </w:rPr>
        <w:t>finalize</w:t>
      </w:r>
      <w:r w:rsidRPr="002A1630">
        <w:rPr>
          <w:rFonts w:ascii="Arial" w:hAnsi="Arial" w:cs="Arial"/>
          <w:sz w:val="24"/>
          <w:szCs w:val="24"/>
        </w:rPr>
        <w:t xml:space="preserve"> the exam date in consultation with the parent universities.</w:t>
      </w:r>
    </w:p>
    <w:p w:rsidR="002A1630" w:rsidRPr="002A1630" w:rsidRDefault="002A1630" w:rsidP="002A1630">
      <w:pPr>
        <w:pStyle w:val="ListParagraph"/>
        <w:numPr>
          <w:ilvl w:val="0"/>
          <w:numId w:val="10"/>
        </w:numPr>
        <w:jc w:val="both"/>
        <w:rPr>
          <w:rFonts w:ascii="Arial" w:hAnsi="Arial" w:cs="Arial"/>
          <w:bCs/>
          <w:sz w:val="24"/>
          <w:szCs w:val="24"/>
        </w:rPr>
      </w:pPr>
      <w:r>
        <w:rPr>
          <w:rFonts w:ascii="Arial" w:hAnsi="Arial" w:cs="Arial"/>
          <w:sz w:val="24"/>
          <w:szCs w:val="24"/>
        </w:rPr>
        <w:lastRenderedPageBreak/>
        <w:t>The exam question paper shall be prepared by the course coordinator and send well in advance to the parent universities</w:t>
      </w:r>
    </w:p>
    <w:p w:rsidR="002A1630" w:rsidRPr="002A1630" w:rsidRDefault="002A1630" w:rsidP="002A1630">
      <w:pPr>
        <w:pStyle w:val="ListParagraph"/>
        <w:numPr>
          <w:ilvl w:val="0"/>
          <w:numId w:val="10"/>
        </w:numPr>
        <w:jc w:val="both"/>
        <w:rPr>
          <w:rFonts w:ascii="Arial" w:hAnsi="Arial" w:cs="Arial"/>
          <w:bCs/>
          <w:sz w:val="24"/>
          <w:szCs w:val="24"/>
        </w:rPr>
      </w:pPr>
      <w:r>
        <w:rPr>
          <w:rFonts w:ascii="Arial" w:hAnsi="Arial" w:cs="Arial"/>
          <w:sz w:val="24"/>
          <w:szCs w:val="24"/>
        </w:rPr>
        <w:t>The parent universities would conduct the examination on the scheduled date and time.</w:t>
      </w:r>
    </w:p>
    <w:p w:rsidR="002A1630" w:rsidRPr="002A1630" w:rsidRDefault="002A1630" w:rsidP="002A1630">
      <w:pPr>
        <w:pStyle w:val="ListParagraph"/>
        <w:numPr>
          <w:ilvl w:val="0"/>
          <w:numId w:val="10"/>
        </w:numPr>
        <w:jc w:val="both"/>
        <w:rPr>
          <w:rFonts w:ascii="Arial" w:hAnsi="Arial" w:cs="Arial"/>
          <w:bCs/>
          <w:sz w:val="24"/>
          <w:szCs w:val="24"/>
        </w:rPr>
      </w:pPr>
      <w:r>
        <w:rPr>
          <w:rFonts w:ascii="Arial" w:hAnsi="Arial" w:cs="Arial"/>
          <w:sz w:val="24"/>
          <w:szCs w:val="24"/>
        </w:rPr>
        <w:t>The parent universities would send the answer papers to the course coordinator soon after the exam.</w:t>
      </w:r>
    </w:p>
    <w:p w:rsidR="002A1630" w:rsidRPr="002A1630" w:rsidRDefault="002A1630" w:rsidP="002A1630">
      <w:pPr>
        <w:pStyle w:val="ListParagraph"/>
        <w:numPr>
          <w:ilvl w:val="0"/>
          <w:numId w:val="10"/>
        </w:numPr>
        <w:jc w:val="both"/>
        <w:rPr>
          <w:rFonts w:ascii="Arial" w:hAnsi="Arial" w:cs="Arial"/>
          <w:bCs/>
          <w:sz w:val="24"/>
          <w:szCs w:val="24"/>
        </w:rPr>
      </w:pPr>
      <w:r>
        <w:rPr>
          <w:rFonts w:ascii="Arial" w:hAnsi="Arial" w:cs="Arial"/>
          <w:sz w:val="24"/>
          <w:szCs w:val="24"/>
        </w:rPr>
        <w:t>The course coordinator would evaluate all the answer papers, award the credit and convey the same to the parent universities through the host university.</w:t>
      </w:r>
    </w:p>
    <w:p w:rsidR="002A1630" w:rsidRPr="00881313" w:rsidRDefault="002A1630" w:rsidP="002A1630">
      <w:pPr>
        <w:pStyle w:val="ListParagraph"/>
        <w:numPr>
          <w:ilvl w:val="0"/>
          <w:numId w:val="10"/>
        </w:numPr>
        <w:jc w:val="both"/>
        <w:rPr>
          <w:rFonts w:ascii="Arial" w:hAnsi="Arial" w:cs="Arial"/>
          <w:bCs/>
          <w:sz w:val="24"/>
          <w:szCs w:val="24"/>
        </w:rPr>
      </w:pPr>
      <w:r>
        <w:rPr>
          <w:rFonts w:ascii="Arial" w:hAnsi="Arial" w:cs="Arial"/>
          <w:sz w:val="24"/>
          <w:szCs w:val="24"/>
        </w:rPr>
        <w:t xml:space="preserve">The NMC would reimburse the cost of conducting the examination to the host and the parent universities. </w:t>
      </w:r>
    </w:p>
    <w:p w:rsidR="00881313" w:rsidRPr="00881313" w:rsidRDefault="00881313" w:rsidP="00881313">
      <w:pPr>
        <w:pStyle w:val="ListParagraph"/>
        <w:numPr>
          <w:ilvl w:val="1"/>
          <w:numId w:val="10"/>
        </w:numPr>
        <w:jc w:val="both"/>
        <w:rPr>
          <w:rFonts w:ascii="Arial" w:hAnsi="Arial" w:cs="Arial"/>
          <w:bCs/>
          <w:sz w:val="24"/>
          <w:szCs w:val="24"/>
        </w:rPr>
      </w:pPr>
      <w:r>
        <w:rPr>
          <w:rFonts w:ascii="Arial" w:hAnsi="Arial" w:cs="Arial"/>
          <w:sz w:val="24"/>
          <w:szCs w:val="24"/>
        </w:rPr>
        <w:t xml:space="preserve">The reimbursement to the host university would be towards preparing the question paper and evaluation of answer books, as per UGC </w:t>
      </w:r>
      <w:r w:rsidR="00D275F6">
        <w:rPr>
          <w:rFonts w:ascii="Arial" w:hAnsi="Arial" w:cs="Arial"/>
          <w:sz w:val="24"/>
          <w:szCs w:val="24"/>
        </w:rPr>
        <w:t xml:space="preserve">or any other standard </w:t>
      </w:r>
      <w:r>
        <w:rPr>
          <w:rFonts w:ascii="Arial" w:hAnsi="Arial" w:cs="Arial"/>
          <w:sz w:val="24"/>
          <w:szCs w:val="24"/>
        </w:rPr>
        <w:t>norms</w:t>
      </w:r>
    </w:p>
    <w:p w:rsidR="00881313" w:rsidRPr="002A1630" w:rsidRDefault="00881313" w:rsidP="00881313">
      <w:pPr>
        <w:pStyle w:val="ListParagraph"/>
        <w:numPr>
          <w:ilvl w:val="1"/>
          <w:numId w:val="10"/>
        </w:numPr>
        <w:jc w:val="both"/>
        <w:rPr>
          <w:rFonts w:ascii="Arial" w:hAnsi="Arial" w:cs="Arial"/>
          <w:bCs/>
          <w:sz w:val="24"/>
          <w:szCs w:val="24"/>
        </w:rPr>
      </w:pPr>
      <w:r>
        <w:rPr>
          <w:rFonts w:ascii="Arial" w:hAnsi="Arial" w:cs="Arial"/>
          <w:sz w:val="24"/>
          <w:szCs w:val="24"/>
        </w:rPr>
        <w:t xml:space="preserve">The reimbursement to the parent universities would be towards conducting the exam, depending upon the number of students, as per UGC </w:t>
      </w:r>
      <w:r w:rsidR="00D275F6">
        <w:rPr>
          <w:rFonts w:ascii="Arial" w:hAnsi="Arial" w:cs="Arial"/>
          <w:sz w:val="24"/>
          <w:szCs w:val="24"/>
        </w:rPr>
        <w:t xml:space="preserve">or any other standard </w:t>
      </w:r>
      <w:r>
        <w:rPr>
          <w:rFonts w:ascii="Arial" w:hAnsi="Arial" w:cs="Arial"/>
          <w:sz w:val="24"/>
          <w:szCs w:val="24"/>
        </w:rPr>
        <w:t>norms.</w:t>
      </w:r>
    </w:p>
    <w:p w:rsidR="0098152C" w:rsidRDefault="0098152C" w:rsidP="00FB53BF">
      <w:pPr>
        <w:jc w:val="both"/>
        <w:rPr>
          <w:rFonts w:ascii="Arial" w:hAnsi="Arial" w:cs="Arial"/>
          <w:b/>
          <w:bCs/>
          <w:iCs/>
          <w:color w:val="000000" w:themeColor="text1"/>
          <w:sz w:val="24"/>
          <w:szCs w:val="24"/>
        </w:rPr>
      </w:pPr>
      <w:r>
        <w:rPr>
          <w:rFonts w:ascii="Arial" w:hAnsi="Arial" w:cs="Arial"/>
          <w:b/>
          <w:bCs/>
          <w:i/>
          <w:iCs/>
          <w:color w:val="000000" w:themeColor="text1"/>
          <w:sz w:val="24"/>
          <w:szCs w:val="24"/>
        </w:rPr>
        <w:t xml:space="preserve"> </w:t>
      </w:r>
    </w:p>
    <w:p w:rsidR="0098152C" w:rsidRPr="0098152C" w:rsidRDefault="0098152C" w:rsidP="00FB53BF">
      <w:pPr>
        <w:jc w:val="both"/>
        <w:rPr>
          <w:rFonts w:ascii="Arial" w:hAnsi="Arial" w:cs="Arial"/>
          <w:b/>
          <w:bCs/>
          <w:iCs/>
          <w:color w:val="000000" w:themeColor="text1"/>
          <w:sz w:val="24"/>
          <w:szCs w:val="24"/>
        </w:rPr>
      </w:pPr>
      <w:r>
        <w:rPr>
          <w:rFonts w:ascii="Arial" w:hAnsi="Arial" w:cs="Arial"/>
          <w:b/>
          <w:bCs/>
          <w:iCs/>
          <w:color w:val="000000" w:themeColor="text1"/>
          <w:sz w:val="24"/>
          <w:szCs w:val="24"/>
        </w:rPr>
        <w:t xml:space="preserve"> </w:t>
      </w:r>
      <w:r w:rsidR="00172A80">
        <w:rPr>
          <w:rFonts w:ascii="Arial" w:hAnsi="Arial" w:cs="Arial"/>
          <w:b/>
          <w:bCs/>
          <w:iCs/>
          <w:color w:val="000000" w:themeColor="text1"/>
          <w:sz w:val="24"/>
          <w:szCs w:val="24"/>
        </w:rPr>
        <w:tab/>
      </w:r>
      <w:r>
        <w:rPr>
          <w:rFonts w:ascii="Arial" w:hAnsi="Arial" w:cs="Arial"/>
          <w:b/>
          <w:bCs/>
          <w:iCs/>
          <w:color w:val="000000" w:themeColor="text1"/>
          <w:sz w:val="24"/>
          <w:szCs w:val="24"/>
        </w:rPr>
        <w:t>Approval sought</w:t>
      </w:r>
    </w:p>
    <w:p w:rsidR="00C219C4" w:rsidRDefault="00C219C4" w:rsidP="00D73EA3">
      <w:pPr>
        <w:pStyle w:val="BodyText"/>
        <w:kinsoku w:val="0"/>
        <w:overflowPunct w:val="0"/>
        <w:spacing w:after="0"/>
        <w:ind w:right="-32"/>
        <w:jc w:val="both"/>
        <w:rPr>
          <w:rFonts w:ascii="Arial" w:eastAsiaTheme="minorEastAsia" w:hAnsi="Arial" w:cs="Arial"/>
        </w:rPr>
      </w:pPr>
    </w:p>
    <w:p w:rsidR="0098152C" w:rsidRPr="00FC7649" w:rsidRDefault="0098152C" w:rsidP="00FC7649">
      <w:pPr>
        <w:pStyle w:val="BodyText"/>
        <w:numPr>
          <w:ilvl w:val="0"/>
          <w:numId w:val="16"/>
        </w:numPr>
        <w:kinsoku w:val="0"/>
        <w:overflowPunct w:val="0"/>
        <w:spacing w:after="0"/>
        <w:ind w:right="-32"/>
        <w:jc w:val="both"/>
        <w:rPr>
          <w:rFonts w:ascii="Arial" w:eastAsiaTheme="minorEastAsia" w:hAnsi="Arial" w:cs="Arial"/>
          <w:b/>
          <w:bCs/>
        </w:rPr>
      </w:pPr>
      <w:r w:rsidRPr="00FC7649">
        <w:rPr>
          <w:rFonts w:ascii="Arial" w:eastAsiaTheme="minorEastAsia" w:hAnsi="Arial" w:cs="Arial"/>
          <w:b/>
          <w:bCs/>
        </w:rPr>
        <w:t>Approval of t</w:t>
      </w:r>
      <w:r w:rsidR="00D275F6">
        <w:rPr>
          <w:rFonts w:ascii="Arial" w:eastAsiaTheme="minorEastAsia" w:hAnsi="Arial" w:cs="Arial"/>
          <w:b/>
          <w:bCs/>
        </w:rPr>
        <w:t xml:space="preserve">he Board is sought on the </w:t>
      </w:r>
      <w:r w:rsidRPr="00FC7649">
        <w:rPr>
          <w:rFonts w:ascii="Arial" w:eastAsiaTheme="minorEastAsia" w:hAnsi="Arial" w:cs="Arial"/>
          <w:b/>
          <w:bCs/>
        </w:rPr>
        <w:t xml:space="preserve">procedure </w:t>
      </w:r>
      <w:r w:rsidR="00D275F6">
        <w:rPr>
          <w:rFonts w:ascii="Arial" w:eastAsiaTheme="minorEastAsia" w:hAnsi="Arial" w:cs="Arial"/>
          <w:b/>
          <w:bCs/>
        </w:rPr>
        <w:t xml:space="preserve">above </w:t>
      </w:r>
      <w:r w:rsidR="00D275F6" w:rsidRPr="00FC7649">
        <w:rPr>
          <w:rFonts w:ascii="Arial" w:eastAsiaTheme="minorEastAsia" w:hAnsi="Arial" w:cs="Arial"/>
          <w:b/>
          <w:bCs/>
        </w:rPr>
        <w:t xml:space="preserve">described </w:t>
      </w:r>
      <w:r w:rsidR="00D275F6">
        <w:rPr>
          <w:rFonts w:ascii="Arial" w:eastAsiaTheme="minorEastAsia" w:hAnsi="Arial" w:cs="Arial"/>
          <w:b/>
          <w:bCs/>
        </w:rPr>
        <w:t xml:space="preserve">at </w:t>
      </w:r>
      <w:r w:rsidR="00AE0D45" w:rsidRPr="00FC7649">
        <w:rPr>
          <w:rFonts w:ascii="Arial" w:eastAsiaTheme="minorEastAsia" w:hAnsi="Arial" w:cs="Arial"/>
          <w:b/>
          <w:bCs/>
        </w:rPr>
        <w:t>Para</w:t>
      </w:r>
      <w:r w:rsidRPr="00FC7649">
        <w:rPr>
          <w:rFonts w:ascii="Arial" w:eastAsiaTheme="minorEastAsia" w:hAnsi="Arial" w:cs="Arial"/>
          <w:b/>
          <w:bCs/>
        </w:rPr>
        <w:t xml:space="preserve"> </w:t>
      </w:r>
      <w:r w:rsidR="00813C5D" w:rsidRPr="00FC7649">
        <w:rPr>
          <w:rFonts w:ascii="Arial" w:eastAsiaTheme="minorEastAsia" w:hAnsi="Arial" w:cs="Arial"/>
          <w:b/>
          <w:bCs/>
        </w:rPr>
        <w:t>6</w:t>
      </w:r>
      <w:r w:rsidR="00D275F6">
        <w:rPr>
          <w:rFonts w:ascii="Arial" w:eastAsiaTheme="minorEastAsia" w:hAnsi="Arial" w:cs="Arial"/>
          <w:b/>
          <w:bCs/>
        </w:rPr>
        <w:t>,</w:t>
      </w:r>
      <w:r w:rsidRPr="00FC7649">
        <w:rPr>
          <w:rFonts w:ascii="Arial" w:eastAsiaTheme="minorEastAsia" w:hAnsi="Arial" w:cs="Arial"/>
          <w:b/>
          <w:bCs/>
        </w:rPr>
        <w:t xml:space="preserve"> for conducting the examinations for the Credit transfer courses and reimbursement of cost of conducting the examinations to the host and the parent universities.</w:t>
      </w:r>
    </w:p>
    <w:p w:rsidR="00C219C4" w:rsidRDefault="00C219C4" w:rsidP="00D73EA3">
      <w:pPr>
        <w:pStyle w:val="BodyText"/>
        <w:kinsoku w:val="0"/>
        <w:overflowPunct w:val="0"/>
        <w:spacing w:after="0"/>
        <w:ind w:right="-32"/>
        <w:jc w:val="both"/>
        <w:rPr>
          <w:rFonts w:ascii="Arial" w:eastAsiaTheme="minorEastAsia" w:hAnsi="Arial" w:cs="Arial"/>
        </w:rPr>
      </w:pPr>
    </w:p>
    <w:p w:rsidR="00C219C4" w:rsidRDefault="00C219C4" w:rsidP="00D73EA3">
      <w:pPr>
        <w:pStyle w:val="BodyText"/>
        <w:kinsoku w:val="0"/>
        <w:overflowPunct w:val="0"/>
        <w:spacing w:after="0"/>
        <w:ind w:right="-32"/>
        <w:jc w:val="both"/>
        <w:rPr>
          <w:rFonts w:ascii="Arial" w:eastAsiaTheme="minorEastAsia" w:hAnsi="Arial" w:cs="Arial"/>
        </w:rPr>
      </w:pPr>
    </w:p>
    <w:p w:rsidR="00C219C4" w:rsidRDefault="00C219C4" w:rsidP="00D73EA3">
      <w:pPr>
        <w:pStyle w:val="BodyText"/>
        <w:kinsoku w:val="0"/>
        <w:overflowPunct w:val="0"/>
        <w:spacing w:after="0"/>
        <w:ind w:right="-32"/>
        <w:jc w:val="both"/>
        <w:rPr>
          <w:rFonts w:ascii="Arial" w:eastAsiaTheme="minorEastAsia" w:hAnsi="Arial" w:cs="Arial"/>
        </w:rPr>
      </w:pPr>
    </w:p>
    <w:p w:rsidR="00C219C4" w:rsidRDefault="00C219C4"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1747D0" w:rsidRDefault="001747D0"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4C6A5F" w:rsidRDefault="004C6A5F" w:rsidP="00D73EA3">
      <w:pPr>
        <w:pStyle w:val="BodyText"/>
        <w:kinsoku w:val="0"/>
        <w:overflowPunct w:val="0"/>
        <w:spacing w:after="0"/>
        <w:ind w:right="-32"/>
        <w:jc w:val="both"/>
        <w:rPr>
          <w:rFonts w:ascii="Arial" w:eastAsiaTheme="minorEastAsia" w:hAnsi="Arial" w:cs="Arial"/>
        </w:rPr>
      </w:pPr>
    </w:p>
    <w:p w:rsidR="001747D0" w:rsidRDefault="001747D0" w:rsidP="00D275F6">
      <w:pPr>
        <w:pStyle w:val="BodyText"/>
        <w:kinsoku w:val="0"/>
        <w:overflowPunct w:val="0"/>
        <w:spacing w:after="0"/>
        <w:ind w:right="-32"/>
        <w:jc w:val="right"/>
        <w:rPr>
          <w:rFonts w:ascii="Arial" w:eastAsiaTheme="minorEastAsia" w:hAnsi="Arial" w:cs="Arial"/>
          <w:b/>
          <w:bCs/>
          <w:sz w:val="32"/>
          <w:szCs w:val="32"/>
        </w:rPr>
      </w:pPr>
      <w:r>
        <w:rPr>
          <w:rFonts w:ascii="Arial" w:eastAsiaTheme="minorEastAsia" w:hAnsi="Arial" w:cs="Arial"/>
          <w:b/>
          <w:bCs/>
          <w:sz w:val="32"/>
          <w:szCs w:val="32"/>
        </w:rPr>
        <w:lastRenderedPageBreak/>
        <w:t>Agenda Item</w:t>
      </w:r>
      <w:r w:rsidR="006C04CD">
        <w:rPr>
          <w:rFonts w:ascii="Arial" w:eastAsiaTheme="minorEastAsia" w:hAnsi="Arial" w:cs="Arial"/>
          <w:b/>
          <w:bCs/>
          <w:sz w:val="32"/>
          <w:szCs w:val="32"/>
        </w:rPr>
        <w:t xml:space="preserve"> No.</w:t>
      </w:r>
      <w:r w:rsidR="0053719C">
        <w:rPr>
          <w:rFonts w:ascii="Arial" w:eastAsiaTheme="minorEastAsia" w:hAnsi="Arial" w:cs="Arial"/>
          <w:b/>
          <w:bCs/>
          <w:sz w:val="32"/>
          <w:szCs w:val="32"/>
        </w:rPr>
        <w:t>4</w:t>
      </w:r>
    </w:p>
    <w:p w:rsidR="001747D0" w:rsidRDefault="001747D0" w:rsidP="001747D0">
      <w:pPr>
        <w:pStyle w:val="BodyText"/>
        <w:kinsoku w:val="0"/>
        <w:overflowPunct w:val="0"/>
        <w:spacing w:after="0"/>
        <w:ind w:right="-32"/>
        <w:rPr>
          <w:rFonts w:ascii="Arial" w:eastAsiaTheme="minorEastAsia" w:hAnsi="Arial" w:cs="Arial"/>
        </w:rPr>
      </w:pPr>
    </w:p>
    <w:p w:rsidR="005E5BD5" w:rsidRPr="00D275F6" w:rsidRDefault="005E5BD5" w:rsidP="00D275F6">
      <w:pPr>
        <w:ind w:left="1985" w:hanging="1985"/>
        <w:jc w:val="center"/>
        <w:rPr>
          <w:rFonts w:ascii="Arial" w:hAnsi="Arial" w:cs="Arial"/>
          <w:b/>
          <w:sz w:val="28"/>
          <w:szCs w:val="24"/>
          <w:u w:val="single"/>
          <w:lang w:val="en-IN"/>
        </w:rPr>
      </w:pPr>
      <w:r w:rsidRPr="00D275F6">
        <w:rPr>
          <w:rFonts w:ascii="Arial" w:hAnsi="Arial" w:cs="Arial"/>
          <w:b/>
          <w:bCs/>
          <w:sz w:val="28"/>
          <w:szCs w:val="24"/>
          <w:u w:val="single"/>
        </w:rPr>
        <w:t xml:space="preserve">Setting up of Local Chapters at </w:t>
      </w:r>
      <w:r w:rsidRPr="00D275F6">
        <w:rPr>
          <w:rFonts w:ascii="Arial" w:hAnsi="Arial" w:cs="Arial"/>
          <w:b/>
          <w:sz w:val="28"/>
          <w:szCs w:val="24"/>
          <w:u w:val="single"/>
          <w:lang w:val="en-IN"/>
        </w:rPr>
        <w:t>Universities/ Institutions/ colleges.</w:t>
      </w:r>
    </w:p>
    <w:p w:rsidR="005E5BD5" w:rsidRDefault="005E5BD5" w:rsidP="005E5BD5">
      <w:pPr>
        <w:ind w:left="1985" w:hanging="1985"/>
        <w:jc w:val="both"/>
        <w:rPr>
          <w:rFonts w:ascii="Arial" w:hAnsi="Arial" w:cs="Arial"/>
          <w:b/>
          <w:sz w:val="28"/>
          <w:szCs w:val="24"/>
          <w:lang w:val="en-IN"/>
        </w:rPr>
      </w:pPr>
    </w:p>
    <w:p w:rsidR="005E5BD5" w:rsidRDefault="005E5BD5" w:rsidP="00172A80">
      <w:pPr>
        <w:ind w:firstLine="720"/>
        <w:jc w:val="both"/>
        <w:rPr>
          <w:rFonts w:ascii="Arial" w:hAnsi="Arial" w:cs="Arial"/>
          <w:b/>
          <w:sz w:val="24"/>
          <w:szCs w:val="24"/>
        </w:rPr>
      </w:pPr>
      <w:r w:rsidRPr="00B83482">
        <w:rPr>
          <w:rFonts w:ascii="Arial" w:hAnsi="Arial" w:cs="Arial"/>
          <w:b/>
          <w:sz w:val="24"/>
          <w:szCs w:val="24"/>
        </w:rPr>
        <w:t>Purport</w:t>
      </w:r>
    </w:p>
    <w:p w:rsidR="00D64A7A" w:rsidRDefault="005E5BD5" w:rsidP="00D64A7A">
      <w:pPr>
        <w:pStyle w:val="ListParagraph"/>
        <w:numPr>
          <w:ilvl w:val="0"/>
          <w:numId w:val="19"/>
        </w:numPr>
        <w:rPr>
          <w:rFonts w:ascii="Arial" w:hAnsi="Arial" w:cs="Arial"/>
          <w:sz w:val="24"/>
          <w:szCs w:val="24"/>
          <w:lang w:val="en-IN"/>
        </w:rPr>
      </w:pPr>
      <w:r w:rsidRPr="00D64A7A">
        <w:rPr>
          <w:rFonts w:ascii="Arial" w:hAnsi="Arial" w:cs="Arial"/>
          <w:sz w:val="24"/>
          <w:szCs w:val="24"/>
        </w:rPr>
        <w:t>The objective of this note is to</w:t>
      </w:r>
      <w:r w:rsidR="00D64A7A" w:rsidRPr="00D64A7A">
        <w:rPr>
          <w:rFonts w:ascii="Arial" w:hAnsi="Arial" w:cs="Arial"/>
          <w:sz w:val="24"/>
          <w:szCs w:val="24"/>
        </w:rPr>
        <w:t xml:space="preserve"> </w:t>
      </w:r>
      <w:r w:rsidR="00D64A7A">
        <w:rPr>
          <w:rFonts w:ascii="Arial" w:hAnsi="Arial" w:cs="Arial"/>
          <w:sz w:val="24"/>
          <w:szCs w:val="24"/>
        </w:rPr>
        <w:t xml:space="preserve">seek approval for </w:t>
      </w:r>
      <w:r w:rsidR="00D64A7A" w:rsidRPr="00D64A7A">
        <w:rPr>
          <w:rFonts w:ascii="Arial" w:hAnsi="Arial" w:cs="Arial"/>
          <w:sz w:val="24"/>
          <w:szCs w:val="24"/>
        </w:rPr>
        <w:t xml:space="preserve">Setting up of Local Chapters at </w:t>
      </w:r>
      <w:r w:rsidR="00D64A7A" w:rsidRPr="00D64A7A">
        <w:rPr>
          <w:rFonts w:ascii="Arial" w:hAnsi="Arial" w:cs="Arial"/>
          <w:sz w:val="24"/>
          <w:szCs w:val="24"/>
          <w:lang w:val="en-IN"/>
        </w:rPr>
        <w:t>Universities/ Institutions/ colleges.</w:t>
      </w:r>
    </w:p>
    <w:p w:rsidR="00D64A7A" w:rsidRDefault="00D64A7A" w:rsidP="00D64A7A">
      <w:pPr>
        <w:rPr>
          <w:rFonts w:ascii="Arial" w:hAnsi="Arial" w:cs="Arial"/>
          <w:sz w:val="24"/>
          <w:szCs w:val="24"/>
          <w:lang w:val="en-IN"/>
        </w:rPr>
      </w:pPr>
    </w:p>
    <w:p w:rsidR="00EF2A87" w:rsidRPr="00F13128" w:rsidRDefault="00EF2A87" w:rsidP="00172A80">
      <w:pPr>
        <w:ind w:firstLine="720"/>
        <w:jc w:val="both"/>
        <w:rPr>
          <w:rFonts w:ascii="Arial" w:hAnsi="Arial" w:cs="Arial"/>
          <w:b/>
        </w:rPr>
      </w:pPr>
      <w:r>
        <w:rPr>
          <w:rFonts w:ascii="Arial" w:hAnsi="Arial" w:cs="Arial"/>
          <w:b/>
        </w:rPr>
        <w:t>Background</w:t>
      </w:r>
    </w:p>
    <w:p w:rsidR="00EF2A87" w:rsidRDefault="00EF2A87" w:rsidP="00EF2A87">
      <w:pPr>
        <w:jc w:val="both"/>
        <w:rPr>
          <w:rFonts w:ascii="Arial" w:hAnsi="Arial" w:cs="Arial"/>
        </w:rPr>
      </w:pPr>
    </w:p>
    <w:p w:rsidR="00EF2A87" w:rsidRDefault="005E5BD5" w:rsidP="00EF2A87">
      <w:pPr>
        <w:pStyle w:val="ListParagraph"/>
        <w:numPr>
          <w:ilvl w:val="0"/>
          <w:numId w:val="19"/>
        </w:numPr>
        <w:spacing w:after="200"/>
        <w:jc w:val="both"/>
        <w:rPr>
          <w:rFonts w:ascii="Arial" w:hAnsi="Arial" w:cs="Arial"/>
          <w:sz w:val="24"/>
          <w:szCs w:val="24"/>
        </w:rPr>
      </w:pPr>
      <w:r w:rsidRPr="00EF2A87">
        <w:rPr>
          <w:rFonts w:ascii="Arial" w:hAnsi="Arial" w:cs="Arial"/>
          <w:sz w:val="24"/>
          <w:szCs w:val="24"/>
        </w:rPr>
        <w:t>SWAYAM shall promote local chapter as means of advancing its mission, increasing reach, interact with students &amp; teachers and preparing a strong learner base. National MOOCs Coordinators and participating Institutions of SWAYAM can form local chapters.</w:t>
      </w:r>
    </w:p>
    <w:p w:rsidR="005E5BD5" w:rsidRPr="00EF2A87" w:rsidRDefault="005E5BD5" w:rsidP="00EF2A87">
      <w:pPr>
        <w:pStyle w:val="ListParagraph"/>
        <w:numPr>
          <w:ilvl w:val="0"/>
          <w:numId w:val="19"/>
        </w:numPr>
        <w:spacing w:after="200"/>
        <w:jc w:val="both"/>
        <w:rPr>
          <w:rFonts w:ascii="Arial" w:hAnsi="Arial" w:cs="Arial"/>
          <w:sz w:val="24"/>
          <w:szCs w:val="24"/>
        </w:rPr>
      </w:pPr>
      <w:r w:rsidRPr="00EF2A87">
        <w:rPr>
          <w:rFonts w:ascii="Arial" w:hAnsi="Arial" w:cs="Arial"/>
          <w:sz w:val="24"/>
          <w:szCs w:val="24"/>
        </w:rPr>
        <w:t>There are many things that can be accomplished on a local level much more effectively. Local chapters shall serve as a venue for students and teaching community members to get together, exchange views, local educational seminars workshops and promotional activities.</w:t>
      </w:r>
    </w:p>
    <w:p w:rsidR="005E5BD5" w:rsidRPr="00A43B3A" w:rsidRDefault="005E5BD5" w:rsidP="00EF2A87">
      <w:pPr>
        <w:pStyle w:val="ListParagraph"/>
        <w:numPr>
          <w:ilvl w:val="0"/>
          <w:numId w:val="19"/>
        </w:numPr>
        <w:spacing w:after="200"/>
        <w:jc w:val="both"/>
        <w:rPr>
          <w:rFonts w:ascii="Arial" w:hAnsi="Arial" w:cs="Arial"/>
          <w:sz w:val="24"/>
          <w:szCs w:val="24"/>
        </w:rPr>
      </w:pPr>
      <w:r w:rsidRPr="00A43B3A">
        <w:rPr>
          <w:rFonts w:ascii="Arial" w:hAnsi="Arial" w:cs="Arial"/>
          <w:sz w:val="24"/>
          <w:szCs w:val="24"/>
        </w:rPr>
        <w:t>Local chapters can help in doing specific surveys and studies in localized manner, as they are more aware of the needs that are unique to local community and region.</w:t>
      </w:r>
    </w:p>
    <w:p w:rsidR="005E5BD5" w:rsidRPr="00A43B3A" w:rsidRDefault="005E5BD5" w:rsidP="00EF2A87">
      <w:pPr>
        <w:pStyle w:val="ListParagraph"/>
        <w:numPr>
          <w:ilvl w:val="0"/>
          <w:numId w:val="19"/>
        </w:numPr>
        <w:spacing w:after="200"/>
        <w:jc w:val="both"/>
        <w:rPr>
          <w:rFonts w:ascii="Arial" w:hAnsi="Arial" w:cs="Arial"/>
          <w:sz w:val="24"/>
          <w:szCs w:val="24"/>
        </w:rPr>
      </w:pPr>
      <w:r w:rsidRPr="00A43B3A">
        <w:rPr>
          <w:rFonts w:ascii="Arial" w:hAnsi="Arial" w:cs="Arial"/>
          <w:sz w:val="24"/>
          <w:szCs w:val="24"/>
        </w:rPr>
        <w:t>Local chapters involves in organizing local events and spreading the word of SWAYAM and MOOCS. They also provide the volunteer community and potential partners and supporters with a point of contact capable of fulfilling specific local needs within a specified geographical region.</w:t>
      </w:r>
    </w:p>
    <w:p w:rsidR="005E5BD5" w:rsidRPr="00A43B3A" w:rsidRDefault="005E5BD5" w:rsidP="00EF2A87">
      <w:pPr>
        <w:pStyle w:val="ListParagraph"/>
        <w:numPr>
          <w:ilvl w:val="0"/>
          <w:numId w:val="19"/>
        </w:numPr>
        <w:spacing w:after="200"/>
        <w:jc w:val="both"/>
        <w:rPr>
          <w:rFonts w:ascii="Arial" w:hAnsi="Arial" w:cs="Arial"/>
          <w:sz w:val="24"/>
          <w:szCs w:val="24"/>
        </w:rPr>
      </w:pPr>
      <w:r w:rsidRPr="00A43B3A">
        <w:rPr>
          <w:rFonts w:ascii="Arial" w:hAnsi="Arial" w:cs="Arial"/>
          <w:sz w:val="24"/>
          <w:szCs w:val="24"/>
        </w:rPr>
        <w:t>Activities under SWAYAM Local Chapters</w:t>
      </w:r>
      <w:r>
        <w:rPr>
          <w:rFonts w:ascii="Arial" w:hAnsi="Arial" w:cs="Arial"/>
          <w:sz w:val="24"/>
          <w:szCs w:val="24"/>
        </w:rPr>
        <w:t xml:space="preserve"> would include</w:t>
      </w:r>
      <w:r w:rsidRPr="00A43B3A">
        <w:rPr>
          <w:rFonts w:ascii="Arial" w:hAnsi="Arial" w:cs="Arial"/>
          <w:sz w:val="24"/>
          <w:szCs w:val="24"/>
        </w:rPr>
        <w:t>:</w:t>
      </w:r>
    </w:p>
    <w:p w:rsidR="005E5BD5" w:rsidRPr="00FB4DF5" w:rsidRDefault="005E5BD5" w:rsidP="005E5BD5">
      <w:pPr>
        <w:pStyle w:val="ListParagraph"/>
        <w:numPr>
          <w:ilvl w:val="1"/>
          <w:numId w:val="18"/>
        </w:numPr>
        <w:jc w:val="both"/>
        <w:rPr>
          <w:rFonts w:ascii="Arial" w:hAnsi="Arial" w:cs="Arial"/>
          <w:sz w:val="24"/>
          <w:szCs w:val="24"/>
        </w:rPr>
      </w:pPr>
      <w:r w:rsidRPr="00FB4DF5">
        <w:rPr>
          <w:rFonts w:ascii="Arial" w:hAnsi="Arial" w:cs="Arial"/>
          <w:sz w:val="24"/>
          <w:szCs w:val="24"/>
        </w:rPr>
        <w:t>Sign up new members.</w:t>
      </w:r>
    </w:p>
    <w:p w:rsidR="005E5BD5" w:rsidRPr="00FB4DF5" w:rsidRDefault="005E5BD5" w:rsidP="005E5BD5">
      <w:pPr>
        <w:pStyle w:val="ListParagraph"/>
        <w:numPr>
          <w:ilvl w:val="1"/>
          <w:numId w:val="18"/>
        </w:numPr>
        <w:jc w:val="both"/>
        <w:rPr>
          <w:rFonts w:ascii="Arial" w:hAnsi="Arial" w:cs="Arial"/>
          <w:sz w:val="24"/>
          <w:szCs w:val="24"/>
        </w:rPr>
      </w:pPr>
      <w:r w:rsidRPr="00FB4DF5">
        <w:rPr>
          <w:rFonts w:ascii="Arial" w:hAnsi="Arial" w:cs="Arial"/>
          <w:sz w:val="24"/>
          <w:szCs w:val="24"/>
        </w:rPr>
        <w:t>Discuss the SWAYAM mission and goals.</w:t>
      </w:r>
    </w:p>
    <w:p w:rsidR="005E5BD5" w:rsidRDefault="005E5BD5" w:rsidP="005E5BD5">
      <w:pPr>
        <w:pStyle w:val="ListParagraph"/>
        <w:numPr>
          <w:ilvl w:val="1"/>
          <w:numId w:val="18"/>
        </w:numPr>
        <w:jc w:val="both"/>
        <w:rPr>
          <w:rFonts w:ascii="Arial" w:hAnsi="Arial" w:cs="Arial"/>
          <w:sz w:val="24"/>
          <w:szCs w:val="24"/>
        </w:rPr>
      </w:pPr>
      <w:r w:rsidRPr="00FB4DF5">
        <w:rPr>
          <w:rFonts w:ascii="Arial" w:hAnsi="Arial" w:cs="Arial"/>
          <w:sz w:val="24"/>
          <w:szCs w:val="24"/>
        </w:rPr>
        <w:t>D</w:t>
      </w:r>
      <w:r>
        <w:rPr>
          <w:rFonts w:ascii="Arial" w:hAnsi="Arial" w:cs="Arial"/>
          <w:sz w:val="24"/>
          <w:szCs w:val="24"/>
        </w:rPr>
        <w:t>isseminate a schedule of events</w:t>
      </w:r>
    </w:p>
    <w:p w:rsidR="005E5BD5" w:rsidRPr="00FB4DF5" w:rsidRDefault="005E5BD5" w:rsidP="005E5BD5">
      <w:pPr>
        <w:pStyle w:val="ListParagraph"/>
        <w:numPr>
          <w:ilvl w:val="1"/>
          <w:numId w:val="18"/>
        </w:numPr>
        <w:jc w:val="both"/>
        <w:rPr>
          <w:rFonts w:ascii="Arial" w:hAnsi="Arial" w:cs="Arial"/>
          <w:sz w:val="24"/>
          <w:szCs w:val="24"/>
        </w:rPr>
      </w:pPr>
      <w:r>
        <w:rPr>
          <w:rFonts w:ascii="Arial" w:hAnsi="Arial" w:cs="Arial"/>
          <w:sz w:val="24"/>
          <w:szCs w:val="24"/>
        </w:rPr>
        <w:t xml:space="preserve"> R</w:t>
      </w:r>
      <w:r w:rsidRPr="00FB4DF5">
        <w:rPr>
          <w:rFonts w:ascii="Arial" w:hAnsi="Arial" w:cs="Arial"/>
          <w:sz w:val="24"/>
          <w:szCs w:val="24"/>
        </w:rPr>
        <w:t>eceive suggestions</w:t>
      </w:r>
      <w:r>
        <w:rPr>
          <w:rFonts w:ascii="Arial" w:hAnsi="Arial" w:cs="Arial"/>
          <w:sz w:val="24"/>
          <w:szCs w:val="24"/>
        </w:rPr>
        <w:t xml:space="preserve"> for improvement</w:t>
      </w:r>
      <w:r w:rsidRPr="00FB4DF5">
        <w:rPr>
          <w:rFonts w:ascii="Arial" w:hAnsi="Arial" w:cs="Arial"/>
          <w:sz w:val="24"/>
          <w:szCs w:val="24"/>
        </w:rPr>
        <w:t>.</w:t>
      </w:r>
    </w:p>
    <w:p w:rsidR="005E5BD5" w:rsidRPr="00FB4DF5" w:rsidRDefault="005E5BD5" w:rsidP="005E5BD5">
      <w:pPr>
        <w:pStyle w:val="ListParagraph"/>
        <w:numPr>
          <w:ilvl w:val="1"/>
          <w:numId w:val="18"/>
        </w:numPr>
        <w:jc w:val="both"/>
        <w:rPr>
          <w:rFonts w:ascii="Arial" w:eastAsia="Times New Roman" w:hAnsi="Arial" w:cs="Arial"/>
          <w:color w:val="333333"/>
          <w:sz w:val="24"/>
          <w:szCs w:val="24"/>
          <w:lang w:bidi="hi-IN"/>
        </w:rPr>
      </w:pPr>
      <w:r>
        <w:rPr>
          <w:rFonts w:ascii="Arial" w:hAnsi="Arial" w:cs="Arial"/>
          <w:sz w:val="24"/>
          <w:szCs w:val="24"/>
        </w:rPr>
        <w:t>Form local committees for</w:t>
      </w:r>
      <w:r w:rsidRPr="00FB4DF5">
        <w:rPr>
          <w:rFonts w:ascii="Arial" w:hAnsi="Arial" w:cs="Arial"/>
          <w:sz w:val="24"/>
          <w:szCs w:val="24"/>
        </w:rPr>
        <w:t xml:space="preserve"> specific activities.</w:t>
      </w:r>
    </w:p>
    <w:p w:rsidR="005E5BD5" w:rsidRPr="00FB4DF5" w:rsidRDefault="005E5BD5" w:rsidP="005E5BD5">
      <w:pPr>
        <w:pStyle w:val="ListParagraph"/>
        <w:numPr>
          <w:ilvl w:val="1"/>
          <w:numId w:val="18"/>
        </w:numPr>
        <w:jc w:val="both"/>
        <w:rPr>
          <w:rFonts w:ascii="Arial" w:eastAsia="Times New Roman" w:hAnsi="Arial" w:cs="Arial"/>
          <w:color w:val="333333"/>
          <w:sz w:val="24"/>
          <w:szCs w:val="24"/>
          <w:lang w:bidi="hi-IN"/>
        </w:rPr>
      </w:pPr>
      <w:r w:rsidRPr="00FB4DF5">
        <w:rPr>
          <w:rFonts w:ascii="Arial" w:hAnsi="Arial" w:cs="Arial"/>
          <w:sz w:val="24"/>
          <w:szCs w:val="24"/>
        </w:rPr>
        <w:t xml:space="preserve">Generate enthusiasm for </w:t>
      </w:r>
      <w:r>
        <w:rPr>
          <w:rFonts w:ascii="Arial" w:hAnsi="Arial" w:cs="Arial"/>
          <w:sz w:val="24"/>
          <w:szCs w:val="24"/>
        </w:rPr>
        <w:t>usage of SWAYAM and MOOCs locally</w:t>
      </w:r>
    </w:p>
    <w:p w:rsidR="005E5BD5" w:rsidRPr="00FB4DF5" w:rsidRDefault="005E5BD5" w:rsidP="005E5BD5">
      <w:pPr>
        <w:pStyle w:val="NormalWeb"/>
        <w:shd w:val="clear" w:color="auto" w:fill="FFFFFF"/>
        <w:spacing w:before="120" w:beforeAutospacing="0" w:after="120" w:afterAutospacing="0"/>
        <w:jc w:val="both"/>
        <w:rPr>
          <w:rFonts w:ascii="Arial" w:hAnsi="Arial" w:cs="Arial"/>
          <w:color w:val="222222"/>
        </w:rPr>
      </w:pPr>
    </w:p>
    <w:p w:rsidR="005E5BD5" w:rsidRDefault="005E5BD5" w:rsidP="00EF2A87">
      <w:pPr>
        <w:pStyle w:val="ListParagraph"/>
        <w:numPr>
          <w:ilvl w:val="0"/>
          <w:numId w:val="19"/>
        </w:numPr>
        <w:spacing w:after="200"/>
        <w:jc w:val="both"/>
        <w:rPr>
          <w:rFonts w:ascii="Arial" w:hAnsi="Arial" w:cs="Arial"/>
          <w:sz w:val="24"/>
          <w:szCs w:val="24"/>
          <w:lang w:val="en-IN"/>
        </w:rPr>
      </w:pPr>
      <w:r>
        <w:rPr>
          <w:rFonts w:ascii="Arial" w:hAnsi="Arial" w:cs="Arial"/>
          <w:sz w:val="24"/>
          <w:szCs w:val="24"/>
          <w:lang w:val="en-IN"/>
        </w:rPr>
        <w:t>The local chapters have played a significant role in the success of NPTEL. Since NPTEL covers Engineering subjects, they are mostly in the Engineering colleges.</w:t>
      </w:r>
      <w:r w:rsidRPr="00772D70">
        <w:rPr>
          <w:rFonts w:ascii="Arial" w:hAnsi="Arial" w:cs="Arial"/>
          <w:sz w:val="24"/>
          <w:szCs w:val="24"/>
          <w:lang w:val="en-IN"/>
        </w:rPr>
        <w:t xml:space="preserve"> </w:t>
      </w:r>
      <w:r>
        <w:rPr>
          <w:rFonts w:ascii="Arial" w:hAnsi="Arial" w:cs="Arial"/>
          <w:sz w:val="24"/>
          <w:szCs w:val="24"/>
          <w:lang w:val="en-IN"/>
        </w:rPr>
        <w:t>The existing NPTEL local chapters would be covering SWAYAM also by suitable augmentations</w:t>
      </w:r>
      <w:r w:rsidRPr="00A43B3A">
        <w:rPr>
          <w:rFonts w:ascii="Arial" w:hAnsi="Arial" w:cs="Arial"/>
          <w:sz w:val="24"/>
          <w:szCs w:val="24"/>
          <w:lang w:val="en-IN"/>
        </w:rPr>
        <w:t>.</w:t>
      </w:r>
      <w:r>
        <w:rPr>
          <w:rFonts w:ascii="Arial" w:hAnsi="Arial" w:cs="Arial"/>
          <w:sz w:val="24"/>
          <w:szCs w:val="24"/>
          <w:lang w:val="en-IN"/>
        </w:rPr>
        <w:t xml:space="preserve"> In the uncovered geographical areas new local chapters would be set up.</w:t>
      </w:r>
    </w:p>
    <w:p w:rsidR="005E5BD5" w:rsidRDefault="005E5BD5" w:rsidP="00EF2A87">
      <w:pPr>
        <w:pStyle w:val="ListParagraph"/>
        <w:numPr>
          <w:ilvl w:val="0"/>
          <w:numId w:val="19"/>
        </w:numPr>
        <w:spacing w:after="200"/>
        <w:jc w:val="both"/>
        <w:rPr>
          <w:rFonts w:ascii="Arial" w:hAnsi="Arial" w:cs="Arial"/>
          <w:sz w:val="24"/>
          <w:szCs w:val="24"/>
          <w:lang w:val="en-IN"/>
        </w:rPr>
      </w:pPr>
      <w:r>
        <w:rPr>
          <w:rFonts w:ascii="Arial" w:hAnsi="Arial" w:cs="Arial"/>
          <w:sz w:val="24"/>
          <w:szCs w:val="24"/>
          <w:lang w:val="en-IN"/>
        </w:rPr>
        <w:t>The SFC in its meeting held on 26</w:t>
      </w:r>
      <w:r w:rsidRPr="000707F8">
        <w:rPr>
          <w:rFonts w:ascii="Arial" w:hAnsi="Arial" w:cs="Arial"/>
          <w:sz w:val="24"/>
          <w:szCs w:val="24"/>
          <w:vertAlign w:val="superscript"/>
          <w:lang w:val="en-IN"/>
        </w:rPr>
        <w:t>th</w:t>
      </w:r>
      <w:r>
        <w:rPr>
          <w:rFonts w:ascii="Arial" w:hAnsi="Arial" w:cs="Arial"/>
          <w:sz w:val="24"/>
          <w:szCs w:val="24"/>
          <w:lang w:val="en-IN"/>
        </w:rPr>
        <w:t xml:space="preserve"> September 2017 has approved a budget of Rs.4.6 cr (upto 31</w:t>
      </w:r>
      <w:r w:rsidRPr="00A43B3A">
        <w:rPr>
          <w:rFonts w:ascii="Arial" w:hAnsi="Arial" w:cs="Arial"/>
          <w:sz w:val="24"/>
          <w:szCs w:val="24"/>
          <w:vertAlign w:val="superscript"/>
          <w:lang w:val="en-IN"/>
        </w:rPr>
        <w:t>st</w:t>
      </w:r>
      <w:r>
        <w:rPr>
          <w:rFonts w:ascii="Arial" w:hAnsi="Arial" w:cs="Arial"/>
          <w:sz w:val="24"/>
          <w:szCs w:val="24"/>
          <w:lang w:val="en-IN"/>
        </w:rPr>
        <w:t xml:space="preserve"> March 2020) for setting up and running local chapters.</w:t>
      </w:r>
    </w:p>
    <w:p w:rsidR="005E5BD5" w:rsidRDefault="005E5BD5" w:rsidP="00EF2A87">
      <w:pPr>
        <w:pStyle w:val="ListParagraph"/>
        <w:numPr>
          <w:ilvl w:val="0"/>
          <w:numId w:val="19"/>
        </w:numPr>
        <w:spacing w:after="200"/>
        <w:jc w:val="both"/>
        <w:rPr>
          <w:rFonts w:ascii="Arial" w:hAnsi="Arial" w:cs="Arial"/>
          <w:sz w:val="24"/>
          <w:szCs w:val="24"/>
          <w:lang w:val="en-IN"/>
        </w:rPr>
      </w:pPr>
      <w:r>
        <w:rPr>
          <w:rFonts w:ascii="Arial" w:hAnsi="Arial" w:cs="Arial"/>
          <w:sz w:val="24"/>
          <w:szCs w:val="24"/>
          <w:lang w:val="en-IN"/>
        </w:rPr>
        <w:lastRenderedPageBreak/>
        <w:t xml:space="preserve">It is proposed to set up SWAYAM </w:t>
      </w:r>
      <w:r w:rsidR="00D275F6">
        <w:rPr>
          <w:rFonts w:ascii="Arial" w:hAnsi="Arial" w:cs="Arial"/>
          <w:sz w:val="24"/>
          <w:szCs w:val="24"/>
          <w:lang w:val="en-IN"/>
        </w:rPr>
        <w:t>Local Chapters</w:t>
      </w:r>
      <w:r>
        <w:rPr>
          <w:rFonts w:ascii="Arial" w:hAnsi="Arial" w:cs="Arial"/>
          <w:sz w:val="24"/>
          <w:szCs w:val="24"/>
          <w:lang w:val="en-IN"/>
        </w:rPr>
        <w:t xml:space="preserve"> on the same lines as NPTEL local chapters and also to augment existing NPTEL local chapters for handling SWAYAM and MOOCs. </w:t>
      </w:r>
    </w:p>
    <w:p w:rsidR="00D275F6" w:rsidRPr="00772D70" w:rsidRDefault="00D275F6" w:rsidP="00EF2A87">
      <w:pPr>
        <w:pStyle w:val="ListParagraph"/>
        <w:numPr>
          <w:ilvl w:val="0"/>
          <w:numId w:val="19"/>
        </w:numPr>
        <w:spacing w:after="200"/>
        <w:jc w:val="both"/>
        <w:rPr>
          <w:rFonts w:ascii="Arial" w:hAnsi="Arial" w:cs="Arial"/>
          <w:sz w:val="24"/>
          <w:szCs w:val="24"/>
          <w:lang w:val="en-IN"/>
        </w:rPr>
      </w:pPr>
      <w:r>
        <w:rPr>
          <w:rFonts w:ascii="Arial" w:hAnsi="Arial" w:cs="Arial"/>
          <w:sz w:val="24"/>
          <w:szCs w:val="24"/>
          <w:lang w:val="en-IN"/>
        </w:rPr>
        <w:t>The local chapters ca</w:t>
      </w:r>
      <w:r w:rsidR="00776EC6">
        <w:rPr>
          <w:rFonts w:ascii="Arial" w:hAnsi="Arial" w:cs="Arial"/>
          <w:sz w:val="24"/>
          <w:szCs w:val="24"/>
          <w:lang w:val="en-IN"/>
        </w:rPr>
        <w:t>n be coordinated by AICTE</w:t>
      </w:r>
    </w:p>
    <w:p w:rsidR="005E5BD5" w:rsidRDefault="005E5BD5" w:rsidP="005E5BD5">
      <w:pPr>
        <w:ind w:left="360"/>
        <w:jc w:val="both"/>
        <w:rPr>
          <w:rFonts w:ascii="Arial" w:eastAsia="Times New Roman" w:hAnsi="Arial" w:cs="Arial"/>
          <w:b/>
          <w:color w:val="2E2E2E"/>
          <w:sz w:val="24"/>
          <w:szCs w:val="24"/>
          <w:shd w:val="clear" w:color="auto" w:fill="FFFFFF"/>
        </w:rPr>
      </w:pPr>
    </w:p>
    <w:p w:rsidR="005E5BD5" w:rsidRDefault="005E5BD5" w:rsidP="005E5BD5">
      <w:pPr>
        <w:ind w:left="360"/>
        <w:jc w:val="both"/>
        <w:rPr>
          <w:rFonts w:ascii="Arial" w:eastAsia="Times New Roman" w:hAnsi="Arial" w:cs="Arial"/>
          <w:b/>
          <w:color w:val="2E2E2E"/>
          <w:sz w:val="24"/>
          <w:szCs w:val="24"/>
          <w:shd w:val="clear" w:color="auto" w:fill="FFFFFF"/>
        </w:rPr>
      </w:pPr>
    </w:p>
    <w:p w:rsidR="005E5BD5" w:rsidRDefault="005E5BD5" w:rsidP="00172A80">
      <w:pPr>
        <w:ind w:left="360" w:firstLine="360"/>
        <w:jc w:val="both"/>
        <w:rPr>
          <w:rFonts w:ascii="Arial" w:eastAsia="Times New Roman" w:hAnsi="Arial" w:cs="Arial"/>
          <w:b/>
          <w:color w:val="2E2E2E"/>
          <w:sz w:val="24"/>
          <w:szCs w:val="24"/>
          <w:shd w:val="clear" w:color="auto" w:fill="FFFFFF"/>
        </w:rPr>
      </w:pPr>
      <w:r w:rsidRPr="00772D70">
        <w:rPr>
          <w:rFonts w:ascii="Arial" w:eastAsia="Times New Roman" w:hAnsi="Arial" w:cs="Arial"/>
          <w:b/>
          <w:color w:val="2E2E2E"/>
          <w:sz w:val="24"/>
          <w:szCs w:val="24"/>
          <w:shd w:val="clear" w:color="auto" w:fill="FFFFFF"/>
        </w:rPr>
        <w:t>Approval Sought</w:t>
      </w:r>
    </w:p>
    <w:p w:rsidR="005E5BD5" w:rsidRPr="00772D70" w:rsidRDefault="005E5BD5" w:rsidP="005E5BD5">
      <w:pPr>
        <w:ind w:left="360"/>
        <w:jc w:val="both"/>
        <w:rPr>
          <w:rFonts w:ascii="Arial" w:eastAsia="Times New Roman" w:hAnsi="Arial" w:cs="Arial"/>
          <w:b/>
          <w:color w:val="2E2E2E"/>
          <w:sz w:val="24"/>
          <w:szCs w:val="24"/>
          <w:shd w:val="clear" w:color="auto" w:fill="FFFFFF"/>
        </w:rPr>
      </w:pPr>
    </w:p>
    <w:p w:rsidR="005E5BD5" w:rsidRPr="00A43B3A" w:rsidRDefault="005E5BD5" w:rsidP="00D275F6">
      <w:pPr>
        <w:pStyle w:val="ListParagraph"/>
        <w:spacing w:after="200"/>
        <w:ind w:left="1080"/>
        <w:jc w:val="both"/>
        <w:rPr>
          <w:rFonts w:ascii="Arial" w:hAnsi="Arial" w:cs="Arial"/>
          <w:b/>
          <w:sz w:val="24"/>
          <w:szCs w:val="24"/>
          <w:lang w:val="en-IN"/>
        </w:rPr>
      </w:pPr>
      <w:r w:rsidRPr="00FC7649">
        <w:rPr>
          <w:rFonts w:ascii="Arial" w:hAnsi="Arial" w:cs="Arial"/>
          <w:b/>
          <w:sz w:val="24"/>
          <w:szCs w:val="24"/>
          <w:lang w:val="en-IN"/>
        </w:rPr>
        <w:t>Approval is sought for setting up of S</w:t>
      </w:r>
      <w:r w:rsidR="00D275F6">
        <w:rPr>
          <w:rFonts w:ascii="Arial" w:hAnsi="Arial" w:cs="Arial"/>
          <w:b/>
          <w:sz w:val="24"/>
          <w:szCs w:val="24"/>
          <w:lang w:val="en-IN"/>
        </w:rPr>
        <w:t>WAYAM Local Chapters</w:t>
      </w:r>
      <w:r w:rsidRPr="00FC7649">
        <w:rPr>
          <w:rFonts w:ascii="Arial" w:hAnsi="Arial" w:cs="Arial"/>
          <w:b/>
          <w:sz w:val="24"/>
          <w:szCs w:val="24"/>
          <w:lang w:val="en-IN"/>
        </w:rPr>
        <w:t xml:space="preserve"> across the country on the pattern of NPTEL local chapters and suitably augmenting existing NPTEL chapters for handling SWAYAM and MOOCs</w:t>
      </w:r>
      <w:r>
        <w:rPr>
          <w:rFonts w:ascii="Arial" w:hAnsi="Arial" w:cs="Arial"/>
          <w:b/>
          <w:sz w:val="24"/>
          <w:szCs w:val="24"/>
          <w:lang w:val="en-IN"/>
        </w:rPr>
        <w:t>.</w:t>
      </w:r>
      <w:r w:rsidR="00D275F6">
        <w:rPr>
          <w:rFonts w:ascii="Arial" w:hAnsi="Arial" w:cs="Arial"/>
          <w:b/>
          <w:sz w:val="24"/>
          <w:szCs w:val="24"/>
          <w:lang w:val="en-IN"/>
        </w:rPr>
        <w:t xml:space="preserve"> The local chapters coul</w:t>
      </w:r>
      <w:r w:rsidR="00776EC6">
        <w:rPr>
          <w:rFonts w:ascii="Arial" w:hAnsi="Arial" w:cs="Arial"/>
          <w:b/>
          <w:sz w:val="24"/>
          <w:szCs w:val="24"/>
          <w:lang w:val="en-IN"/>
        </w:rPr>
        <w:t>d be coordinated by AICTE</w:t>
      </w:r>
    </w:p>
    <w:p w:rsidR="005E5BD5" w:rsidRDefault="005E5BD5"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Default="007C4EBD" w:rsidP="001747D0">
      <w:pPr>
        <w:pStyle w:val="BodyText"/>
        <w:kinsoku w:val="0"/>
        <w:overflowPunct w:val="0"/>
        <w:spacing w:after="0"/>
        <w:ind w:right="-32"/>
        <w:rPr>
          <w:rFonts w:ascii="Arial" w:eastAsiaTheme="minorEastAsia" w:hAnsi="Arial" w:cs="Arial"/>
        </w:rPr>
      </w:pPr>
    </w:p>
    <w:p w:rsidR="007C4EBD" w:rsidRPr="00FC7649" w:rsidRDefault="007C4EBD" w:rsidP="00D275F6">
      <w:pPr>
        <w:jc w:val="right"/>
        <w:rPr>
          <w:rFonts w:ascii="Arial" w:hAnsi="Arial" w:cs="Arial"/>
          <w:b/>
          <w:sz w:val="28"/>
          <w:szCs w:val="28"/>
        </w:rPr>
      </w:pPr>
      <w:r w:rsidRPr="00FC7649">
        <w:rPr>
          <w:rFonts w:ascii="Arial" w:hAnsi="Arial" w:cs="Arial"/>
          <w:b/>
          <w:sz w:val="28"/>
          <w:szCs w:val="28"/>
        </w:rPr>
        <w:t>Agenda Item</w:t>
      </w:r>
      <w:r w:rsidR="0053719C">
        <w:rPr>
          <w:rFonts w:ascii="Arial" w:hAnsi="Arial" w:cs="Arial"/>
          <w:b/>
          <w:sz w:val="28"/>
          <w:szCs w:val="28"/>
        </w:rPr>
        <w:t xml:space="preserve"> No.5</w:t>
      </w:r>
    </w:p>
    <w:p w:rsidR="007C4EBD" w:rsidRPr="00FC7649" w:rsidRDefault="007C4EBD" w:rsidP="007C4EBD">
      <w:pPr>
        <w:jc w:val="center"/>
        <w:rPr>
          <w:rFonts w:ascii="Arial" w:hAnsi="Arial" w:cs="Arial"/>
          <w:b/>
          <w:sz w:val="28"/>
          <w:szCs w:val="28"/>
        </w:rPr>
      </w:pPr>
    </w:p>
    <w:p w:rsidR="007C4EBD" w:rsidRPr="00D275F6" w:rsidRDefault="007C4EBD" w:rsidP="007C4EBD">
      <w:pPr>
        <w:jc w:val="center"/>
        <w:rPr>
          <w:rFonts w:ascii="Arial" w:hAnsi="Arial" w:cs="Arial"/>
          <w:b/>
          <w:sz w:val="28"/>
          <w:szCs w:val="28"/>
          <w:u w:val="single"/>
        </w:rPr>
      </w:pPr>
      <w:r w:rsidRPr="00D275F6">
        <w:rPr>
          <w:rFonts w:ascii="Arial" w:hAnsi="Arial" w:cs="Arial"/>
          <w:b/>
          <w:sz w:val="28"/>
          <w:szCs w:val="28"/>
          <w:u w:val="single"/>
        </w:rPr>
        <w:t>Norms for Payment of Honorarium for Running MOOCs</w:t>
      </w:r>
    </w:p>
    <w:p w:rsidR="007C4EBD" w:rsidRPr="00D275F6" w:rsidRDefault="007C4EBD" w:rsidP="007C4EBD">
      <w:pPr>
        <w:jc w:val="center"/>
        <w:rPr>
          <w:rFonts w:ascii="Arial" w:hAnsi="Arial" w:cs="Arial"/>
          <w:b/>
          <w:sz w:val="24"/>
          <w:szCs w:val="24"/>
          <w:u w:val="single"/>
        </w:rPr>
      </w:pPr>
    </w:p>
    <w:p w:rsidR="007C4EBD" w:rsidRPr="00FC7649" w:rsidRDefault="007C4EBD" w:rsidP="00172A80">
      <w:pPr>
        <w:ind w:firstLine="360"/>
        <w:jc w:val="both"/>
        <w:rPr>
          <w:rFonts w:ascii="Arial" w:hAnsi="Arial" w:cs="Arial"/>
          <w:b/>
          <w:sz w:val="24"/>
          <w:szCs w:val="24"/>
        </w:rPr>
      </w:pPr>
      <w:r w:rsidRPr="00FC7649">
        <w:rPr>
          <w:rFonts w:ascii="Arial" w:hAnsi="Arial" w:cs="Arial"/>
          <w:b/>
          <w:sz w:val="24"/>
          <w:szCs w:val="24"/>
        </w:rPr>
        <w:t>Purport</w:t>
      </w:r>
    </w:p>
    <w:p w:rsidR="007C4EBD" w:rsidRPr="00FC7649" w:rsidRDefault="007C4EBD" w:rsidP="007C4EBD">
      <w:pPr>
        <w:jc w:val="both"/>
        <w:rPr>
          <w:rFonts w:ascii="Arial" w:hAnsi="Arial" w:cs="Arial"/>
          <w:b/>
          <w:sz w:val="24"/>
          <w:szCs w:val="24"/>
        </w:rPr>
      </w:pPr>
    </w:p>
    <w:p w:rsidR="007C4EBD" w:rsidRPr="00FC7649"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The objective of this note is to fix the norms for payment of Honorarium to the teachers for running MOOCs.</w:t>
      </w:r>
    </w:p>
    <w:p w:rsidR="007C4EBD" w:rsidRPr="00FC7649" w:rsidRDefault="007C4EBD" w:rsidP="007C4EBD">
      <w:pPr>
        <w:pStyle w:val="ListParagraph"/>
        <w:jc w:val="both"/>
        <w:rPr>
          <w:rFonts w:ascii="Arial" w:hAnsi="Arial" w:cs="Arial"/>
          <w:sz w:val="24"/>
          <w:szCs w:val="24"/>
        </w:rPr>
      </w:pPr>
    </w:p>
    <w:p w:rsidR="007C4EBD" w:rsidRPr="00FC7649" w:rsidRDefault="007C4EBD" w:rsidP="00172A80">
      <w:pPr>
        <w:ind w:firstLine="360"/>
        <w:jc w:val="both"/>
        <w:rPr>
          <w:rFonts w:ascii="Arial" w:hAnsi="Arial" w:cs="Arial"/>
          <w:b/>
          <w:sz w:val="24"/>
          <w:szCs w:val="24"/>
        </w:rPr>
      </w:pPr>
      <w:r w:rsidRPr="00FC7649">
        <w:rPr>
          <w:rFonts w:ascii="Arial" w:hAnsi="Arial" w:cs="Arial"/>
          <w:b/>
          <w:sz w:val="24"/>
          <w:szCs w:val="24"/>
        </w:rPr>
        <w:t>Background</w:t>
      </w:r>
    </w:p>
    <w:p w:rsidR="007C4EBD" w:rsidRPr="00FC7649" w:rsidRDefault="007C4EBD" w:rsidP="007C4EBD">
      <w:pPr>
        <w:jc w:val="both"/>
        <w:rPr>
          <w:rFonts w:ascii="Arial" w:hAnsi="Arial" w:cs="Arial"/>
          <w:sz w:val="24"/>
          <w:szCs w:val="24"/>
        </w:rPr>
      </w:pPr>
    </w:p>
    <w:p w:rsidR="007C4EBD" w:rsidRPr="00FC7649"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The courses in the SWAYAM are of two categories – Scheduled courses and Self paced courses. The Scheduled courses are further two types – One that results in award of certificates only and other that would result in transfer of credit also.</w:t>
      </w:r>
    </w:p>
    <w:p w:rsidR="007C4EBD" w:rsidRPr="00FC7649" w:rsidRDefault="007C4EBD" w:rsidP="007C4EBD">
      <w:pPr>
        <w:jc w:val="both"/>
        <w:rPr>
          <w:rFonts w:ascii="Arial" w:hAnsi="Arial" w:cs="Arial"/>
          <w:sz w:val="24"/>
          <w:szCs w:val="24"/>
        </w:rPr>
      </w:pPr>
    </w:p>
    <w:p w:rsidR="007C4EBD" w:rsidRPr="00FC7649"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 xml:space="preserve">The courses have different components like video, tutorials, </w:t>
      </w:r>
      <w:r w:rsidR="00AE0D45" w:rsidRPr="00FC7649">
        <w:rPr>
          <w:rFonts w:ascii="Arial" w:hAnsi="Arial" w:cs="Arial"/>
          <w:sz w:val="24"/>
          <w:szCs w:val="24"/>
        </w:rPr>
        <w:t>assignments</w:t>
      </w:r>
      <w:r w:rsidRPr="00FC7649">
        <w:rPr>
          <w:rFonts w:ascii="Arial" w:hAnsi="Arial" w:cs="Arial"/>
          <w:sz w:val="24"/>
          <w:szCs w:val="24"/>
        </w:rPr>
        <w:t xml:space="preserve"> and tests. </w:t>
      </w:r>
    </w:p>
    <w:p w:rsidR="007C4EBD" w:rsidRPr="00FC7649" w:rsidRDefault="007C4EBD" w:rsidP="007C4EBD">
      <w:pPr>
        <w:jc w:val="both"/>
        <w:rPr>
          <w:rFonts w:ascii="Arial" w:hAnsi="Arial" w:cs="Arial"/>
          <w:sz w:val="24"/>
          <w:szCs w:val="24"/>
        </w:rPr>
      </w:pPr>
    </w:p>
    <w:p w:rsidR="007C4EBD" w:rsidRPr="00FC7649"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The cost norms in the guidelines for MOOCs have separate components for production and running of MOOCs. The Honorarium to the teacher for running a MOOC is Rs.1.0 lakh.</w:t>
      </w:r>
    </w:p>
    <w:p w:rsidR="007C4EBD" w:rsidRPr="00FC7649" w:rsidRDefault="007C4EBD" w:rsidP="007C4EBD">
      <w:pPr>
        <w:jc w:val="both"/>
        <w:rPr>
          <w:rFonts w:ascii="Arial" w:hAnsi="Arial" w:cs="Arial"/>
          <w:sz w:val="24"/>
          <w:szCs w:val="24"/>
        </w:rPr>
      </w:pPr>
    </w:p>
    <w:p w:rsidR="007C4EBD" w:rsidRPr="00FC7649"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During a period November 2016 to August 2017, Total Courses Delivered were 263 and total Learners were 43,118. However, it is noticed that out of 263 MOOCs delivered, Seven (</w:t>
      </w:r>
      <w:r w:rsidRPr="00FC7649">
        <w:rPr>
          <w:rFonts w:ascii="Arial" w:hAnsi="Arial" w:cs="Arial"/>
          <w:b/>
          <w:sz w:val="24"/>
          <w:szCs w:val="24"/>
        </w:rPr>
        <w:t>7</w:t>
      </w:r>
      <w:r w:rsidRPr="00FC7649">
        <w:rPr>
          <w:rFonts w:ascii="Arial" w:hAnsi="Arial" w:cs="Arial"/>
          <w:sz w:val="24"/>
          <w:szCs w:val="24"/>
        </w:rPr>
        <w:t xml:space="preserve">) Courses have </w:t>
      </w:r>
      <w:r w:rsidRPr="00FC7649">
        <w:rPr>
          <w:rFonts w:ascii="Arial" w:hAnsi="Arial" w:cs="Arial"/>
          <w:b/>
          <w:sz w:val="24"/>
          <w:szCs w:val="24"/>
        </w:rPr>
        <w:t>Zero</w:t>
      </w:r>
      <w:r w:rsidRPr="00FC7649">
        <w:rPr>
          <w:rFonts w:ascii="Arial" w:hAnsi="Arial" w:cs="Arial"/>
          <w:sz w:val="24"/>
          <w:szCs w:val="24"/>
        </w:rPr>
        <w:t xml:space="preserve"> enrolment, </w:t>
      </w:r>
      <w:r w:rsidRPr="00FC7649">
        <w:rPr>
          <w:rFonts w:ascii="Arial" w:hAnsi="Arial" w:cs="Arial"/>
          <w:b/>
          <w:sz w:val="24"/>
          <w:szCs w:val="24"/>
        </w:rPr>
        <w:t>24</w:t>
      </w:r>
      <w:r w:rsidRPr="00FC7649">
        <w:rPr>
          <w:rFonts w:ascii="Arial" w:hAnsi="Arial" w:cs="Arial"/>
          <w:sz w:val="24"/>
          <w:szCs w:val="24"/>
        </w:rPr>
        <w:t xml:space="preserve"> courses have enrolment upto </w:t>
      </w:r>
      <w:r w:rsidRPr="00FC7649">
        <w:rPr>
          <w:rFonts w:ascii="Arial" w:hAnsi="Arial" w:cs="Arial"/>
          <w:b/>
          <w:sz w:val="24"/>
          <w:szCs w:val="24"/>
        </w:rPr>
        <w:t>5</w:t>
      </w:r>
      <w:r w:rsidRPr="00FC7649">
        <w:rPr>
          <w:rFonts w:ascii="Arial" w:hAnsi="Arial" w:cs="Arial"/>
          <w:sz w:val="24"/>
          <w:szCs w:val="24"/>
        </w:rPr>
        <w:t xml:space="preserve">; </w:t>
      </w:r>
      <w:r w:rsidRPr="00FC7649">
        <w:rPr>
          <w:rFonts w:ascii="Arial" w:hAnsi="Arial" w:cs="Arial"/>
          <w:b/>
          <w:sz w:val="24"/>
          <w:szCs w:val="24"/>
        </w:rPr>
        <w:t xml:space="preserve">42 </w:t>
      </w:r>
      <w:r w:rsidRPr="00FC7649">
        <w:rPr>
          <w:rFonts w:ascii="Arial" w:hAnsi="Arial" w:cs="Arial"/>
          <w:sz w:val="24"/>
          <w:szCs w:val="24"/>
        </w:rPr>
        <w:t xml:space="preserve">Courses had enrolment of </w:t>
      </w:r>
      <w:r w:rsidRPr="00FC7649">
        <w:rPr>
          <w:rFonts w:ascii="Arial" w:hAnsi="Arial" w:cs="Arial"/>
          <w:b/>
          <w:sz w:val="24"/>
          <w:szCs w:val="24"/>
        </w:rPr>
        <w:t>6-20</w:t>
      </w:r>
      <w:r w:rsidRPr="00FC7649">
        <w:rPr>
          <w:rFonts w:ascii="Arial" w:hAnsi="Arial" w:cs="Arial"/>
          <w:sz w:val="24"/>
          <w:szCs w:val="24"/>
        </w:rPr>
        <w:t xml:space="preserve">; </w:t>
      </w:r>
      <w:r w:rsidRPr="00FC7649">
        <w:rPr>
          <w:rFonts w:ascii="Arial" w:hAnsi="Arial" w:cs="Arial"/>
          <w:b/>
          <w:sz w:val="24"/>
          <w:szCs w:val="24"/>
        </w:rPr>
        <w:t>43</w:t>
      </w:r>
      <w:r w:rsidRPr="00FC7649">
        <w:rPr>
          <w:rFonts w:ascii="Arial" w:hAnsi="Arial" w:cs="Arial"/>
          <w:sz w:val="24"/>
          <w:szCs w:val="24"/>
        </w:rPr>
        <w:t xml:space="preserve"> Courses had enrolment of </w:t>
      </w:r>
      <w:r w:rsidRPr="00FC7649">
        <w:rPr>
          <w:rFonts w:ascii="Arial" w:hAnsi="Arial" w:cs="Arial"/>
          <w:b/>
          <w:sz w:val="24"/>
          <w:szCs w:val="24"/>
        </w:rPr>
        <w:t>21-50</w:t>
      </w:r>
      <w:r w:rsidRPr="00FC7649">
        <w:rPr>
          <w:rFonts w:ascii="Arial" w:hAnsi="Arial" w:cs="Arial"/>
          <w:sz w:val="24"/>
          <w:szCs w:val="24"/>
        </w:rPr>
        <w:t xml:space="preserve"> and 31 Courses have enrolment from 51-100 i.e., 96 Courses have less than 50 enrolments &amp; </w:t>
      </w:r>
      <w:r w:rsidRPr="00FC7649">
        <w:rPr>
          <w:rFonts w:ascii="Arial" w:hAnsi="Arial" w:cs="Arial"/>
          <w:b/>
          <w:sz w:val="24"/>
          <w:szCs w:val="24"/>
        </w:rPr>
        <w:t>127</w:t>
      </w:r>
      <w:r w:rsidRPr="00FC7649">
        <w:rPr>
          <w:rFonts w:ascii="Arial" w:hAnsi="Arial" w:cs="Arial"/>
          <w:sz w:val="24"/>
          <w:szCs w:val="24"/>
        </w:rPr>
        <w:t xml:space="preserve"> Courses have less than </w:t>
      </w:r>
      <w:r w:rsidRPr="00FC7649">
        <w:rPr>
          <w:rFonts w:ascii="Arial" w:hAnsi="Arial" w:cs="Arial"/>
          <w:b/>
          <w:sz w:val="24"/>
          <w:szCs w:val="24"/>
        </w:rPr>
        <w:t>100</w:t>
      </w:r>
      <w:r w:rsidRPr="00FC7649">
        <w:rPr>
          <w:rFonts w:ascii="Arial" w:hAnsi="Arial" w:cs="Arial"/>
          <w:sz w:val="24"/>
          <w:szCs w:val="24"/>
        </w:rPr>
        <w:t xml:space="preserve"> enrolments, at the same time </w:t>
      </w:r>
      <w:r w:rsidRPr="00FC7649">
        <w:rPr>
          <w:rFonts w:ascii="Arial" w:hAnsi="Arial" w:cs="Arial"/>
          <w:b/>
          <w:sz w:val="24"/>
          <w:szCs w:val="24"/>
        </w:rPr>
        <w:t>59</w:t>
      </w:r>
      <w:r w:rsidRPr="00FC7649">
        <w:rPr>
          <w:rFonts w:ascii="Arial" w:hAnsi="Arial" w:cs="Arial"/>
          <w:sz w:val="24"/>
          <w:szCs w:val="24"/>
        </w:rPr>
        <w:t xml:space="preserve"> Courses are having a enrolment of </w:t>
      </w:r>
      <w:r w:rsidRPr="00FC7649">
        <w:rPr>
          <w:rFonts w:ascii="Arial" w:hAnsi="Arial" w:cs="Arial"/>
          <w:b/>
          <w:sz w:val="24"/>
          <w:szCs w:val="24"/>
        </w:rPr>
        <w:t>250</w:t>
      </w:r>
      <w:r w:rsidRPr="00FC7649">
        <w:rPr>
          <w:rFonts w:ascii="Arial" w:hAnsi="Arial" w:cs="Arial"/>
          <w:sz w:val="24"/>
          <w:szCs w:val="24"/>
        </w:rPr>
        <w:t xml:space="preserve"> or more.</w:t>
      </w:r>
    </w:p>
    <w:p w:rsidR="007C4EBD" w:rsidRPr="00FC7649" w:rsidRDefault="007C4EBD" w:rsidP="007C4EBD">
      <w:pPr>
        <w:jc w:val="both"/>
        <w:rPr>
          <w:rFonts w:ascii="Arial" w:hAnsi="Arial" w:cs="Arial"/>
          <w:sz w:val="24"/>
          <w:szCs w:val="24"/>
        </w:rPr>
      </w:pPr>
    </w:p>
    <w:p w:rsidR="007C4EBD" w:rsidRPr="00FC7649"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Further, out of 263 Courses run in November 2016 to August 2017, almost none of the Course Coordinator has conducted an End Examination, nor has any Credit been so far transferred under MOOCs on SWAYAM to any student. It has also been observed that 188 Courses are found to have Zero tests; 213 Courses are having zero (0) Assignments. 3 Courses have no Introductory Video’s; 51 Courses have less than 20 Tutorials</w:t>
      </w:r>
    </w:p>
    <w:p w:rsidR="007C4EBD" w:rsidRDefault="007C4EBD" w:rsidP="007C4EBD">
      <w:pPr>
        <w:jc w:val="both"/>
        <w:rPr>
          <w:rFonts w:ascii="Arial" w:hAnsi="Arial" w:cs="Arial"/>
          <w:sz w:val="24"/>
          <w:szCs w:val="24"/>
        </w:rPr>
      </w:pPr>
    </w:p>
    <w:p w:rsidR="00D275F6" w:rsidRDefault="00D275F6" w:rsidP="007C4EBD">
      <w:pPr>
        <w:jc w:val="both"/>
        <w:rPr>
          <w:rFonts w:ascii="Arial" w:hAnsi="Arial" w:cs="Arial"/>
          <w:sz w:val="24"/>
          <w:szCs w:val="24"/>
        </w:rPr>
      </w:pPr>
    </w:p>
    <w:p w:rsidR="00D275F6" w:rsidRDefault="00D275F6" w:rsidP="007C4EBD">
      <w:pPr>
        <w:jc w:val="both"/>
        <w:rPr>
          <w:rFonts w:ascii="Arial" w:hAnsi="Arial" w:cs="Arial"/>
          <w:sz w:val="24"/>
          <w:szCs w:val="24"/>
        </w:rPr>
      </w:pPr>
    </w:p>
    <w:p w:rsidR="00D275F6" w:rsidRDefault="00D275F6" w:rsidP="007C4EBD">
      <w:pPr>
        <w:jc w:val="both"/>
        <w:rPr>
          <w:rFonts w:ascii="Arial" w:hAnsi="Arial" w:cs="Arial"/>
          <w:sz w:val="24"/>
          <w:szCs w:val="24"/>
        </w:rPr>
      </w:pPr>
    </w:p>
    <w:p w:rsidR="0053719C" w:rsidRDefault="0053719C" w:rsidP="007C4EBD">
      <w:pPr>
        <w:jc w:val="both"/>
        <w:rPr>
          <w:rFonts w:ascii="Arial" w:hAnsi="Arial" w:cs="Arial"/>
          <w:sz w:val="24"/>
          <w:szCs w:val="24"/>
        </w:rPr>
      </w:pPr>
    </w:p>
    <w:p w:rsidR="0053719C" w:rsidRDefault="0053719C" w:rsidP="007C4EBD">
      <w:pPr>
        <w:jc w:val="both"/>
        <w:rPr>
          <w:rFonts w:ascii="Arial" w:hAnsi="Arial" w:cs="Arial"/>
          <w:sz w:val="24"/>
          <w:szCs w:val="24"/>
        </w:rPr>
      </w:pPr>
    </w:p>
    <w:p w:rsidR="00D275F6" w:rsidRPr="00FC7649" w:rsidRDefault="00D275F6" w:rsidP="007C4EBD">
      <w:pPr>
        <w:jc w:val="both"/>
        <w:rPr>
          <w:rFonts w:ascii="Arial" w:hAnsi="Arial" w:cs="Arial"/>
          <w:sz w:val="24"/>
          <w:szCs w:val="24"/>
        </w:rPr>
      </w:pPr>
    </w:p>
    <w:p w:rsidR="007C4EBD" w:rsidRPr="00FC7649" w:rsidRDefault="007C4EBD" w:rsidP="007C4EBD">
      <w:pPr>
        <w:jc w:val="both"/>
        <w:rPr>
          <w:rFonts w:ascii="Arial" w:hAnsi="Arial" w:cs="Arial"/>
          <w:b/>
          <w:sz w:val="24"/>
          <w:szCs w:val="24"/>
        </w:rPr>
      </w:pPr>
      <w:r w:rsidRPr="00FC7649">
        <w:rPr>
          <w:rFonts w:ascii="Arial" w:hAnsi="Arial" w:cs="Arial"/>
          <w:sz w:val="24"/>
          <w:szCs w:val="24"/>
        </w:rPr>
        <w:lastRenderedPageBreak/>
        <w:t xml:space="preserve">     </w:t>
      </w:r>
      <w:r w:rsidRPr="00FC7649">
        <w:rPr>
          <w:rFonts w:ascii="Arial" w:hAnsi="Arial" w:cs="Arial"/>
          <w:b/>
          <w:sz w:val="24"/>
          <w:szCs w:val="24"/>
        </w:rPr>
        <w:t xml:space="preserve">Factors that impact </w:t>
      </w:r>
      <w:r w:rsidR="00AE0D45" w:rsidRPr="00FC7649">
        <w:rPr>
          <w:rFonts w:ascii="Arial" w:hAnsi="Arial" w:cs="Arial"/>
          <w:b/>
          <w:sz w:val="24"/>
          <w:szCs w:val="24"/>
        </w:rPr>
        <w:t>determination</w:t>
      </w:r>
      <w:r w:rsidRPr="00FC7649">
        <w:rPr>
          <w:rFonts w:ascii="Arial" w:hAnsi="Arial" w:cs="Arial"/>
          <w:b/>
          <w:sz w:val="24"/>
          <w:szCs w:val="24"/>
        </w:rPr>
        <w:t xml:space="preserve"> of Honorarium</w:t>
      </w:r>
    </w:p>
    <w:p w:rsidR="007C4EBD" w:rsidRPr="00FC7649" w:rsidRDefault="007C4EBD" w:rsidP="007C4EBD">
      <w:pPr>
        <w:jc w:val="both"/>
        <w:rPr>
          <w:rFonts w:ascii="Arial" w:hAnsi="Arial" w:cs="Arial"/>
          <w:sz w:val="24"/>
          <w:szCs w:val="24"/>
        </w:rPr>
      </w:pPr>
    </w:p>
    <w:p w:rsidR="007C4EBD" w:rsidRDefault="007C4EBD" w:rsidP="007C4EBD">
      <w:pPr>
        <w:pStyle w:val="ListParagraph"/>
        <w:numPr>
          <w:ilvl w:val="0"/>
          <w:numId w:val="20"/>
        </w:numPr>
        <w:spacing w:line="240" w:lineRule="auto"/>
        <w:jc w:val="both"/>
        <w:rPr>
          <w:rFonts w:ascii="Arial" w:hAnsi="Arial" w:cs="Arial"/>
          <w:sz w:val="24"/>
          <w:szCs w:val="24"/>
        </w:rPr>
      </w:pPr>
      <w:r w:rsidRPr="00FC7649">
        <w:rPr>
          <w:rFonts w:ascii="Arial" w:hAnsi="Arial" w:cs="Arial"/>
          <w:sz w:val="24"/>
          <w:szCs w:val="24"/>
        </w:rPr>
        <w:t>The efforts from the teacher widely vary depending upon the following:</w:t>
      </w:r>
    </w:p>
    <w:p w:rsidR="001F4B9E" w:rsidRPr="00FC7649" w:rsidRDefault="001F4B9E" w:rsidP="001F4B9E">
      <w:pPr>
        <w:pStyle w:val="ListParagraph"/>
        <w:numPr>
          <w:ilvl w:val="1"/>
          <w:numId w:val="20"/>
        </w:numPr>
        <w:spacing w:line="240" w:lineRule="auto"/>
        <w:jc w:val="both"/>
        <w:rPr>
          <w:rFonts w:ascii="Arial" w:hAnsi="Arial" w:cs="Arial"/>
          <w:sz w:val="24"/>
          <w:szCs w:val="24"/>
        </w:rPr>
      </w:pPr>
      <w:r w:rsidRPr="00FC7649">
        <w:rPr>
          <w:rFonts w:ascii="Arial" w:hAnsi="Arial" w:cs="Arial"/>
          <w:sz w:val="24"/>
          <w:szCs w:val="24"/>
        </w:rPr>
        <w:t xml:space="preserve">A self paced course requires minimum or no contribution from teacher for running the course </w:t>
      </w:r>
    </w:p>
    <w:p w:rsidR="001F4B9E" w:rsidRPr="00FC7649" w:rsidRDefault="001F4B9E" w:rsidP="001F4B9E">
      <w:pPr>
        <w:ind w:left="720"/>
        <w:jc w:val="both"/>
        <w:rPr>
          <w:rFonts w:ascii="Arial" w:hAnsi="Arial" w:cs="Arial"/>
          <w:sz w:val="24"/>
          <w:szCs w:val="24"/>
        </w:rPr>
      </w:pPr>
    </w:p>
    <w:p w:rsidR="001F4B9E" w:rsidRDefault="001F4B9E" w:rsidP="001F4B9E">
      <w:pPr>
        <w:pStyle w:val="ListParagraph"/>
        <w:numPr>
          <w:ilvl w:val="1"/>
          <w:numId w:val="20"/>
        </w:numPr>
        <w:spacing w:line="240" w:lineRule="auto"/>
        <w:jc w:val="both"/>
        <w:rPr>
          <w:rFonts w:ascii="Arial" w:hAnsi="Arial" w:cs="Arial"/>
          <w:sz w:val="24"/>
          <w:szCs w:val="24"/>
        </w:rPr>
      </w:pPr>
      <w:r w:rsidRPr="00FC7649">
        <w:rPr>
          <w:rFonts w:ascii="Arial" w:hAnsi="Arial" w:cs="Arial"/>
          <w:sz w:val="24"/>
          <w:szCs w:val="24"/>
        </w:rPr>
        <w:t xml:space="preserve">A credit transfer course requires maximum effort as the course coordinator/teacher has to comply with all the host university norms, conduct exams, award credit etc. </w:t>
      </w:r>
    </w:p>
    <w:p w:rsidR="001F4B9E" w:rsidRPr="001F4B9E" w:rsidRDefault="001F4B9E" w:rsidP="001F4B9E">
      <w:pPr>
        <w:spacing w:line="240" w:lineRule="auto"/>
        <w:jc w:val="both"/>
        <w:rPr>
          <w:rFonts w:ascii="Arial" w:hAnsi="Arial" w:cs="Arial"/>
          <w:sz w:val="24"/>
          <w:szCs w:val="24"/>
        </w:rPr>
      </w:pPr>
    </w:p>
    <w:p w:rsidR="001F4B9E" w:rsidRDefault="001F4B9E" w:rsidP="001F4B9E">
      <w:pPr>
        <w:pStyle w:val="ListParagraph"/>
        <w:numPr>
          <w:ilvl w:val="1"/>
          <w:numId w:val="20"/>
        </w:numPr>
        <w:spacing w:line="240" w:lineRule="auto"/>
        <w:jc w:val="both"/>
        <w:rPr>
          <w:rFonts w:ascii="Arial" w:hAnsi="Arial" w:cs="Arial"/>
          <w:sz w:val="24"/>
          <w:szCs w:val="24"/>
        </w:rPr>
      </w:pPr>
      <w:r w:rsidRPr="001F4B9E">
        <w:rPr>
          <w:rFonts w:ascii="Arial" w:hAnsi="Arial" w:cs="Arial"/>
          <w:sz w:val="24"/>
          <w:szCs w:val="24"/>
        </w:rPr>
        <w:t>The effort is also proportional to the number of students enrolled. While fixing the norms for Honorarium a minimum of 500 enrolments has been assumed</w:t>
      </w:r>
    </w:p>
    <w:p w:rsidR="001F4B9E" w:rsidRPr="001F4B9E" w:rsidRDefault="001F4B9E" w:rsidP="001F4B9E">
      <w:pPr>
        <w:spacing w:line="240" w:lineRule="auto"/>
        <w:jc w:val="both"/>
        <w:rPr>
          <w:rFonts w:ascii="Arial" w:hAnsi="Arial" w:cs="Arial"/>
          <w:sz w:val="24"/>
          <w:szCs w:val="24"/>
        </w:rPr>
      </w:pPr>
    </w:p>
    <w:p w:rsidR="001F4B9E" w:rsidRDefault="001F4B9E" w:rsidP="001F4B9E">
      <w:pPr>
        <w:spacing w:line="240" w:lineRule="auto"/>
        <w:ind w:left="720"/>
        <w:jc w:val="both"/>
        <w:rPr>
          <w:rFonts w:ascii="Arial" w:hAnsi="Arial" w:cs="Arial"/>
          <w:b/>
          <w:sz w:val="24"/>
          <w:szCs w:val="24"/>
        </w:rPr>
      </w:pPr>
      <w:r>
        <w:rPr>
          <w:rFonts w:ascii="Arial" w:hAnsi="Arial" w:cs="Arial"/>
          <w:b/>
          <w:sz w:val="24"/>
          <w:szCs w:val="24"/>
        </w:rPr>
        <w:t>Proposal</w:t>
      </w:r>
    </w:p>
    <w:p w:rsidR="001F4B9E" w:rsidRPr="001F4B9E" w:rsidRDefault="001F4B9E" w:rsidP="001F4B9E">
      <w:pPr>
        <w:spacing w:line="240" w:lineRule="auto"/>
        <w:ind w:left="720"/>
        <w:jc w:val="both"/>
        <w:rPr>
          <w:rFonts w:ascii="Arial" w:hAnsi="Arial" w:cs="Arial"/>
          <w:b/>
          <w:sz w:val="24"/>
          <w:szCs w:val="24"/>
        </w:rPr>
      </w:pPr>
    </w:p>
    <w:p w:rsidR="001F4B9E" w:rsidRDefault="001E7083" w:rsidP="007C4EBD">
      <w:pPr>
        <w:pStyle w:val="ListParagraph"/>
        <w:numPr>
          <w:ilvl w:val="0"/>
          <w:numId w:val="20"/>
        </w:numPr>
        <w:spacing w:line="240" w:lineRule="auto"/>
        <w:jc w:val="both"/>
        <w:rPr>
          <w:rFonts w:ascii="Arial" w:hAnsi="Arial" w:cs="Arial"/>
          <w:sz w:val="24"/>
          <w:szCs w:val="24"/>
        </w:rPr>
      </w:pPr>
      <w:r>
        <w:rPr>
          <w:rFonts w:ascii="Arial" w:hAnsi="Arial" w:cs="Arial"/>
          <w:sz w:val="24"/>
          <w:szCs w:val="24"/>
        </w:rPr>
        <w:t>In view of the above, the following norms are proposed for payment of Honorarium for running of MOOCs:</w:t>
      </w:r>
    </w:p>
    <w:p w:rsidR="001E7083" w:rsidRDefault="001E7083" w:rsidP="001E7083">
      <w:pPr>
        <w:pStyle w:val="ListParagraph"/>
        <w:numPr>
          <w:ilvl w:val="1"/>
          <w:numId w:val="20"/>
        </w:numPr>
        <w:spacing w:line="240" w:lineRule="auto"/>
        <w:jc w:val="both"/>
        <w:rPr>
          <w:rFonts w:ascii="Arial" w:hAnsi="Arial" w:cs="Arial"/>
          <w:sz w:val="24"/>
          <w:szCs w:val="24"/>
        </w:rPr>
      </w:pPr>
      <w:r>
        <w:rPr>
          <w:rFonts w:ascii="Arial" w:hAnsi="Arial" w:cs="Arial"/>
          <w:sz w:val="24"/>
          <w:szCs w:val="24"/>
        </w:rPr>
        <w:t>For MOOCs with credit transfer:</w:t>
      </w:r>
    </w:p>
    <w:p w:rsidR="001E7083" w:rsidRDefault="001E7083" w:rsidP="001E7083">
      <w:pPr>
        <w:pStyle w:val="ListParagraph"/>
        <w:numPr>
          <w:ilvl w:val="2"/>
          <w:numId w:val="20"/>
        </w:numPr>
        <w:spacing w:line="240" w:lineRule="auto"/>
        <w:jc w:val="both"/>
        <w:rPr>
          <w:rFonts w:ascii="Arial" w:hAnsi="Arial" w:cs="Arial"/>
          <w:sz w:val="24"/>
          <w:szCs w:val="24"/>
        </w:rPr>
      </w:pPr>
      <w:r>
        <w:rPr>
          <w:rFonts w:ascii="Arial" w:hAnsi="Arial" w:cs="Arial"/>
          <w:sz w:val="24"/>
          <w:szCs w:val="24"/>
        </w:rPr>
        <w:t>Less than 500 enrolments</w:t>
      </w:r>
      <w:r>
        <w:rPr>
          <w:rFonts w:ascii="Arial" w:hAnsi="Arial" w:cs="Arial"/>
          <w:sz w:val="24"/>
          <w:szCs w:val="24"/>
        </w:rPr>
        <w:tab/>
      </w:r>
      <w:r>
        <w:rPr>
          <w:rFonts w:ascii="Arial" w:hAnsi="Arial" w:cs="Arial"/>
          <w:sz w:val="24"/>
          <w:szCs w:val="24"/>
        </w:rPr>
        <w:tab/>
        <w:t>- NIL</w:t>
      </w:r>
    </w:p>
    <w:p w:rsidR="001E7083" w:rsidRDefault="001E7083" w:rsidP="001E7083">
      <w:pPr>
        <w:pStyle w:val="ListParagraph"/>
        <w:numPr>
          <w:ilvl w:val="2"/>
          <w:numId w:val="20"/>
        </w:numPr>
        <w:spacing w:line="240" w:lineRule="auto"/>
        <w:jc w:val="both"/>
        <w:rPr>
          <w:rFonts w:ascii="Arial" w:hAnsi="Arial" w:cs="Arial"/>
          <w:sz w:val="24"/>
          <w:szCs w:val="24"/>
        </w:rPr>
      </w:pPr>
      <w:r>
        <w:rPr>
          <w:rFonts w:ascii="Arial" w:hAnsi="Arial" w:cs="Arial"/>
          <w:sz w:val="24"/>
          <w:szCs w:val="24"/>
        </w:rPr>
        <w:t>500 – 1000 enrolments</w:t>
      </w:r>
      <w:r>
        <w:rPr>
          <w:rFonts w:ascii="Arial" w:hAnsi="Arial" w:cs="Arial"/>
          <w:sz w:val="24"/>
          <w:szCs w:val="24"/>
        </w:rPr>
        <w:tab/>
      </w:r>
      <w:r>
        <w:rPr>
          <w:rFonts w:ascii="Arial" w:hAnsi="Arial" w:cs="Arial"/>
          <w:sz w:val="24"/>
          <w:szCs w:val="24"/>
        </w:rPr>
        <w:tab/>
        <w:t>- Rs. 50,000/-</w:t>
      </w:r>
    </w:p>
    <w:p w:rsidR="001E7083" w:rsidRDefault="001E7083" w:rsidP="001E7083">
      <w:pPr>
        <w:pStyle w:val="ListParagraph"/>
        <w:numPr>
          <w:ilvl w:val="2"/>
          <w:numId w:val="20"/>
        </w:numPr>
        <w:spacing w:line="240" w:lineRule="auto"/>
        <w:jc w:val="both"/>
        <w:rPr>
          <w:rFonts w:ascii="Arial" w:hAnsi="Arial" w:cs="Arial"/>
          <w:sz w:val="24"/>
          <w:szCs w:val="24"/>
        </w:rPr>
      </w:pPr>
      <w:r>
        <w:rPr>
          <w:rFonts w:ascii="Arial" w:hAnsi="Arial" w:cs="Arial"/>
          <w:sz w:val="24"/>
          <w:szCs w:val="24"/>
        </w:rPr>
        <w:t>More than 1000 enrolments</w:t>
      </w:r>
      <w:r>
        <w:rPr>
          <w:rFonts w:ascii="Arial" w:hAnsi="Arial" w:cs="Arial"/>
          <w:sz w:val="24"/>
          <w:szCs w:val="24"/>
        </w:rPr>
        <w:tab/>
        <w:t>- Rs. 1,00,000/-</w:t>
      </w:r>
    </w:p>
    <w:p w:rsidR="001E7083" w:rsidRDefault="001E7083" w:rsidP="001E7083">
      <w:pPr>
        <w:pStyle w:val="ListParagraph"/>
        <w:numPr>
          <w:ilvl w:val="1"/>
          <w:numId w:val="20"/>
        </w:numPr>
        <w:spacing w:line="240" w:lineRule="auto"/>
        <w:jc w:val="both"/>
        <w:rPr>
          <w:rFonts w:ascii="Arial" w:hAnsi="Arial" w:cs="Arial"/>
          <w:sz w:val="24"/>
          <w:szCs w:val="24"/>
        </w:rPr>
      </w:pPr>
      <w:r>
        <w:rPr>
          <w:rFonts w:ascii="Arial" w:hAnsi="Arial" w:cs="Arial"/>
          <w:sz w:val="24"/>
          <w:szCs w:val="24"/>
        </w:rPr>
        <w:t>Scheduled course with issue of certificate:</w:t>
      </w:r>
    </w:p>
    <w:p w:rsidR="001E7083" w:rsidRDefault="001E7083" w:rsidP="001E7083">
      <w:pPr>
        <w:pStyle w:val="ListParagraph"/>
        <w:numPr>
          <w:ilvl w:val="2"/>
          <w:numId w:val="20"/>
        </w:numPr>
        <w:spacing w:line="240" w:lineRule="auto"/>
        <w:jc w:val="both"/>
        <w:rPr>
          <w:rFonts w:ascii="Arial" w:hAnsi="Arial" w:cs="Arial"/>
          <w:sz w:val="24"/>
          <w:szCs w:val="24"/>
        </w:rPr>
      </w:pPr>
      <w:r>
        <w:rPr>
          <w:rFonts w:ascii="Arial" w:hAnsi="Arial" w:cs="Arial"/>
          <w:sz w:val="24"/>
          <w:szCs w:val="24"/>
        </w:rPr>
        <w:t>Less than 500 enrolments</w:t>
      </w:r>
      <w:r>
        <w:rPr>
          <w:rFonts w:ascii="Arial" w:hAnsi="Arial" w:cs="Arial"/>
          <w:sz w:val="24"/>
          <w:szCs w:val="24"/>
        </w:rPr>
        <w:tab/>
      </w:r>
      <w:r>
        <w:rPr>
          <w:rFonts w:ascii="Arial" w:hAnsi="Arial" w:cs="Arial"/>
          <w:sz w:val="24"/>
          <w:szCs w:val="24"/>
        </w:rPr>
        <w:tab/>
        <w:t>- NIL</w:t>
      </w:r>
    </w:p>
    <w:p w:rsidR="001E7083" w:rsidRDefault="001E7083" w:rsidP="001E7083">
      <w:pPr>
        <w:pStyle w:val="ListParagraph"/>
        <w:numPr>
          <w:ilvl w:val="2"/>
          <w:numId w:val="20"/>
        </w:numPr>
        <w:spacing w:line="240" w:lineRule="auto"/>
        <w:jc w:val="both"/>
        <w:rPr>
          <w:rFonts w:ascii="Arial" w:hAnsi="Arial" w:cs="Arial"/>
          <w:sz w:val="24"/>
          <w:szCs w:val="24"/>
        </w:rPr>
      </w:pPr>
      <w:r>
        <w:rPr>
          <w:rFonts w:ascii="Arial" w:hAnsi="Arial" w:cs="Arial"/>
          <w:sz w:val="24"/>
          <w:szCs w:val="24"/>
        </w:rPr>
        <w:t>500 – 1000 enrolments</w:t>
      </w:r>
      <w:r>
        <w:rPr>
          <w:rFonts w:ascii="Arial" w:hAnsi="Arial" w:cs="Arial"/>
          <w:sz w:val="24"/>
          <w:szCs w:val="24"/>
        </w:rPr>
        <w:tab/>
      </w:r>
      <w:r>
        <w:rPr>
          <w:rFonts w:ascii="Arial" w:hAnsi="Arial" w:cs="Arial"/>
          <w:sz w:val="24"/>
          <w:szCs w:val="24"/>
        </w:rPr>
        <w:tab/>
        <w:t>- Rs. 25,000/-</w:t>
      </w:r>
    </w:p>
    <w:p w:rsidR="001E7083" w:rsidRDefault="001E7083" w:rsidP="001E7083">
      <w:pPr>
        <w:pStyle w:val="ListParagraph"/>
        <w:numPr>
          <w:ilvl w:val="2"/>
          <w:numId w:val="20"/>
        </w:numPr>
        <w:spacing w:line="240" w:lineRule="auto"/>
        <w:jc w:val="both"/>
        <w:rPr>
          <w:rFonts w:ascii="Arial" w:hAnsi="Arial" w:cs="Arial"/>
          <w:sz w:val="24"/>
          <w:szCs w:val="24"/>
        </w:rPr>
      </w:pPr>
      <w:r>
        <w:rPr>
          <w:rFonts w:ascii="Arial" w:hAnsi="Arial" w:cs="Arial"/>
          <w:sz w:val="24"/>
          <w:szCs w:val="24"/>
        </w:rPr>
        <w:t>More than 1000 enrolments</w:t>
      </w:r>
      <w:r>
        <w:rPr>
          <w:rFonts w:ascii="Arial" w:hAnsi="Arial" w:cs="Arial"/>
          <w:sz w:val="24"/>
          <w:szCs w:val="24"/>
        </w:rPr>
        <w:tab/>
        <w:t>- Rs. 50,000/-</w:t>
      </w:r>
    </w:p>
    <w:p w:rsidR="001E7083" w:rsidRPr="00FC7649" w:rsidRDefault="001E7083" w:rsidP="001E7083">
      <w:pPr>
        <w:pStyle w:val="ListParagraph"/>
        <w:numPr>
          <w:ilvl w:val="1"/>
          <w:numId w:val="20"/>
        </w:numPr>
        <w:spacing w:line="240" w:lineRule="auto"/>
        <w:jc w:val="both"/>
        <w:rPr>
          <w:rFonts w:ascii="Arial" w:hAnsi="Arial" w:cs="Arial"/>
          <w:sz w:val="24"/>
          <w:szCs w:val="24"/>
        </w:rPr>
      </w:pPr>
      <w:r>
        <w:rPr>
          <w:rFonts w:ascii="Arial" w:hAnsi="Arial" w:cs="Arial"/>
          <w:sz w:val="24"/>
          <w:szCs w:val="24"/>
        </w:rPr>
        <w:t xml:space="preserve">All other courses including Self paced courses </w:t>
      </w:r>
      <w:r>
        <w:rPr>
          <w:rFonts w:ascii="Arial" w:hAnsi="Arial" w:cs="Arial"/>
          <w:sz w:val="24"/>
          <w:szCs w:val="24"/>
        </w:rPr>
        <w:tab/>
        <w:t>- NIL</w:t>
      </w:r>
    </w:p>
    <w:p w:rsidR="007C4EBD" w:rsidRPr="00FC7649" w:rsidRDefault="007C4EBD" w:rsidP="007C4EBD">
      <w:pPr>
        <w:jc w:val="both"/>
        <w:rPr>
          <w:rFonts w:ascii="Arial" w:hAnsi="Arial" w:cs="Arial"/>
          <w:sz w:val="24"/>
          <w:szCs w:val="24"/>
        </w:rPr>
      </w:pPr>
    </w:p>
    <w:p w:rsidR="007C4EBD" w:rsidRPr="001F4B9E" w:rsidRDefault="007C4EBD" w:rsidP="001F4B9E">
      <w:pPr>
        <w:spacing w:line="240" w:lineRule="auto"/>
        <w:jc w:val="both"/>
        <w:rPr>
          <w:rFonts w:ascii="Arial" w:hAnsi="Arial" w:cs="Arial"/>
          <w:sz w:val="24"/>
          <w:szCs w:val="24"/>
        </w:rPr>
      </w:pPr>
    </w:p>
    <w:p w:rsidR="007C4EBD" w:rsidRPr="00FC7649" w:rsidRDefault="007C4EBD" w:rsidP="007C4EBD">
      <w:pPr>
        <w:jc w:val="both"/>
        <w:rPr>
          <w:rFonts w:ascii="Arial" w:hAnsi="Arial" w:cs="Arial"/>
          <w:sz w:val="24"/>
          <w:szCs w:val="24"/>
        </w:rPr>
      </w:pPr>
    </w:p>
    <w:p w:rsidR="007C4EBD" w:rsidRPr="00FC7649" w:rsidRDefault="007C4EBD" w:rsidP="00172A80">
      <w:pPr>
        <w:ind w:firstLine="720"/>
        <w:jc w:val="both"/>
        <w:rPr>
          <w:rFonts w:ascii="Arial" w:hAnsi="Arial" w:cs="Arial"/>
          <w:b/>
          <w:sz w:val="24"/>
          <w:szCs w:val="24"/>
        </w:rPr>
      </w:pPr>
      <w:r w:rsidRPr="00FC7649">
        <w:rPr>
          <w:rFonts w:ascii="Arial" w:hAnsi="Arial" w:cs="Arial"/>
          <w:b/>
          <w:sz w:val="24"/>
          <w:szCs w:val="24"/>
        </w:rPr>
        <w:t>Decision Sought</w:t>
      </w:r>
    </w:p>
    <w:p w:rsidR="007C4EBD" w:rsidRPr="00FC7649" w:rsidRDefault="007C4EBD" w:rsidP="007C4EBD">
      <w:pPr>
        <w:jc w:val="both"/>
        <w:rPr>
          <w:rFonts w:ascii="Arial" w:hAnsi="Arial" w:cs="Arial"/>
          <w:b/>
          <w:sz w:val="24"/>
          <w:szCs w:val="24"/>
        </w:rPr>
      </w:pPr>
    </w:p>
    <w:p w:rsidR="007C4EBD" w:rsidRPr="00FC7649" w:rsidRDefault="001E7083" w:rsidP="00D275F6">
      <w:pPr>
        <w:pStyle w:val="ListParagraph"/>
        <w:jc w:val="both"/>
        <w:rPr>
          <w:rFonts w:ascii="Arial" w:hAnsi="Arial" w:cs="Arial"/>
          <w:b/>
          <w:sz w:val="24"/>
          <w:szCs w:val="24"/>
        </w:rPr>
      </w:pPr>
      <w:r>
        <w:rPr>
          <w:rFonts w:ascii="Arial" w:hAnsi="Arial" w:cs="Arial"/>
          <w:b/>
          <w:sz w:val="24"/>
          <w:szCs w:val="24"/>
        </w:rPr>
        <w:t>Approval of t</w:t>
      </w:r>
      <w:r w:rsidR="00AD614C">
        <w:rPr>
          <w:rFonts w:ascii="Arial" w:hAnsi="Arial" w:cs="Arial"/>
          <w:b/>
          <w:sz w:val="24"/>
          <w:szCs w:val="24"/>
        </w:rPr>
        <w:t xml:space="preserve">he Board is sought on the above proposal (at para 8) on the norms  for payment of Honorarium for running of MOOCs. </w:t>
      </w:r>
      <w:r w:rsidR="007C4EBD" w:rsidRPr="00FC7649">
        <w:rPr>
          <w:rFonts w:ascii="Arial" w:hAnsi="Arial" w:cs="Arial"/>
          <w:b/>
          <w:sz w:val="24"/>
          <w:szCs w:val="24"/>
        </w:rPr>
        <w:t xml:space="preserve"> </w:t>
      </w:r>
      <w:r w:rsidR="00AD614C">
        <w:rPr>
          <w:rFonts w:ascii="Arial" w:hAnsi="Arial" w:cs="Arial"/>
          <w:b/>
          <w:sz w:val="24"/>
          <w:szCs w:val="24"/>
        </w:rPr>
        <w:t xml:space="preserve"> </w:t>
      </w:r>
    </w:p>
    <w:p w:rsidR="007C4EBD" w:rsidRPr="00FC7649" w:rsidRDefault="007C4EBD" w:rsidP="007C4EBD">
      <w:pPr>
        <w:jc w:val="both"/>
        <w:rPr>
          <w:rFonts w:ascii="Arial" w:hAnsi="Arial" w:cs="Arial"/>
          <w:b/>
          <w:sz w:val="24"/>
          <w:szCs w:val="24"/>
        </w:rPr>
      </w:pPr>
    </w:p>
    <w:p w:rsidR="007C4EBD" w:rsidRDefault="007C4EBD"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CE6345" w:rsidRDefault="00CE6345" w:rsidP="001747D0">
      <w:pPr>
        <w:pStyle w:val="BodyText"/>
        <w:kinsoku w:val="0"/>
        <w:overflowPunct w:val="0"/>
        <w:spacing w:after="0"/>
        <w:ind w:right="-32"/>
        <w:rPr>
          <w:rFonts w:ascii="Arial" w:eastAsiaTheme="minorEastAsia" w:hAnsi="Arial" w:cs="Arial"/>
        </w:rPr>
      </w:pPr>
    </w:p>
    <w:p w:rsidR="003C2500" w:rsidRDefault="003C2500" w:rsidP="001747D0">
      <w:pPr>
        <w:pStyle w:val="BodyText"/>
        <w:kinsoku w:val="0"/>
        <w:overflowPunct w:val="0"/>
        <w:spacing w:after="0"/>
        <w:ind w:right="-32"/>
        <w:rPr>
          <w:rFonts w:ascii="Arial" w:eastAsiaTheme="minorEastAsia" w:hAnsi="Arial" w:cs="Arial"/>
        </w:rPr>
      </w:pPr>
    </w:p>
    <w:p w:rsidR="003C2500" w:rsidRDefault="003C2500" w:rsidP="00D275F6">
      <w:pPr>
        <w:jc w:val="right"/>
        <w:rPr>
          <w:rFonts w:ascii="Arial" w:hAnsi="Arial" w:cs="Arial"/>
          <w:b/>
          <w:sz w:val="28"/>
          <w:szCs w:val="28"/>
        </w:rPr>
      </w:pPr>
      <w:r w:rsidRPr="00FC7649">
        <w:rPr>
          <w:rFonts w:ascii="Arial" w:hAnsi="Arial" w:cs="Arial"/>
          <w:b/>
          <w:sz w:val="28"/>
          <w:szCs w:val="28"/>
        </w:rPr>
        <w:t>Agenda Item</w:t>
      </w:r>
      <w:r w:rsidR="006C04CD">
        <w:rPr>
          <w:rFonts w:ascii="Arial" w:hAnsi="Arial" w:cs="Arial"/>
          <w:b/>
          <w:sz w:val="28"/>
          <w:szCs w:val="28"/>
        </w:rPr>
        <w:t xml:space="preserve"> No.</w:t>
      </w:r>
      <w:r w:rsidR="0053719C">
        <w:rPr>
          <w:rFonts w:ascii="Arial" w:hAnsi="Arial" w:cs="Arial"/>
          <w:b/>
          <w:sz w:val="28"/>
          <w:szCs w:val="28"/>
        </w:rPr>
        <w:t>6</w:t>
      </w:r>
    </w:p>
    <w:p w:rsidR="003C2500" w:rsidRPr="00FC7649" w:rsidRDefault="003C2500" w:rsidP="003C2500">
      <w:pPr>
        <w:jc w:val="center"/>
        <w:rPr>
          <w:rFonts w:ascii="Arial" w:hAnsi="Arial" w:cs="Arial"/>
          <w:b/>
          <w:sz w:val="28"/>
          <w:szCs w:val="28"/>
        </w:rPr>
      </w:pPr>
    </w:p>
    <w:p w:rsidR="003C2500" w:rsidRPr="006848C1" w:rsidRDefault="006848C1" w:rsidP="00807C25">
      <w:pPr>
        <w:pStyle w:val="BodyText"/>
        <w:kinsoku w:val="0"/>
        <w:overflowPunct w:val="0"/>
        <w:spacing w:after="0"/>
        <w:ind w:right="-32"/>
        <w:jc w:val="both"/>
        <w:rPr>
          <w:rFonts w:ascii="Arial" w:eastAsiaTheme="minorEastAsia" w:hAnsi="Arial" w:cs="Arial"/>
          <w:b/>
          <w:sz w:val="28"/>
          <w:szCs w:val="28"/>
          <w:u w:val="single"/>
          <w:lang w:val="en-IN"/>
        </w:rPr>
      </w:pPr>
      <w:r w:rsidRPr="006848C1">
        <w:rPr>
          <w:rFonts w:ascii="Arial" w:eastAsiaTheme="minorEastAsia" w:hAnsi="Arial" w:cs="Arial"/>
          <w:b/>
          <w:sz w:val="28"/>
          <w:szCs w:val="28"/>
          <w:u w:val="single"/>
          <w:lang w:val="en-IN"/>
        </w:rPr>
        <w:t>Format of Certificate on successful</w:t>
      </w:r>
      <w:r w:rsidR="003C2500" w:rsidRPr="006848C1">
        <w:rPr>
          <w:rFonts w:ascii="Arial" w:eastAsiaTheme="minorEastAsia" w:hAnsi="Arial" w:cs="Arial"/>
          <w:b/>
          <w:sz w:val="28"/>
          <w:szCs w:val="28"/>
          <w:u w:val="single"/>
          <w:lang w:val="en-IN"/>
        </w:rPr>
        <w:t xml:space="preserve"> completion</w:t>
      </w:r>
      <w:r w:rsidRPr="006848C1">
        <w:rPr>
          <w:rFonts w:ascii="Arial" w:eastAsiaTheme="minorEastAsia" w:hAnsi="Arial" w:cs="Arial"/>
          <w:b/>
          <w:sz w:val="28"/>
          <w:szCs w:val="28"/>
          <w:u w:val="single"/>
          <w:lang w:val="en-IN"/>
        </w:rPr>
        <w:t xml:space="preserve"> of</w:t>
      </w:r>
      <w:r w:rsidR="003C2500" w:rsidRPr="006848C1">
        <w:rPr>
          <w:rFonts w:ascii="Arial" w:eastAsiaTheme="minorEastAsia" w:hAnsi="Arial" w:cs="Arial"/>
          <w:b/>
          <w:sz w:val="28"/>
          <w:szCs w:val="28"/>
          <w:u w:val="single"/>
          <w:lang w:val="en-IN"/>
        </w:rPr>
        <w:t xml:space="preserve"> </w:t>
      </w:r>
      <w:r w:rsidRPr="006848C1">
        <w:rPr>
          <w:rFonts w:ascii="Arial" w:eastAsiaTheme="minorEastAsia" w:hAnsi="Arial" w:cs="Arial"/>
          <w:b/>
          <w:sz w:val="28"/>
          <w:szCs w:val="28"/>
          <w:u w:val="single"/>
          <w:lang w:val="en-IN"/>
        </w:rPr>
        <w:t>SWAYAM course</w:t>
      </w:r>
    </w:p>
    <w:p w:rsidR="003C2500" w:rsidRDefault="003C2500" w:rsidP="001747D0">
      <w:pPr>
        <w:pStyle w:val="BodyText"/>
        <w:kinsoku w:val="0"/>
        <w:overflowPunct w:val="0"/>
        <w:spacing w:after="0"/>
        <w:ind w:right="-32"/>
        <w:rPr>
          <w:rFonts w:ascii="Arial" w:eastAsiaTheme="minorEastAsia" w:hAnsi="Arial" w:cs="Arial"/>
          <w:b/>
          <w:sz w:val="28"/>
          <w:szCs w:val="28"/>
          <w:lang w:val="en-IN"/>
        </w:rPr>
      </w:pPr>
    </w:p>
    <w:p w:rsidR="003C2500" w:rsidRPr="003C2500" w:rsidRDefault="003C2500" w:rsidP="003C2500">
      <w:pPr>
        <w:pStyle w:val="BodyText"/>
        <w:kinsoku w:val="0"/>
        <w:overflowPunct w:val="0"/>
        <w:ind w:right="-32"/>
        <w:rPr>
          <w:rFonts w:ascii="Arial" w:eastAsiaTheme="minorEastAsia" w:hAnsi="Arial" w:cs="Arial"/>
          <w:b/>
          <w:sz w:val="28"/>
          <w:szCs w:val="28"/>
        </w:rPr>
      </w:pPr>
      <w:r w:rsidRPr="003C2500">
        <w:rPr>
          <w:rFonts w:ascii="Arial" w:eastAsiaTheme="minorEastAsia" w:hAnsi="Arial" w:cs="Arial"/>
          <w:b/>
          <w:sz w:val="28"/>
          <w:szCs w:val="28"/>
        </w:rPr>
        <w:t>Purport</w:t>
      </w:r>
    </w:p>
    <w:p w:rsidR="00807C25" w:rsidRDefault="00807C25" w:rsidP="00807C25">
      <w:pPr>
        <w:pStyle w:val="BodyText"/>
        <w:numPr>
          <w:ilvl w:val="0"/>
          <w:numId w:val="21"/>
        </w:numPr>
        <w:kinsoku w:val="0"/>
        <w:overflowPunct w:val="0"/>
        <w:spacing w:after="0"/>
        <w:ind w:right="-32"/>
        <w:rPr>
          <w:rFonts w:ascii="Arial" w:eastAsiaTheme="minorEastAsia" w:hAnsi="Arial" w:cs="Arial"/>
          <w:sz w:val="28"/>
          <w:szCs w:val="28"/>
        </w:rPr>
      </w:pPr>
      <w:r w:rsidRPr="00807C25">
        <w:rPr>
          <w:rFonts w:ascii="Arial" w:hAnsi="Arial" w:cs="Arial"/>
          <w:sz w:val="24"/>
          <w:szCs w:val="24"/>
        </w:rPr>
        <w:t xml:space="preserve">The objective of this note is to seek approval of format of </w:t>
      </w:r>
      <w:r w:rsidRPr="00807C25">
        <w:rPr>
          <w:rFonts w:ascii="Arial" w:hAnsi="Arial" w:cs="Arial"/>
          <w:sz w:val="24"/>
          <w:szCs w:val="24"/>
          <w:lang w:val="en-IN"/>
        </w:rPr>
        <w:t>Certificate</w:t>
      </w:r>
      <w:r>
        <w:rPr>
          <w:rFonts w:ascii="Arial" w:hAnsi="Arial" w:cs="Arial"/>
          <w:sz w:val="24"/>
          <w:szCs w:val="24"/>
          <w:lang w:val="en-IN"/>
        </w:rPr>
        <w:t xml:space="preserve"> </w:t>
      </w:r>
      <w:r w:rsidR="006848C1">
        <w:rPr>
          <w:rFonts w:ascii="Arial" w:hAnsi="Arial" w:cs="Arial"/>
          <w:sz w:val="24"/>
          <w:szCs w:val="24"/>
          <w:lang w:val="en-IN"/>
        </w:rPr>
        <w:t xml:space="preserve"> to be </w:t>
      </w:r>
      <w:r w:rsidRPr="00807C25">
        <w:rPr>
          <w:rFonts w:ascii="Arial" w:hAnsi="Arial" w:cs="Arial"/>
          <w:sz w:val="24"/>
          <w:szCs w:val="24"/>
          <w:lang w:val="en-IN"/>
        </w:rPr>
        <w:t>issued</w:t>
      </w:r>
      <w:r>
        <w:rPr>
          <w:rFonts w:ascii="Arial" w:hAnsi="Arial" w:cs="Arial"/>
          <w:sz w:val="24"/>
          <w:szCs w:val="24"/>
          <w:lang w:val="en-IN"/>
        </w:rPr>
        <w:t xml:space="preserve"> </w:t>
      </w:r>
      <w:r w:rsidR="006848C1">
        <w:rPr>
          <w:rFonts w:ascii="Arial" w:hAnsi="Arial" w:cs="Arial"/>
          <w:sz w:val="24"/>
          <w:szCs w:val="24"/>
          <w:lang w:val="en-IN"/>
        </w:rPr>
        <w:t>to students who successfully complete</w:t>
      </w:r>
      <w:r w:rsidRPr="00807C25">
        <w:rPr>
          <w:rFonts w:ascii="Arial" w:hAnsi="Arial" w:cs="Arial"/>
          <w:sz w:val="24"/>
          <w:szCs w:val="24"/>
          <w:lang w:val="en-IN"/>
        </w:rPr>
        <w:t xml:space="preserve"> the Online Course on SWAYAM.</w:t>
      </w:r>
    </w:p>
    <w:p w:rsidR="00807C25" w:rsidRDefault="00807C25" w:rsidP="00807C25">
      <w:pPr>
        <w:pStyle w:val="BodyText"/>
        <w:kinsoku w:val="0"/>
        <w:overflowPunct w:val="0"/>
        <w:spacing w:after="0"/>
        <w:ind w:right="-32"/>
        <w:rPr>
          <w:rFonts w:ascii="Arial" w:eastAsiaTheme="minorEastAsia" w:hAnsi="Arial" w:cs="Arial"/>
          <w:sz w:val="28"/>
          <w:szCs w:val="28"/>
        </w:rPr>
      </w:pPr>
    </w:p>
    <w:p w:rsidR="00807C25" w:rsidRPr="00807C25" w:rsidRDefault="00807C25" w:rsidP="00807C25">
      <w:pPr>
        <w:widowControl w:val="0"/>
        <w:overflowPunct w:val="0"/>
        <w:autoSpaceDE w:val="0"/>
        <w:autoSpaceDN w:val="0"/>
        <w:adjustRightInd w:val="0"/>
        <w:jc w:val="both"/>
        <w:rPr>
          <w:rFonts w:ascii="Arial" w:hAnsi="Arial" w:cs="Arial"/>
          <w:b/>
          <w:bCs/>
          <w:sz w:val="24"/>
          <w:szCs w:val="24"/>
        </w:rPr>
      </w:pPr>
      <w:r w:rsidRPr="00807C25">
        <w:rPr>
          <w:rFonts w:ascii="Arial" w:hAnsi="Arial" w:cs="Arial"/>
          <w:b/>
          <w:bCs/>
          <w:sz w:val="24"/>
          <w:szCs w:val="24"/>
        </w:rPr>
        <w:t xml:space="preserve">Background </w:t>
      </w:r>
    </w:p>
    <w:p w:rsidR="00807C25" w:rsidRDefault="00807C25" w:rsidP="00807C25">
      <w:pPr>
        <w:widowControl w:val="0"/>
        <w:overflowPunct w:val="0"/>
        <w:autoSpaceDE w:val="0"/>
        <w:autoSpaceDN w:val="0"/>
        <w:adjustRightInd w:val="0"/>
        <w:jc w:val="both"/>
        <w:rPr>
          <w:rFonts w:ascii="Arial" w:hAnsi="Arial" w:cs="Arial"/>
          <w:sz w:val="24"/>
          <w:szCs w:val="24"/>
        </w:rPr>
      </w:pPr>
    </w:p>
    <w:p w:rsidR="00807C25" w:rsidRPr="00807C25" w:rsidRDefault="00807C25" w:rsidP="00807C25">
      <w:pPr>
        <w:pStyle w:val="ListParagraph"/>
        <w:widowControl w:val="0"/>
        <w:numPr>
          <w:ilvl w:val="0"/>
          <w:numId w:val="21"/>
        </w:numPr>
        <w:overflowPunct w:val="0"/>
        <w:autoSpaceDE w:val="0"/>
        <w:autoSpaceDN w:val="0"/>
        <w:adjustRightInd w:val="0"/>
        <w:jc w:val="both"/>
        <w:rPr>
          <w:rFonts w:ascii="Arial" w:hAnsi="Arial" w:cs="Arial"/>
          <w:sz w:val="24"/>
          <w:szCs w:val="24"/>
        </w:rPr>
      </w:pPr>
      <w:r w:rsidRPr="00807C25">
        <w:rPr>
          <w:rFonts w:ascii="Arial" w:hAnsi="Arial" w:cs="Arial"/>
          <w:sz w:val="24"/>
          <w:szCs w:val="24"/>
        </w:rPr>
        <w:t xml:space="preserve">In accordance with ‘UGC (Credit Framework for Online Learning Courses through SWAYAM), Regulation, 2016’ Para 5.8; A certificate regarding successful completion of the MOOCs course shall be </w:t>
      </w:r>
      <w:r w:rsidRPr="00807C25">
        <w:rPr>
          <w:rFonts w:ascii="Arial" w:hAnsi="Arial" w:cs="Arial"/>
          <w:b/>
          <w:sz w:val="24"/>
          <w:szCs w:val="24"/>
        </w:rPr>
        <w:t>signed by the PI and issued through the Host Institution</w:t>
      </w:r>
      <w:r w:rsidRPr="00807C25">
        <w:rPr>
          <w:rFonts w:ascii="Arial" w:hAnsi="Arial" w:cs="Arial"/>
          <w:sz w:val="24"/>
          <w:szCs w:val="24"/>
        </w:rPr>
        <w:t xml:space="preserve"> and sent to the Parent Institution.</w:t>
      </w:r>
    </w:p>
    <w:p w:rsidR="00807C25" w:rsidRPr="00FB4DF5" w:rsidRDefault="00807C25" w:rsidP="00807C25">
      <w:pPr>
        <w:widowControl w:val="0"/>
        <w:overflowPunct w:val="0"/>
        <w:autoSpaceDE w:val="0"/>
        <w:autoSpaceDN w:val="0"/>
        <w:adjustRightInd w:val="0"/>
        <w:jc w:val="both"/>
        <w:rPr>
          <w:rFonts w:ascii="Arial" w:hAnsi="Arial" w:cs="Arial"/>
          <w:b/>
          <w:sz w:val="24"/>
          <w:szCs w:val="24"/>
          <w:lang w:val="en-IN"/>
        </w:rPr>
      </w:pPr>
    </w:p>
    <w:p w:rsidR="00807C25" w:rsidRPr="00FB4DF5" w:rsidRDefault="00807C25" w:rsidP="00807C25">
      <w:pPr>
        <w:widowControl w:val="0"/>
        <w:overflowPunct w:val="0"/>
        <w:autoSpaceDE w:val="0"/>
        <w:autoSpaceDN w:val="0"/>
        <w:adjustRightInd w:val="0"/>
        <w:ind w:left="-993" w:right="-1085"/>
        <w:jc w:val="both"/>
        <w:rPr>
          <w:rFonts w:ascii="Arial" w:hAnsi="Arial" w:cs="Arial"/>
          <w:b/>
          <w:sz w:val="24"/>
          <w:szCs w:val="24"/>
          <w:lang w:val="en-IN"/>
        </w:rPr>
      </w:pPr>
      <w:r w:rsidRPr="00FB4DF5">
        <w:rPr>
          <w:rFonts w:ascii="Arial" w:hAnsi="Arial" w:cs="Arial"/>
        </w:rPr>
        <w:t xml:space="preserve"> </w:t>
      </w:r>
      <w:r w:rsidRPr="00FB4DF5">
        <w:rPr>
          <w:rFonts w:ascii="Arial" w:hAnsi="Arial" w:cs="Arial"/>
          <w:b/>
          <w:noProof/>
          <w:sz w:val="24"/>
          <w:szCs w:val="24"/>
        </w:rPr>
        <w:drawing>
          <wp:inline distT="0" distB="0" distL="0" distR="0">
            <wp:extent cx="3560657" cy="2579252"/>
            <wp:effectExtent l="0" t="0" r="0" b="120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546" cy="2580620"/>
                    </a:xfrm>
                    <a:prstGeom prst="rect">
                      <a:avLst/>
                    </a:prstGeom>
                    <a:noFill/>
                    <a:ln>
                      <a:noFill/>
                    </a:ln>
                  </pic:spPr>
                </pic:pic>
              </a:graphicData>
            </a:graphic>
          </wp:inline>
        </w:drawing>
      </w:r>
      <w:r w:rsidRPr="00FB4DF5">
        <w:rPr>
          <w:rFonts w:ascii="Arial" w:hAnsi="Arial" w:cs="Arial"/>
          <w:b/>
          <w:noProof/>
          <w:sz w:val="24"/>
          <w:szCs w:val="24"/>
        </w:rPr>
        <w:t xml:space="preserve"> </w:t>
      </w:r>
      <w:r w:rsidRPr="00FB4DF5">
        <w:rPr>
          <w:rFonts w:ascii="Arial" w:hAnsi="Arial" w:cs="Arial"/>
          <w:b/>
          <w:noProof/>
          <w:sz w:val="24"/>
          <w:szCs w:val="24"/>
        </w:rPr>
        <w:drawing>
          <wp:inline distT="0" distB="0" distL="0" distR="0">
            <wp:extent cx="3507317" cy="2919730"/>
            <wp:effectExtent l="0" t="0" r="0" b="127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19" cy="2923228"/>
                    </a:xfrm>
                    <a:prstGeom prst="rect">
                      <a:avLst/>
                    </a:prstGeom>
                    <a:noFill/>
                    <a:ln>
                      <a:noFill/>
                    </a:ln>
                  </pic:spPr>
                </pic:pic>
              </a:graphicData>
            </a:graphic>
          </wp:inline>
        </w:drawing>
      </w:r>
    </w:p>
    <w:p w:rsidR="00807C25" w:rsidRPr="00FB4DF5" w:rsidRDefault="00807C25" w:rsidP="00807C25">
      <w:pPr>
        <w:widowControl w:val="0"/>
        <w:overflowPunct w:val="0"/>
        <w:autoSpaceDE w:val="0"/>
        <w:autoSpaceDN w:val="0"/>
        <w:adjustRightInd w:val="0"/>
        <w:jc w:val="both"/>
        <w:rPr>
          <w:rFonts w:ascii="Arial" w:hAnsi="Arial" w:cs="Arial"/>
          <w:b/>
          <w:sz w:val="24"/>
          <w:szCs w:val="24"/>
          <w:lang w:val="en-IN"/>
        </w:rPr>
      </w:pPr>
    </w:p>
    <w:p w:rsidR="00807C25" w:rsidRPr="00FB4DF5" w:rsidRDefault="00807C25" w:rsidP="00807C25">
      <w:pPr>
        <w:widowControl w:val="0"/>
        <w:overflowPunct w:val="0"/>
        <w:autoSpaceDE w:val="0"/>
        <w:autoSpaceDN w:val="0"/>
        <w:adjustRightInd w:val="0"/>
        <w:jc w:val="both"/>
        <w:rPr>
          <w:rFonts w:ascii="Arial" w:hAnsi="Arial" w:cs="Arial"/>
          <w:b/>
          <w:sz w:val="24"/>
          <w:szCs w:val="24"/>
          <w:lang w:val="en-IN"/>
        </w:rPr>
      </w:pPr>
    </w:p>
    <w:p w:rsidR="00807C25" w:rsidRDefault="00807C25" w:rsidP="00807C25">
      <w:pPr>
        <w:jc w:val="both"/>
        <w:rPr>
          <w:rFonts w:ascii="Arial" w:eastAsia="Times New Roman" w:hAnsi="Arial" w:cs="Arial"/>
          <w:b/>
          <w:color w:val="2E2E2E"/>
          <w:sz w:val="24"/>
          <w:szCs w:val="24"/>
          <w:shd w:val="clear" w:color="auto" w:fill="FFFFFF"/>
        </w:rPr>
      </w:pPr>
      <w:r w:rsidRPr="00FB4DF5">
        <w:rPr>
          <w:rFonts w:ascii="Arial" w:eastAsia="Times New Roman" w:hAnsi="Arial" w:cs="Arial"/>
          <w:b/>
          <w:color w:val="2E2E2E"/>
          <w:sz w:val="24"/>
          <w:szCs w:val="24"/>
          <w:shd w:val="clear" w:color="auto" w:fill="FFFFFF"/>
        </w:rPr>
        <w:t>Approval Sought</w:t>
      </w:r>
    </w:p>
    <w:p w:rsidR="001F7E8A" w:rsidRDefault="001F7E8A" w:rsidP="00807C25">
      <w:pPr>
        <w:jc w:val="both"/>
        <w:rPr>
          <w:rFonts w:ascii="Arial" w:eastAsia="Times New Roman" w:hAnsi="Arial" w:cs="Arial"/>
          <w:b/>
          <w:color w:val="2E2E2E"/>
          <w:sz w:val="24"/>
          <w:szCs w:val="24"/>
          <w:shd w:val="clear" w:color="auto" w:fill="FFFFFF"/>
        </w:rPr>
      </w:pPr>
    </w:p>
    <w:p w:rsidR="00807C25" w:rsidRPr="006848C1" w:rsidRDefault="006848C1" w:rsidP="006848C1">
      <w:pPr>
        <w:pStyle w:val="ListParagraph"/>
        <w:kinsoku w:val="0"/>
        <w:overflowPunct w:val="0"/>
        <w:ind w:right="-32"/>
        <w:jc w:val="both"/>
        <w:rPr>
          <w:rFonts w:ascii="Arial" w:eastAsiaTheme="minorEastAsia" w:hAnsi="Arial" w:cs="Arial"/>
          <w:b/>
          <w:iCs/>
          <w:sz w:val="28"/>
          <w:szCs w:val="28"/>
        </w:rPr>
      </w:pPr>
      <w:r>
        <w:rPr>
          <w:rFonts w:ascii="Arial" w:hAnsi="Arial" w:cs="Arial"/>
          <w:b/>
          <w:iCs/>
          <w:sz w:val="24"/>
          <w:szCs w:val="24"/>
          <w:lang w:val="en-IN"/>
        </w:rPr>
        <w:t>Approval is sought on the format of the certificate to be  issued to students who  successfully complete</w:t>
      </w:r>
      <w:r w:rsidR="00807C25" w:rsidRPr="001F7E8A">
        <w:rPr>
          <w:rFonts w:ascii="Arial" w:hAnsi="Arial" w:cs="Arial"/>
          <w:b/>
          <w:iCs/>
          <w:sz w:val="24"/>
          <w:szCs w:val="24"/>
          <w:lang w:val="en-IN"/>
        </w:rPr>
        <w:t xml:space="preserve"> the Online Course on SWAYAM.  </w:t>
      </w:r>
    </w:p>
    <w:p w:rsidR="006848C1" w:rsidRDefault="006848C1" w:rsidP="006848C1">
      <w:pPr>
        <w:pStyle w:val="ListParagraph"/>
        <w:kinsoku w:val="0"/>
        <w:overflowPunct w:val="0"/>
        <w:ind w:right="-32"/>
        <w:jc w:val="both"/>
        <w:rPr>
          <w:rFonts w:ascii="Arial" w:hAnsi="Arial" w:cs="Arial"/>
          <w:b/>
          <w:iCs/>
          <w:sz w:val="24"/>
          <w:szCs w:val="24"/>
          <w:lang w:val="en-IN"/>
        </w:rPr>
      </w:pPr>
    </w:p>
    <w:p w:rsidR="006848C1" w:rsidRDefault="006848C1" w:rsidP="006848C1">
      <w:pPr>
        <w:pStyle w:val="ListParagraph"/>
        <w:kinsoku w:val="0"/>
        <w:overflowPunct w:val="0"/>
        <w:ind w:right="-32"/>
        <w:jc w:val="both"/>
        <w:rPr>
          <w:rFonts w:ascii="Arial" w:hAnsi="Arial" w:cs="Arial"/>
          <w:b/>
          <w:iCs/>
          <w:sz w:val="24"/>
          <w:szCs w:val="24"/>
          <w:lang w:val="en-IN"/>
        </w:rPr>
      </w:pPr>
    </w:p>
    <w:p w:rsidR="006848C1" w:rsidRDefault="006848C1">
      <w:pPr>
        <w:rPr>
          <w:rFonts w:ascii="Arial" w:hAnsi="Arial" w:cs="Arial"/>
          <w:b/>
          <w:iCs/>
          <w:sz w:val="24"/>
          <w:szCs w:val="24"/>
          <w:lang w:val="en-IN"/>
        </w:rPr>
      </w:pPr>
      <w:r>
        <w:rPr>
          <w:rFonts w:ascii="Arial" w:hAnsi="Arial" w:cs="Arial"/>
          <w:b/>
          <w:iCs/>
          <w:sz w:val="24"/>
          <w:szCs w:val="24"/>
          <w:lang w:val="en-IN"/>
        </w:rPr>
        <w:br w:type="page"/>
      </w:r>
    </w:p>
    <w:p w:rsidR="006848C1" w:rsidRPr="00591F16" w:rsidRDefault="006848C1" w:rsidP="006848C1">
      <w:pPr>
        <w:pStyle w:val="ListParagraph"/>
        <w:kinsoku w:val="0"/>
        <w:overflowPunct w:val="0"/>
        <w:ind w:right="-32"/>
        <w:jc w:val="both"/>
        <w:rPr>
          <w:rFonts w:ascii="Arial" w:eastAsiaTheme="minorEastAsia" w:hAnsi="Arial" w:cs="Arial"/>
          <w:b/>
          <w:iCs/>
          <w:sz w:val="28"/>
          <w:szCs w:val="28"/>
        </w:rPr>
      </w:pPr>
    </w:p>
    <w:p w:rsidR="00591F16" w:rsidRDefault="00591F16" w:rsidP="009F5C36">
      <w:pPr>
        <w:kinsoku w:val="0"/>
        <w:overflowPunct w:val="0"/>
        <w:ind w:right="-32"/>
        <w:jc w:val="right"/>
        <w:rPr>
          <w:rFonts w:ascii="Arial" w:hAnsi="Arial" w:cs="Arial"/>
          <w:b/>
          <w:sz w:val="28"/>
          <w:szCs w:val="28"/>
        </w:rPr>
      </w:pPr>
      <w:r w:rsidRPr="00591F16">
        <w:rPr>
          <w:rFonts w:ascii="Arial" w:hAnsi="Arial" w:cs="Arial"/>
          <w:b/>
          <w:sz w:val="28"/>
          <w:szCs w:val="28"/>
        </w:rPr>
        <w:t>Agenda Item</w:t>
      </w:r>
      <w:r w:rsidR="006C04CD">
        <w:rPr>
          <w:rFonts w:ascii="Arial" w:hAnsi="Arial" w:cs="Arial"/>
          <w:b/>
          <w:sz w:val="28"/>
          <w:szCs w:val="28"/>
        </w:rPr>
        <w:t xml:space="preserve"> No.</w:t>
      </w:r>
      <w:r w:rsidR="00A515AA">
        <w:rPr>
          <w:rFonts w:ascii="Arial" w:hAnsi="Arial" w:cs="Arial"/>
          <w:b/>
          <w:sz w:val="28"/>
          <w:szCs w:val="28"/>
        </w:rPr>
        <w:t>7</w:t>
      </w:r>
    </w:p>
    <w:p w:rsidR="006C04CD" w:rsidRPr="00591F16" w:rsidRDefault="006C04CD" w:rsidP="00591F16">
      <w:pPr>
        <w:kinsoku w:val="0"/>
        <w:overflowPunct w:val="0"/>
        <w:ind w:right="-32"/>
        <w:jc w:val="center"/>
        <w:rPr>
          <w:rFonts w:ascii="Arial" w:hAnsi="Arial" w:cs="Arial"/>
          <w:b/>
          <w:sz w:val="28"/>
          <w:szCs w:val="28"/>
        </w:rPr>
      </w:pPr>
    </w:p>
    <w:p w:rsidR="00591F16" w:rsidRPr="009F5C36" w:rsidRDefault="009F5C36" w:rsidP="009F5C36">
      <w:pPr>
        <w:kinsoku w:val="0"/>
        <w:overflowPunct w:val="0"/>
        <w:ind w:right="-32"/>
        <w:jc w:val="center"/>
        <w:rPr>
          <w:rFonts w:ascii="Arial" w:hAnsi="Arial" w:cs="Arial"/>
          <w:b/>
          <w:sz w:val="28"/>
          <w:szCs w:val="28"/>
          <w:u w:val="single"/>
        </w:rPr>
      </w:pPr>
      <w:r w:rsidRPr="009F5C36">
        <w:rPr>
          <w:rFonts w:ascii="Arial" w:hAnsi="Arial" w:cs="Arial"/>
          <w:b/>
          <w:sz w:val="28"/>
          <w:szCs w:val="28"/>
          <w:u w:val="single"/>
        </w:rPr>
        <w:t>Presentation of A</w:t>
      </w:r>
      <w:r w:rsidR="00591F16" w:rsidRPr="009F5C36">
        <w:rPr>
          <w:rFonts w:ascii="Arial" w:hAnsi="Arial" w:cs="Arial"/>
          <w:b/>
          <w:sz w:val="28"/>
          <w:szCs w:val="28"/>
          <w:u w:val="single"/>
        </w:rPr>
        <w:t xml:space="preserve">ction </w:t>
      </w:r>
      <w:r w:rsidRPr="009F5C36">
        <w:rPr>
          <w:rFonts w:ascii="Arial" w:hAnsi="Arial" w:cs="Arial"/>
          <w:b/>
          <w:sz w:val="28"/>
          <w:szCs w:val="28"/>
          <w:u w:val="single"/>
        </w:rPr>
        <w:t xml:space="preserve">Plan by </w:t>
      </w:r>
      <w:r w:rsidR="00591F16" w:rsidRPr="009F5C36">
        <w:rPr>
          <w:rFonts w:ascii="Arial" w:hAnsi="Arial" w:cs="Arial"/>
          <w:b/>
          <w:sz w:val="28"/>
          <w:szCs w:val="28"/>
          <w:u w:val="single"/>
        </w:rPr>
        <w:t xml:space="preserve">National </w:t>
      </w:r>
      <w:r w:rsidRPr="009F5C36">
        <w:rPr>
          <w:rFonts w:ascii="Arial" w:hAnsi="Arial" w:cs="Arial"/>
          <w:b/>
          <w:sz w:val="28"/>
          <w:szCs w:val="28"/>
          <w:u w:val="single"/>
        </w:rPr>
        <w:t xml:space="preserve">MOOC </w:t>
      </w:r>
      <w:r w:rsidR="00591F16" w:rsidRPr="009F5C36">
        <w:rPr>
          <w:rFonts w:ascii="Arial" w:hAnsi="Arial" w:cs="Arial"/>
          <w:b/>
          <w:sz w:val="28"/>
          <w:szCs w:val="28"/>
          <w:u w:val="single"/>
        </w:rPr>
        <w:t>Coordinator</w:t>
      </w:r>
      <w:r w:rsidRPr="009F5C36">
        <w:rPr>
          <w:rFonts w:ascii="Arial" w:hAnsi="Arial" w:cs="Arial"/>
          <w:b/>
          <w:sz w:val="28"/>
          <w:szCs w:val="28"/>
          <w:u w:val="single"/>
        </w:rPr>
        <w:t>s</w:t>
      </w:r>
    </w:p>
    <w:p w:rsidR="00591F16" w:rsidRPr="009F5C36" w:rsidRDefault="00591F16" w:rsidP="009F5C36">
      <w:pPr>
        <w:jc w:val="both"/>
        <w:rPr>
          <w:rFonts w:ascii="Arial" w:hAnsi="Arial" w:cs="Arial"/>
          <w:b/>
          <w:bCs/>
          <w:sz w:val="24"/>
          <w:szCs w:val="24"/>
        </w:rPr>
      </w:pPr>
    </w:p>
    <w:p w:rsidR="00591F16" w:rsidRDefault="009F5C36" w:rsidP="00172A80">
      <w:pPr>
        <w:ind w:left="720"/>
        <w:jc w:val="both"/>
        <w:rPr>
          <w:rFonts w:ascii="Arial" w:hAnsi="Arial" w:cs="Arial"/>
          <w:b/>
          <w:sz w:val="24"/>
          <w:szCs w:val="24"/>
        </w:rPr>
      </w:pPr>
      <w:r>
        <w:rPr>
          <w:rFonts w:ascii="Arial" w:hAnsi="Arial" w:cs="Arial"/>
          <w:b/>
          <w:sz w:val="24"/>
          <w:szCs w:val="24"/>
        </w:rPr>
        <w:t xml:space="preserve">All the National MOOC Coordinators would be making a brief presentation (5 minutes) on their Action Plan for development and running of courses and other activities associated with </w:t>
      </w:r>
      <w:r w:rsidR="00275CCE">
        <w:rPr>
          <w:rFonts w:ascii="Arial" w:hAnsi="Arial" w:cs="Arial"/>
          <w:b/>
          <w:sz w:val="24"/>
          <w:szCs w:val="24"/>
        </w:rPr>
        <w:t>SWAYAM</w:t>
      </w:r>
    </w:p>
    <w:p w:rsidR="00275CCE" w:rsidRDefault="00275CCE" w:rsidP="00591F16">
      <w:pPr>
        <w:jc w:val="both"/>
        <w:rPr>
          <w:rFonts w:ascii="Arial" w:hAnsi="Arial" w:cs="Arial"/>
          <w:b/>
          <w:sz w:val="24"/>
          <w:szCs w:val="24"/>
        </w:rPr>
      </w:pPr>
    </w:p>
    <w:p w:rsidR="00275CCE" w:rsidRDefault="00275CCE" w:rsidP="00172A80">
      <w:pPr>
        <w:ind w:firstLine="720"/>
        <w:jc w:val="both"/>
        <w:rPr>
          <w:rFonts w:ascii="Arial" w:hAnsi="Arial" w:cs="Arial"/>
          <w:b/>
          <w:sz w:val="24"/>
          <w:szCs w:val="24"/>
        </w:rPr>
      </w:pPr>
      <w:r>
        <w:rPr>
          <w:rFonts w:ascii="Arial" w:hAnsi="Arial" w:cs="Arial"/>
          <w:b/>
          <w:sz w:val="24"/>
          <w:szCs w:val="24"/>
        </w:rPr>
        <w:t>Background</w:t>
      </w:r>
    </w:p>
    <w:p w:rsidR="00275CCE" w:rsidRPr="009F5C36" w:rsidRDefault="00275CCE" w:rsidP="00591F16">
      <w:pPr>
        <w:jc w:val="both"/>
        <w:rPr>
          <w:rFonts w:ascii="Arial" w:hAnsi="Arial" w:cs="Arial"/>
          <w:b/>
          <w:sz w:val="24"/>
          <w:szCs w:val="24"/>
        </w:rPr>
      </w:pPr>
    </w:p>
    <w:p w:rsidR="00591F16" w:rsidRDefault="00275CCE" w:rsidP="00275CCE">
      <w:pPr>
        <w:ind w:left="720" w:hanging="720"/>
        <w:jc w:val="both"/>
        <w:rPr>
          <w:rFonts w:ascii="Arial" w:hAnsi="Arial" w:cs="Arial"/>
          <w:sz w:val="24"/>
          <w:szCs w:val="24"/>
        </w:rPr>
      </w:pPr>
      <w:r>
        <w:rPr>
          <w:rFonts w:ascii="Arial" w:hAnsi="Arial" w:cs="Arial"/>
          <w:sz w:val="24"/>
          <w:szCs w:val="24"/>
        </w:rPr>
        <w:t>1.</w:t>
      </w:r>
      <w:r>
        <w:rPr>
          <w:rFonts w:ascii="Arial" w:hAnsi="Arial" w:cs="Arial"/>
          <w:sz w:val="24"/>
          <w:szCs w:val="24"/>
        </w:rPr>
        <w:tab/>
      </w:r>
      <w:r w:rsidR="00591F16" w:rsidRPr="00FB4DF5">
        <w:rPr>
          <w:rFonts w:ascii="Arial" w:hAnsi="Arial" w:cs="Arial"/>
          <w:sz w:val="24"/>
          <w:szCs w:val="24"/>
        </w:rPr>
        <w:t>A</w:t>
      </w:r>
      <w:r w:rsidR="004B40BA">
        <w:rPr>
          <w:rFonts w:ascii="Arial" w:hAnsi="Arial" w:cs="Arial"/>
          <w:sz w:val="24"/>
          <w:szCs w:val="24"/>
        </w:rPr>
        <w:t xml:space="preserve"> </w:t>
      </w:r>
      <w:r w:rsidR="00591F16" w:rsidRPr="00FB4DF5">
        <w:rPr>
          <w:rFonts w:ascii="Arial" w:hAnsi="Arial" w:cs="Arial"/>
          <w:sz w:val="24"/>
          <w:szCs w:val="24"/>
        </w:rPr>
        <w:t>review meeting was Chaired by Hon’ble Minister of HRD, and held with all National MOOC Coordinators (NMCs) and concern officials of MHRD on 13</w:t>
      </w:r>
      <w:r w:rsidR="00591F16" w:rsidRPr="00FB4DF5">
        <w:rPr>
          <w:rFonts w:ascii="Arial" w:hAnsi="Arial" w:cs="Arial"/>
          <w:sz w:val="24"/>
          <w:szCs w:val="24"/>
          <w:vertAlign w:val="superscript"/>
        </w:rPr>
        <w:t>th</w:t>
      </w:r>
      <w:r w:rsidR="00591F16" w:rsidRPr="00FB4DF5">
        <w:rPr>
          <w:rFonts w:ascii="Arial" w:hAnsi="Arial" w:cs="Arial"/>
          <w:sz w:val="24"/>
          <w:szCs w:val="24"/>
        </w:rPr>
        <w:t>June 2017. The NMCs have indicated n</w:t>
      </w:r>
      <w:r>
        <w:rPr>
          <w:rFonts w:ascii="Arial" w:hAnsi="Arial" w:cs="Arial"/>
          <w:sz w:val="24"/>
          <w:szCs w:val="24"/>
        </w:rPr>
        <w:t xml:space="preserve">umber of courses, as under, which they would </w:t>
      </w:r>
      <w:r w:rsidR="00591F16" w:rsidRPr="00FB4DF5">
        <w:rPr>
          <w:rFonts w:ascii="Arial" w:hAnsi="Arial" w:cs="Arial"/>
          <w:sz w:val="24"/>
          <w:szCs w:val="24"/>
        </w:rPr>
        <w:t xml:space="preserve"> develop an</w:t>
      </w:r>
      <w:r>
        <w:rPr>
          <w:rFonts w:ascii="Arial" w:hAnsi="Arial" w:cs="Arial"/>
          <w:sz w:val="24"/>
          <w:szCs w:val="24"/>
        </w:rPr>
        <w:t>d offer during</w:t>
      </w:r>
      <w:r w:rsidR="00591F16" w:rsidRPr="00FB4DF5">
        <w:rPr>
          <w:rFonts w:ascii="Arial" w:hAnsi="Arial" w:cs="Arial"/>
          <w:sz w:val="24"/>
          <w:szCs w:val="24"/>
        </w:rPr>
        <w:t xml:space="preserve"> the Semester starting July 2017.</w:t>
      </w:r>
    </w:p>
    <w:p w:rsidR="001D6F79" w:rsidRDefault="001D6F79" w:rsidP="00591F16">
      <w:pPr>
        <w:jc w:val="both"/>
        <w:rPr>
          <w:rFonts w:ascii="Arial" w:hAnsi="Arial" w:cs="Arial"/>
          <w:sz w:val="24"/>
          <w:szCs w:val="24"/>
        </w:rPr>
      </w:pPr>
    </w:p>
    <w:p w:rsidR="00B73B84" w:rsidRPr="00FB4DF5" w:rsidRDefault="00B73B84" w:rsidP="00591F16">
      <w:pPr>
        <w:jc w:val="both"/>
        <w:rPr>
          <w:rFonts w:ascii="Arial" w:hAnsi="Arial" w:cs="Arial"/>
          <w:sz w:val="24"/>
          <w:szCs w:val="24"/>
        </w:rPr>
      </w:pPr>
    </w:p>
    <w:tbl>
      <w:tblPr>
        <w:tblW w:w="0" w:type="auto"/>
        <w:jc w:val="center"/>
        <w:tblInd w:w="-259" w:type="dxa"/>
        <w:tblCellMar>
          <w:left w:w="0" w:type="dxa"/>
          <w:right w:w="0" w:type="dxa"/>
        </w:tblCellMar>
        <w:tblLook w:val="04A0"/>
      </w:tblPr>
      <w:tblGrid>
        <w:gridCol w:w="3753"/>
        <w:gridCol w:w="4460"/>
      </w:tblGrid>
      <w:tr w:rsidR="00591F16" w:rsidRPr="00FB4DF5" w:rsidTr="009F5C36">
        <w:trPr>
          <w:jc w:val="center"/>
        </w:trPr>
        <w:tc>
          <w:tcPr>
            <w:tcW w:w="37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b/>
                <w:bCs/>
                <w:szCs w:val="24"/>
              </w:rPr>
            </w:pPr>
            <w:r w:rsidRPr="00FB4DF5">
              <w:rPr>
                <w:rFonts w:ascii="Arial" w:hAnsi="Arial" w:cs="Arial"/>
                <w:b/>
                <w:bCs/>
                <w:szCs w:val="24"/>
              </w:rPr>
              <w:t>NMC Name</w:t>
            </w:r>
          </w:p>
        </w:tc>
        <w:tc>
          <w:tcPr>
            <w:tcW w:w="4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b/>
                <w:bCs/>
                <w:szCs w:val="24"/>
              </w:rPr>
            </w:pPr>
            <w:r w:rsidRPr="00FB4DF5">
              <w:rPr>
                <w:rFonts w:ascii="Arial" w:hAnsi="Arial" w:cs="Arial"/>
                <w:b/>
                <w:bCs/>
                <w:szCs w:val="24"/>
              </w:rPr>
              <w:t>Number of courses proposed to be run in Semester starting July 2017</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szCs w:val="24"/>
              </w:rPr>
            </w:pPr>
            <w:r w:rsidRPr="00FB4DF5">
              <w:rPr>
                <w:rFonts w:ascii="Arial" w:hAnsi="Arial" w:cs="Arial"/>
                <w:szCs w:val="24"/>
              </w:rPr>
              <w:t>NPTEL (PG &amp; UG Engr.)</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158</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szCs w:val="24"/>
              </w:rPr>
            </w:pPr>
            <w:r w:rsidRPr="00FB4DF5">
              <w:rPr>
                <w:rFonts w:ascii="Arial" w:hAnsi="Arial" w:cs="Arial"/>
                <w:szCs w:val="24"/>
              </w:rPr>
              <w:t>UGC  (Non Engr. PG)</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63</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szCs w:val="24"/>
              </w:rPr>
            </w:pPr>
            <w:r w:rsidRPr="00FB4DF5">
              <w:rPr>
                <w:rFonts w:ascii="Arial" w:hAnsi="Arial" w:cs="Arial"/>
                <w:szCs w:val="24"/>
              </w:rPr>
              <w:t>CEC   (Non Engr. UG)</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62</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AE0D45" w:rsidP="00B7371F">
            <w:pPr>
              <w:jc w:val="both"/>
              <w:rPr>
                <w:rFonts w:ascii="Arial" w:hAnsi="Arial" w:cs="Arial"/>
                <w:szCs w:val="24"/>
              </w:rPr>
            </w:pPr>
            <w:r>
              <w:rPr>
                <w:rFonts w:ascii="Arial" w:hAnsi="Arial" w:cs="Arial"/>
                <w:szCs w:val="24"/>
              </w:rPr>
              <w:t>IIM Bangalore (UG &amp; PG Mgmt.</w:t>
            </w:r>
            <w:r w:rsidR="00591F16" w:rsidRPr="00FB4DF5">
              <w:rPr>
                <w:rFonts w:ascii="Arial" w:hAnsi="Arial" w:cs="Arial"/>
                <w:szCs w:val="24"/>
              </w:rPr>
              <w:t>.)</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10</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szCs w:val="24"/>
              </w:rPr>
            </w:pPr>
            <w:r w:rsidRPr="00FB4DF5">
              <w:rPr>
                <w:rFonts w:ascii="Arial" w:hAnsi="Arial" w:cs="Arial"/>
                <w:szCs w:val="24"/>
              </w:rPr>
              <w:t>IGNOU (Dip. &amp; Cert.)</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11</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szCs w:val="24"/>
              </w:rPr>
            </w:pPr>
            <w:r w:rsidRPr="00FB4DF5">
              <w:rPr>
                <w:rFonts w:ascii="Arial" w:hAnsi="Arial" w:cs="Arial"/>
                <w:szCs w:val="24"/>
              </w:rPr>
              <w:t>NIOS (Open Sch., 9-12)</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14</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szCs w:val="24"/>
              </w:rPr>
            </w:pPr>
            <w:r w:rsidRPr="00FB4DF5">
              <w:rPr>
                <w:rFonts w:ascii="Arial" w:hAnsi="Arial" w:cs="Arial"/>
                <w:szCs w:val="24"/>
              </w:rPr>
              <w:t>NCERT (9-12)</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szCs w:val="24"/>
              </w:rPr>
            </w:pPr>
            <w:r w:rsidRPr="00FB4DF5">
              <w:rPr>
                <w:rFonts w:ascii="Arial" w:hAnsi="Arial" w:cs="Arial"/>
                <w:szCs w:val="24"/>
              </w:rPr>
              <w:t>8</w:t>
            </w:r>
          </w:p>
        </w:tc>
      </w:tr>
      <w:tr w:rsidR="00591F16" w:rsidRPr="00FB4DF5" w:rsidTr="009F5C36">
        <w:trPr>
          <w:jc w:val="center"/>
        </w:trPr>
        <w:tc>
          <w:tcPr>
            <w:tcW w:w="3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both"/>
              <w:rPr>
                <w:rFonts w:ascii="Arial" w:hAnsi="Arial" w:cs="Arial"/>
                <w:b/>
                <w:bCs/>
                <w:szCs w:val="24"/>
              </w:rPr>
            </w:pPr>
            <w:r w:rsidRPr="00FB4DF5">
              <w:rPr>
                <w:rFonts w:ascii="Arial" w:hAnsi="Arial" w:cs="Arial"/>
                <w:b/>
                <w:bCs/>
                <w:szCs w:val="24"/>
              </w:rPr>
              <w:t>Total</w:t>
            </w:r>
          </w:p>
        </w:tc>
        <w:tc>
          <w:tcPr>
            <w:tcW w:w="4460" w:type="dxa"/>
            <w:tcBorders>
              <w:top w:val="nil"/>
              <w:left w:val="nil"/>
              <w:bottom w:val="single" w:sz="8" w:space="0" w:color="auto"/>
              <w:right w:val="single" w:sz="8" w:space="0" w:color="auto"/>
            </w:tcBorders>
            <w:tcMar>
              <w:top w:w="0" w:type="dxa"/>
              <w:left w:w="108" w:type="dxa"/>
              <w:bottom w:w="0" w:type="dxa"/>
              <w:right w:w="108" w:type="dxa"/>
            </w:tcMar>
            <w:hideMark/>
          </w:tcPr>
          <w:p w:rsidR="00591F16" w:rsidRPr="00FB4DF5" w:rsidRDefault="00591F16" w:rsidP="00B7371F">
            <w:pPr>
              <w:jc w:val="center"/>
              <w:rPr>
                <w:rFonts w:ascii="Arial" w:hAnsi="Arial" w:cs="Arial"/>
                <w:b/>
                <w:bCs/>
                <w:szCs w:val="24"/>
              </w:rPr>
            </w:pPr>
            <w:r w:rsidRPr="00FB4DF5">
              <w:rPr>
                <w:rFonts w:ascii="Arial" w:hAnsi="Arial" w:cs="Arial"/>
                <w:b/>
                <w:bCs/>
                <w:szCs w:val="24"/>
              </w:rPr>
              <w:t>326</w:t>
            </w:r>
          </w:p>
        </w:tc>
      </w:tr>
    </w:tbl>
    <w:p w:rsidR="00591F16" w:rsidRPr="00FB4DF5" w:rsidRDefault="00591F16" w:rsidP="00591F16">
      <w:pPr>
        <w:jc w:val="both"/>
        <w:rPr>
          <w:rFonts w:ascii="Arial" w:hAnsi="Arial" w:cs="Arial"/>
          <w:sz w:val="24"/>
          <w:szCs w:val="24"/>
        </w:rPr>
      </w:pPr>
      <w:r w:rsidRPr="00FB4DF5">
        <w:rPr>
          <w:rFonts w:ascii="Arial" w:hAnsi="Arial" w:cs="Arial"/>
          <w:sz w:val="24"/>
          <w:szCs w:val="24"/>
        </w:rPr>
        <w:t> </w:t>
      </w:r>
    </w:p>
    <w:p w:rsidR="00591F16" w:rsidRPr="00FB4DF5" w:rsidRDefault="00275CCE" w:rsidP="00275CCE">
      <w:pPr>
        <w:ind w:left="720" w:hanging="720"/>
        <w:jc w:val="both"/>
        <w:rPr>
          <w:rFonts w:ascii="Arial" w:hAnsi="Arial" w:cs="Arial"/>
          <w:sz w:val="24"/>
          <w:szCs w:val="24"/>
        </w:rPr>
      </w:pPr>
      <w:r>
        <w:rPr>
          <w:rFonts w:ascii="Arial" w:hAnsi="Arial" w:cs="Arial"/>
          <w:sz w:val="24"/>
          <w:szCs w:val="24"/>
        </w:rPr>
        <w:t>2.</w:t>
      </w:r>
      <w:r>
        <w:rPr>
          <w:rFonts w:ascii="Arial" w:hAnsi="Arial" w:cs="Arial"/>
          <w:sz w:val="24"/>
          <w:szCs w:val="24"/>
        </w:rPr>
        <w:tab/>
      </w:r>
      <w:r w:rsidR="00591F16" w:rsidRPr="00FB4DF5">
        <w:rPr>
          <w:rFonts w:ascii="Arial" w:hAnsi="Arial" w:cs="Arial"/>
          <w:sz w:val="24"/>
          <w:szCs w:val="24"/>
        </w:rPr>
        <w:t xml:space="preserve">Apart from the above courses, </w:t>
      </w:r>
      <w:r w:rsidR="00591F16" w:rsidRPr="00FB4DF5">
        <w:rPr>
          <w:rFonts w:ascii="Arial" w:hAnsi="Arial" w:cs="Arial"/>
          <w:b/>
          <w:bCs/>
          <w:sz w:val="24"/>
          <w:szCs w:val="24"/>
        </w:rPr>
        <w:t>NITTTR</w:t>
      </w:r>
      <w:r w:rsidR="00591F16" w:rsidRPr="00FB4DF5">
        <w:rPr>
          <w:rFonts w:ascii="Arial" w:hAnsi="Arial" w:cs="Arial"/>
          <w:sz w:val="24"/>
          <w:szCs w:val="24"/>
        </w:rPr>
        <w:t xml:space="preserve"> and </w:t>
      </w:r>
      <w:r w:rsidR="00591F16" w:rsidRPr="00FB4DF5">
        <w:rPr>
          <w:rFonts w:ascii="Arial" w:hAnsi="Arial" w:cs="Arial"/>
          <w:b/>
          <w:sz w:val="24"/>
          <w:szCs w:val="24"/>
        </w:rPr>
        <w:t xml:space="preserve">IIT Bombay </w:t>
      </w:r>
      <w:r w:rsidR="00591F16" w:rsidRPr="00FB4DF5">
        <w:rPr>
          <w:rFonts w:ascii="Arial" w:hAnsi="Arial" w:cs="Arial"/>
          <w:bCs/>
          <w:sz w:val="24"/>
          <w:szCs w:val="24"/>
        </w:rPr>
        <w:t xml:space="preserve">from SPOKEN Tutorial </w:t>
      </w:r>
      <w:r w:rsidR="00591F16" w:rsidRPr="00FB4DF5">
        <w:rPr>
          <w:rFonts w:ascii="Arial" w:hAnsi="Arial" w:cs="Arial"/>
          <w:sz w:val="24"/>
          <w:szCs w:val="24"/>
        </w:rPr>
        <w:t xml:space="preserve">project are committed to contribute </w:t>
      </w:r>
      <w:r w:rsidR="00591F16" w:rsidRPr="00FB4DF5">
        <w:rPr>
          <w:rFonts w:ascii="Arial" w:hAnsi="Arial" w:cs="Arial"/>
          <w:b/>
          <w:sz w:val="24"/>
          <w:szCs w:val="24"/>
        </w:rPr>
        <w:t xml:space="preserve">29 </w:t>
      </w:r>
      <w:r w:rsidR="00591F16" w:rsidRPr="00FB4DF5">
        <w:rPr>
          <w:rFonts w:ascii="Arial" w:hAnsi="Arial" w:cs="Arial"/>
          <w:sz w:val="24"/>
          <w:szCs w:val="24"/>
        </w:rPr>
        <w:t xml:space="preserve">and </w:t>
      </w:r>
      <w:r w:rsidR="00591F16" w:rsidRPr="00FB4DF5">
        <w:rPr>
          <w:rFonts w:ascii="Arial" w:hAnsi="Arial" w:cs="Arial"/>
          <w:b/>
          <w:bCs/>
          <w:sz w:val="24"/>
          <w:szCs w:val="24"/>
        </w:rPr>
        <w:t>100</w:t>
      </w:r>
      <w:r w:rsidR="00591F16" w:rsidRPr="00FB4DF5">
        <w:rPr>
          <w:rFonts w:ascii="Arial" w:hAnsi="Arial" w:cs="Arial"/>
          <w:sz w:val="24"/>
          <w:szCs w:val="24"/>
        </w:rPr>
        <w:t xml:space="preserve"> courses respectively. Thus about </w:t>
      </w:r>
      <w:r w:rsidR="00591F16" w:rsidRPr="00FB4DF5">
        <w:rPr>
          <w:rFonts w:ascii="Arial" w:hAnsi="Arial" w:cs="Arial"/>
          <w:b/>
          <w:bCs/>
          <w:sz w:val="24"/>
          <w:szCs w:val="24"/>
        </w:rPr>
        <w:t>455</w:t>
      </w:r>
      <w:r w:rsidR="00591F16" w:rsidRPr="00FB4DF5">
        <w:rPr>
          <w:rFonts w:ascii="Arial" w:hAnsi="Arial" w:cs="Arial"/>
          <w:sz w:val="24"/>
          <w:szCs w:val="24"/>
        </w:rPr>
        <w:t xml:space="preserve"> courses are planned to be launch in this semester.</w:t>
      </w:r>
    </w:p>
    <w:p w:rsidR="00591F16" w:rsidRDefault="00591F16" w:rsidP="00591F16">
      <w:pPr>
        <w:kinsoku w:val="0"/>
        <w:overflowPunct w:val="0"/>
        <w:ind w:right="-32"/>
        <w:jc w:val="both"/>
        <w:rPr>
          <w:rFonts w:ascii="Arial" w:eastAsiaTheme="minorEastAsia" w:hAnsi="Arial" w:cs="Arial"/>
          <w:b/>
          <w:iCs/>
          <w:sz w:val="28"/>
          <w:szCs w:val="28"/>
        </w:rPr>
      </w:pPr>
    </w:p>
    <w:p w:rsidR="00275CCE" w:rsidRDefault="00275CCE" w:rsidP="00275CCE">
      <w:pPr>
        <w:ind w:left="720" w:hanging="720"/>
        <w:jc w:val="both"/>
        <w:rPr>
          <w:rFonts w:ascii="Arial" w:hAnsi="Arial" w:cs="Arial"/>
          <w:sz w:val="24"/>
          <w:szCs w:val="24"/>
        </w:rPr>
      </w:pPr>
      <w:r>
        <w:rPr>
          <w:rFonts w:ascii="Arial" w:hAnsi="Arial" w:cs="Arial"/>
          <w:sz w:val="24"/>
          <w:szCs w:val="24"/>
        </w:rPr>
        <w:t>3.</w:t>
      </w:r>
      <w:r>
        <w:rPr>
          <w:rFonts w:ascii="Arial" w:hAnsi="Arial" w:cs="Arial"/>
          <w:sz w:val="24"/>
          <w:szCs w:val="24"/>
        </w:rPr>
        <w:tab/>
        <w:t>SFC has approved  a target of development of 250 new courses and delivery of 500 courses by the end of March 2018.</w:t>
      </w: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7A3E35" w:rsidRDefault="007A3E35" w:rsidP="00275CCE">
      <w:pPr>
        <w:pStyle w:val="ListParagraph"/>
        <w:spacing w:line="240" w:lineRule="auto"/>
        <w:ind w:left="0"/>
        <w:jc w:val="right"/>
        <w:rPr>
          <w:rFonts w:ascii="Arial" w:hAnsi="Arial" w:cs="Arial"/>
          <w:b/>
          <w:sz w:val="28"/>
          <w:szCs w:val="24"/>
        </w:rPr>
      </w:pPr>
      <w:r>
        <w:rPr>
          <w:rFonts w:ascii="Arial" w:hAnsi="Arial" w:cs="Arial"/>
          <w:b/>
          <w:sz w:val="28"/>
          <w:szCs w:val="24"/>
        </w:rPr>
        <w:lastRenderedPageBreak/>
        <w:t>Agenda</w:t>
      </w:r>
      <w:r w:rsidR="003F1E2F">
        <w:rPr>
          <w:rFonts w:ascii="Arial" w:hAnsi="Arial" w:cs="Arial"/>
          <w:b/>
          <w:sz w:val="28"/>
          <w:szCs w:val="24"/>
        </w:rPr>
        <w:t xml:space="preserve"> Item </w:t>
      </w:r>
      <w:r w:rsidR="006C04CD">
        <w:rPr>
          <w:rFonts w:ascii="Arial" w:hAnsi="Arial" w:cs="Arial"/>
          <w:b/>
          <w:sz w:val="28"/>
          <w:szCs w:val="24"/>
        </w:rPr>
        <w:t>No.</w:t>
      </w:r>
      <w:r w:rsidR="00A515AA">
        <w:rPr>
          <w:rFonts w:ascii="Arial" w:hAnsi="Arial" w:cs="Arial"/>
          <w:b/>
          <w:sz w:val="28"/>
          <w:szCs w:val="24"/>
        </w:rPr>
        <w:t>8</w:t>
      </w:r>
    </w:p>
    <w:p w:rsidR="003F1E2F" w:rsidRDefault="003F1E2F" w:rsidP="007A3E35">
      <w:pPr>
        <w:pStyle w:val="ListParagraph"/>
        <w:spacing w:line="240" w:lineRule="auto"/>
        <w:ind w:left="0"/>
        <w:jc w:val="center"/>
        <w:rPr>
          <w:rFonts w:ascii="Arial" w:hAnsi="Arial" w:cs="Arial"/>
          <w:b/>
          <w:sz w:val="28"/>
          <w:szCs w:val="24"/>
        </w:rPr>
      </w:pPr>
    </w:p>
    <w:p w:rsidR="008A5F76" w:rsidRDefault="008A5F76" w:rsidP="007A3E35">
      <w:pPr>
        <w:pStyle w:val="ListParagraph"/>
        <w:spacing w:line="240" w:lineRule="auto"/>
        <w:ind w:left="0"/>
        <w:jc w:val="center"/>
        <w:rPr>
          <w:rFonts w:ascii="Arial" w:hAnsi="Arial" w:cs="Arial"/>
          <w:b/>
          <w:sz w:val="28"/>
          <w:szCs w:val="24"/>
        </w:rPr>
      </w:pPr>
    </w:p>
    <w:p w:rsidR="007A3E35" w:rsidRPr="00275CCE" w:rsidRDefault="007A3E35" w:rsidP="00275CCE">
      <w:pPr>
        <w:pStyle w:val="ListParagraph"/>
        <w:spacing w:line="240" w:lineRule="auto"/>
        <w:ind w:left="0"/>
        <w:jc w:val="center"/>
        <w:rPr>
          <w:rFonts w:ascii="Arial" w:hAnsi="Arial" w:cs="Arial"/>
          <w:b/>
          <w:sz w:val="28"/>
          <w:szCs w:val="24"/>
          <w:u w:val="single"/>
        </w:rPr>
      </w:pPr>
      <w:r w:rsidRPr="00275CCE">
        <w:rPr>
          <w:rFonts w:ascii="Arial" w:hAnsi="Arial" w:cs="Arial"/>
          <w:b/>
          <w:sz w:val="28"/>
          <w:szCs w:val="24"/>
          <w:u w:val="single"/>
        </w:rPr>
        <w:t>Awareness creation/ Publicity (SWAYAM &amp; SWAYAM Prabha)</w:t>
      </w:r>
    </w:p>
    <w:p w:rsidR="007A3E35" w:rsidRPr="00275CCE" w:rsidRDefault="007A3E35" w:rsidP="00275CCE">
      <w:pPr>
        <w:pStyle w:val="ListParagraph"/>
        <w:spacing w:line="240" w:lineRule="auto"/>
        <w:ind w:left="0"/>
        <w:jc w:val="center"/>
        <w:rPr>
          <w:rFonts w:ascii="Arial" w:hAnsi="Arial" w:cs="Arial"/>
          <w:b/>
          <w:sz w:val="28"/>
          <w:szCs w:val="24"/>
          <w:u w:val="single"/>
        </w:rPr>
      </w:pPr>
    </w:p>
    <w:p w:rsidR="007A3E35" w:rsidRPr="003F1E2F" w:rsidRDefault="007A3E35" w:rsidP="00172A80">
      <w:pPr>
        <w:pStyle w:val="ListParagraph"/>
        <w:spacing w:line="240" w:lineRule="auto"/>
        <w:ind w:left="0" w:firstLine="450"/>
        <w:jc w:val="both"/>
        <w:rPr>
          <w:rFonts w:ascii="Arial" w:hAnsi="Arial" w:cs="Arial"/>
          <w:b/>
          <w:sz w:val="24"/>
          <w:szCs w:val="24"/>
        </w:rPr>
      </w:pPr>
      <w:r w:rsidRPr="003F1E2F">
        <w:rPr>
          <w:rFonts w:ascii="Arial" w:hAnsi="Arial" w:cs="Arial"/>
          <w:b/>
          <w:sz w:val="24"/>
          <w:szCs w:val="24"/>
        </w:rPr>
        <w:t>Purport</w:t>
      </w:r>
    </w:p>
    <w:p w:rsidR="007A3E35" w:rsidRDefault="007A3E35" w:rsidP="007A3E35">
      <w:pPr>
        <w:pStyle w:val="ListParagraph"/>
        <w:spacing w:line="240" w:lineRule="auto"/>
        <w:ind w:left="0"/>
        <w:jc w:val="both"/>
        <w:rPr>
          <w:rFonts w:ascii="Arial" w:hAnsi="Arial" w:cs="Arial"/>
          <w:b/>
          <w:sz w:val="28"/>
          <w:szCs w:val="24"/>
        </w:rPr>
      </w:pPr>
      <w:r>
        <w:rPr>
          <w:rFonts w:ascii="Arial" w:hAnsi="Arial" w:cs="Arial"/>
          <w:b/>
          <w:sz w:val="28"/>
          <w:szCs w:val="24"/>
        </w:rPr>
        <w:tab/>
      </w:r>
    </w:p>
    <w:p w:rsidR="007A3E35" w:rsidRDefault="007A3E35" w:rsidP="007A3E35">
      <w:pPr>
        <w:pStyle w:val="ListParagraph"/>
        <w:numPr>
          <w:ilvl w:val="0"/>
          <w:numId w:val="27"/>
        </w:numPr>
        <w:spacing w:line="240" w:lineRule="auto"/>
        <w:jc w:val="both"/>
        <w:rPr>
          <w:rFonts w:ascii="Arial" w:hAnsi="Arial" w:cs="Arial"/>
          <w:sz w:val="28"/>
          <w:szCs w:val="24"/>
        </w:rPr>
      </w:pPr>
      <w:r>
        <w:rPr>
          <w:rFonts w:ascii="Arial" w:hAnsi="Arial" w:cs="Arial"/>
          <w:sz w:val="28"/>
          <w:szCs w:val="24"/>
        </w:rPr>
        <w:t>The objective of this note is to seek the approval of the Board for creating awareness and take publicity of SWAYAM and SWAYAM Prabha through holding of work shops, producing short films, social media campaign and monthly news letters.</w:t>
      </w:r>
    </w:p>
    <w:p w:rsidR="007A3E35" w:rsidRDefault="007A3E35" w:rsidP="007A3E35">
      <w:pPr>
        <w:pStyle w:val="ListParagraph"/>
        <w:spacing w:line="240" w:lineRule="auto"/>
        <w:ind w:left="0"/>
        <w:jc w:val="both"/>
        <w:rPr>
          <w:rFonts w:ascii="Arial" w:hAnsi="Arial" w:cs="Arial"/>
          <w:sz w:val="28"/>
          <w:szCs w:val="24"/>
        </w:rPr>
      </w:pPr>
    </w:p>
    <w:p w:rsidR="007A3E35" w:rsidRPr="003F1E2F" w:rsidRDefault="007A3E35" w:rsidP="00172A80">
      <w:pPr>
        <w:pStyle w:val="ListParagraph"/>
        <w:spacing w:line="240" w:lineRule="auto"/>
        <w:ind w:left="0" w:firstLine="450"/>
        <w:jc w:val="both"/>
        <w:rPr>
          <w:rFonts w:ascii="Arial" w:hAnsi="Arial" w:cs="Arial"/>
          <w:b/>
          <w:sz w:val="24"/>
          <w:szCs w:val="24"/>
        </w:rPr>
      </w:pPr>
      <w:r w:rsidRPr="003F1E2F">
        <w:rPr>
          <w:rFonts w:ascii="Arial" w:hAnsi="Arial" w:cs="Arial"/>
          <w:b/>
          <w:sz w:val="24"/>
          <w:szCs w:val="24"/>
        </w:rPr>
        <w:t>Background</w:t>
      </w:r>
    </w:p>
    <w:p w:rsidR="007A3E35" w:rsidRDefault="007A3E35" w:rsidP="007A3E35">
      <w:pPr>
        <w:pStyle w:val="ListParagraph"/>
        <w:spacing w:line="240" w:lineRule="auto"/>
        <w:ind w:left="0"/>
        <w:jc w:val="both"/>
        <w:rPr>
          <w:rFonts w:ascii="Arial" w:hAnsi="Arial" w:cs="Arial"/>
          <w:sz w:val="28"/>
          <w:szCs w:val="24"/>
        </w:rPr>
      </w:pPr>
    </w:p>
    <w:p w:rsidR="007A3E35" w:rsidRDefault="007A3E35" w:rsidP="007A3E35">
      <w:pPr>
        <w:pStyle w:val="ListParagraph"/>
        <w:numPr>
          <w:ilvl w:val="0"/>
          <w:numId w:val="27"/>
        </w:numPr>
        <w:spacing w:line="240" w:lineRule="auto"/>
        <w:jc w:val="both"/>
        <w:rPr>
          <w:rFonts w:ascii="Arial" w:hAnsi="Arial" w:cs="Arial"/>
          <w:sz w:val="28"/>
          <w:szCs w:val="24"/>
        </w:rPr>
      </w:pPr>
      <w:r>
        <w:rPr>
          <w:rFonts w:ascii="Arial" w:hAnsi="Arial" w:cs="Arial"/>
          <w:sz w:val="28"/>
          <w:szCs w:val="24"/>
        </w:rPr>
        <w:t xml:space="preserve">The SFC for both SWAYAM and NMEICT (for SWAYAM Prabha) had stressed the need for taking up acitivities for awareness creation and publicity. The funds for the same has also been provided. </w:t>
      </w:r>
    </w:p>
    <w:p w:rsidR="007A3E35" w:rsidRDefault="007A3E35" w:rsidP="007A3E35">
      <w:pPr>
        <w:pStyle w:val="ListParagraph"/>
        <w:spacing w:line="240" w:lineRule="auto"/>
        <w:ind w:left="0"/>
        <w:jc w:val="both"/>
        <w:rPr>
          <w:rFonts w:ascii="Arial" w:hAnsi="Arial" w:cs="Arial"/>
          <w:sz w:val="28"/>
          <w:szCs w:val="24"/>
        </w:rPr>
      </w:pPr>
    </w:p>
    <w:p w:rsidR="007A3E35" w:rsidRPr="00BB31A8" w:rsidRDefault="007A3E35" w:rsidP="007A3E35">
      <w:pPr>
        <w:pStyle w:val="ListParagraph"/>
        <w:numPr>
          <w:ilvl w:val="0"/>
          <w:numId w:val="27"/>
        </w:numPr>
        <w:spacing w:line="240" w:lineRule="auto"/>
        <w:jc w:val="both"/>
        <w:rPr>
          <w:rFonts w:ascii="Arial" w:hAnsi="Arial" w:cs="Arial"/>
          <w:sz w:val="28"/>
          <w:szCs w:val="24"/>
        </w:rPr>
      </w:pPr>
      <w:r>
        <w:rPr>
          <w:rFonts w:ascii="Arial" w:hAnsi="Arial" w:cs="Arial"/>
          <w:sz w:val="28"/>
          <w:szCs w:val="24"/>
        </w:rPr>
        <w:t>It is proposed to take up awareness creation/publicity through the following activities:</w:t>
      </w:r>
    </w:p>
    <w:p w:rsidR="007A3E35" w:rsidRPr="00FB4DF5" w:rsidRDefault="007A3E35" w:rsidP="007A3E35">
      <w:pPr>
        <w:pStyle w:val="ListParagraph"/>
        <w:numPr>
          <w:ilvl w:val="1"/>
          <w:numId w:val="26"/>
        </w:numPr>
        <w:spacing w:line="240" w:lineRule="auto"/>
        <w:ind w:left="1710" w:hanging="630"/>
        <w:jc w:val="both"/>
        <w:rPr>
          <w:rFonts w:ascii="Arial" w:hAnsi="Arial" w:cs="Arial"/>
          <w:b/>
          <w:sz w:val="24"/>
          <w:szCs w:val="24"/>
        </w:rPr>
      </w:pPr>
      <w:r>
        <w:rPr>
          <w:rFonts w:ascii="Arial" w:hAnsi="Arial" w:cs="Arial"/>
          <w:sz w:val="24"/>
          <w:szCs w:val="24"/>
        </w:rPr>
        <w:t xml:space="preserve">Workshop </w:t>
      </w:r>
    </w:p>
    <w:p w:rsidR="007A3E35" w:rsidRPr="00FB4DF5" w:rsidRDefault="007A3E35" w:rsidP="007A3E35">
      <w:pPr>
        <w:pStyle w:val="ListParagraph"/>
        <w:numPr>
          <w:ilvl w:val="1"/>
          <w:numId w:val="26"/>
        </w:numPr>
        <w:spacing w:line="240" w:lineRule="auto"/>
        <w:ind w:left="1710" w:hanging="630"/>
        <w:jc w:val="both"/>
        <w:rPr>
          <w:rFonts w:ascii="Arial" w:hAnsi="Arial" w:cs="Arial"/>
          <w:b/>
          <w:sz w:val="24"/>
          <w:szCs w:val="24"/>
        </w:rPr>
      </w:pPr>
      <w:r w:rsidRPr="00FB4DF5">
        <w:rPr>
          <w:rFonts w:ascii="Arial" w:hAnsi="Arial" w:cs="Arial"/>
          <w:sz w:val="24"/>
          <w:szCs w:val="24"/>
        </w:rPr>
        <w:t>Producing short films</w:t>
      </w:r>
    </w:p>
    <w:p w:rsidR="007A3E35" w:rsidRPr="00FB4DF5" w:rsidRDefault="007A3E35" w:rsidP="007A3E35">
      <w:pPr>
        <w:pStyle w:val="ListParagraph"/>
        <w:numPr>
          <w:ilvl w:val="1"/>
          <w:numId w:val="26"/>
        </w:numPr>
        <w:spacing w:line="240" w:lineRule="auto"/>
        <w:ind w:left="1710" w:hanging="630"/>
        <w:jc w:val="both"/>
        <w:rPr>
          <w:rFonts w:ascii="Arial" w:hAnsi="Arial" w:cs="Arial"/>
          <w:b/>
          <w:sz w:val="24"/>
          <w:szCs w:val="24"/>
        </w:rPr>
      </w:pPr>
      <w:r w:rsidRPr="00FB4DF5">
        <w:rPr>
          <w:rFonts w:ascii="Arial" w:hAnsi="Arial" w:cs="Arial"/>
          <w:sz w:val="24"/>
          <w:szCs w:val="24"/>
        </w:rPr>
        <w:t xml:space="preserve">Social media campaign </w:t>
      </w:r>
    </w:p>
    <w:p w:rsidR="007A3E35" w:rsidRPr="00FB4DF5" w:rsidRDefault="007A3E35" w:rsidP="007A3E35">
      <w:pPr>
        <w:pStyle w:val="ListParagraph"/>
        <w:numPr>
          <w:ilvl w:val="1"/>
          <w:numId w:val="26"/>
        </w:numPr>
        <w:spacing w:line="240" w:lineRule="auto"/>
        <w:ind w:left="1710" w:hanging="630"/>
        <w:jc w:val="both"/>
        <w:rPr>
          <w:rFonts w:ascii="Arial" w:hAnsi="Arial" w:cs="Arial"/>
          <w:b/>
          <w:szCs w:val="24"/>
        </w:rPr>
      </w:pPr>
      <w:r w:rsidRPr="00FB4DF5">
        <w:rPr>
          <w:rFonts w:ascii="Arial" w:hAnsi="Arial" w:cs="Arial"/>
          <w:sz w:val="24"/>
          <w:szCs w:val="24"/>
        </w:rPr>
        <w:t>Monthly news letters</w:t>
      </w:r>
    </w:p>
    <w:p w:rsidR="007A3E35" w:rsidRPr="00FB4DF5" w:rsidRDefault="007A3E35" w:rsidP="007A3E35">
      <w:pPr>
        <w:pStyle w:val="ListParagraph"/>
        <w:spacing w:line="240" w:lineRule="auto"/>
        <w:ind w:left="1710"/>
        <w:jc w:val="both"/>
        <w:rPr>
          <w:rFonts w:ascii="Arial" w:hAnsi="Arial" w:cs="Arial"/>
          <w:sz w:val="24"/>
          <w:szCs w:val="24"/>
        </w:rPr>
      </w:pPr>
    </w:p>
    <w:p w:rsidR="007A3E35" w:rsidRPr="00FB4DF5" w:rsidRDefault="007A3E35" w:rsidP="00172A80">
      <w:pPr>
        <w:pStyle w:val="ListParagraph"/>
        <w:spacing w:line="240" w:lineRule="auto"/>
        <w:ind w:left="0" w:firstLine="720"/>
        <w:jc w:val="both"/>
        <w:rPr>
          <w:rFonts w:ascii="Arial" w:hAnsi="Arial" w:cs="Arial"/>
          <w:b/>
          <w:sz w:val="24"/>
          <w:szCs w:val="24"/>
        </w:rPr>
      </w:pPr>
      <w:r w:rsidRPr="00FB4DF5">
        <w:rPr>
          <w:rFonts w:ascii="Arial" w:hAnsi="Arial" w:cs="Arial"/>
          <w:b/>
          <w:sz w:val="24"/>
          <w:szCs w:val="24"/>
        </w:rPr>
        <w:t xml:space="preserve">Workshop: </w:t>
      </w:r>
    </w:p>
    <w:p w:rsidR="007A3E35" w:rsidRDefault="007A3E35" w:rsidP="007A3E35">
      <w:pPr>
        <w:shd w:val="clear" w:color="auto" w:fill="FFFFFF"/>
        <w:jc w:val="both"/>
        <w:rPr>
          <w:rFonts w:ascii="Arial" w:hAnsi="Arial" w:cs="Arial"/>
          <w:color w:val="222222"/>
          <w:sz w:val="24"/>
          <w:szCs w:val="24"/>
        </w:rPr>
      </w:pPr>
    </w:p>
    <w:p w:rsidR="007A3E35" w:rsidRDefault="007A3E35" w:rsidP="00172A80">
      <w:pPr>
        <w:shd w:val="clear" w:color="auto" w:fill="FFFFFF"/>
        <w:ind w:firstLine="450"/>
        <w:jc w:val="both"/>
        <w:rPr>
          <w:rFonts w:ascii="Arial" w:hAnsi="Arial" w:cs="Arial"/>
          <w:color w:val="222222"/>
          <w:sz w:val="24"/>
          <w:szCs w:val="24"/>
        </w:rPr>
      </w:pPr>
      <w:r>
        <w:rPr>
          <w:rFonts w:ascii="Arial" w:hAnsi="Arial" w:cs="Arial"/>
          <w:color w:val="222222"/>
          <w:sz w:val="24"/>
          <w:szCs w:val="24"/>
        </w:rPr>
        <w:t>SWAYAM</w:t>
      </w:r>
    </w:p>
    <w:p w:rsidR="007A3E35" w:rsidRPr="007A3E35" w:rsidRDefault="007A3E35" w:rsidP="007A3E35">
      <w:pPr>
        <w:pStyle w:val="ListParagraph"/>
        <w:numPr>
          <w:ilvl w:val="0"/>
          <w:numId w:val="27"/>
        </w:numPr>
        <w:shd w:val="clear" w:color="auto" w:fill="FFFFFF"/>
        <w:jc w:val="both"/>
        <w:rPr>
          <w:rFonts w:ascii="Arial" w:hAnsi="Arial" w:cs="Arial"/>
          <w:color w:val="222222"/>
          <w:sz w:val="24"/>
          <w:szCs w:val="24"/>
        </w:rPr>
      </w:pPr>
      <w:r w:rsidRPr="007A3E35">
        <w:rPr>
          <w:rFonts w:ascii="Arial" w:hAnsi="Arial" w:cs="Arial"/>
          <w:color w:val="222222"/>
          <w:sz w:val="24"/>
          <w:szCs w:val="24"/>
        </w:rPr>
        <w:t xml:space="preserve">Workshops are needed at all levels, across the learners and teachers fraternity to make them aware of SWAYAM, use of ICT for development of MOOCs and new trends in learning. </w:t>
      </w:r>
    </w:p>
    <w:p w:rsidR="007A3E35" w:rsidRPr="00FB4DF5" w:rsidRDefault="007A3E35" w:rsidP="007A3E35">
      <w:pPr>
        <w:shd w:val="clear" w:color="auto" w:fill="FFFFFF"/>
        <w:jc w:val="both"/>
        <w:rPr>
          <w:rFonts w:ascii="Arial" w:hAnsi="Arial" w:cs="Arial"/>
          <w:color w:val="222222"/>
          <w:sz w:val="24"/>
          <w:szCs w:val="24"/>
        </w:rPr>
      </w:pPr>
    </w:p>
    <w:p w:rsidR="007A3E35" w:rsidRPr="007A3E35" w:rsidRDefault="007A3E35" w:rsidP="007A3E35">
      <w:pPr>
        <w:pStyle w:val="ListParagraph"/>
        <w:numPr>
          <w:ilvl w:val="0"/>
          <w:numId w:val="27"/>
        </w:numPr>
        <w:shd w:val="clear" w:color="auto" w:fill="FFFFFF"/>
        <w:jc w:val="both"/>
        <w:rPr>
          <w:rFonts w:ascii="Arial" w:hAnsi="Arial" w:cs="Arial"/>
          <w:color w:val="222222"/>
          <w:sz w:val="24"/>
          <w:szCs w:val="24"/>
        </w:rPr>
      </w:pPr>
      <w:r w:rsidRPr="007A3E35">
        <w:rPr>
          <w:rFonts w:ascii="Arial" w:hAnsi="Arial" w:cs="Arial"/>
          <w:color w:val="222222"/>
          <w:sz w:val="24"/>
          <w:szCs w:val="24"/>
        </w:rPr>
        <w:t>There is need to involve a number of SMEs &amp; Academia in almost all subjects &amp; disciplines to contribute to the development &amp; delivery of MOOCs. The SMEs &amp; Academia may not be trained in the development &amp; delivery of MOOCs, hence there is a regular need to train such experts and the National MOOCs Coordinators (NMCs) are required to initiate the process every quarter of the year and train the experts as Course Coordinators. Support from SWAYAM Secretariat shall be provided for conduct of these workshops. Provision for workshops is already included in the development cost of MOOC @ Rs.2.00 Lakh /Course (50 persons @ 4000 per person).</w:t>
      </w:r>
    </w:p>
    <w:p w:rsidR="007A3E35" w:rsidRDefault="007A3E35" w:rsidP="007A3E35">
      <w:pPr>
        <w:shd w:val="clear" w:color="auto" w:fill="FFFFFF"/>
        <w:jc w:val="both"/>
        <w:rPr>
          <w:rFonts w:ascii="Arial" w:hAnsi="Arial" w:cs="Arial"/>
          <w:color w:val="222222"/>
          <w:sz w:val="24"/>
          <w:szCs w:val="24"/>
        </w:rPr>
      </w:pPr>
    </w:p>
    <w:p w:rsidR="008A5F76" w:rsidRDefault="008A5F76" w:rsidP="007A3E35">
      <w:pPr>
        <w:shd w:val="clear" w:color="auto" w:fill="FFFFFF"/>
        <w:jc w:val="both"/>
        <w:rPr>
          <w:rFonts w:ascii="Arial" w:hAnsi="Arial" w:cs="Arial"/>
          <w:color w:val="222222"/>
          <w:sz w:val="24"/>
          <w:szCs w:val="24"/>
        </w:rPr>
      </w:pPr>
    </w:p>
    <w:p w:rsidR="008A5F76" w:rsidRDefault="008A5F76" w:rsidP="007A3E35">
      <w:pPr>
        <w:shd w:val="clear" w:color="auto" w:fill="FFFFFF"/>
        <w:jc w:val="both"/>
        <w:rPr>
          <w:rFonts w:ascii="Arial" w:hAnsi="Arial" w:cs="Arial"/>
          <w:color w:val="222222"/>
          <w:sz w:val="24"/>
          <w:szCs w:val="24"/>
        </w:rPr>
      </w:pPr>
    </w:p>
    <w:p w:rsidR="008A5F76" w:rsidRDefault="008A5F76" w:rsidP="007A3E35">
      <w:pPr>
        <w:shd w:val="clear" w:color="auto" w:fill="FFFFFF"/>
        <w:jc w:val="both"/>
        <w:rPr>
          <w:rFonts w:ascii="Arial" w:hAnsi="Arial" w:cs="Arial"/>
          <w:color w:val="222222"/>
          <w:sz w:val="24"/>
          <w:szCs w:val="24"/>
        </w:rPr>
      </w:pPr>
    </w:p>
    <w:p w:rsidR="008A5F76" w:rsidRDefault="008A5F76" w:rsidP="007A3E35">
      <w:pPr>
        <w:shd w:val="clear" w:color="auto" w:fill="FFFFFF"/>
        <w:jc w:val="both"/>
        <w:rPr>
          <w:rFonts w:ascii="Arial" w:hAnsi="Arial" w:cs="Arial"/>
          <w:color w:val="222222"/>
          <w:sz w:val="24"/>
          <w:szCs w:val="24"/>
        </w:rPr>
      </w:pPr>
    </w:p>
    <w:p w:rsidR="007A3E35" w:rsidRDefault="007A3E35" w:rsidP="00172A80">
      <w:pPr>
        <w:shd w:val="clear" w:color="auto" w:fill="FFFFFF"/>
        <w:ind w:firstLine="450"/>
        <w:jc w:val="both"/>
        <w:rPr>
          <w:rFonts w:ascii="Arial" w:hAnsi="Arial" w:cs="Arial"/>
          <w:color w:val="222222"/>
          <w:sz w:val="24"/>
          <w:szCs w:val="24"/>
        </w:rPr>
      </w:pPr>
      <w:r>
        <w:rPr>
          <w:rFonts w:ascii="Arial" w:hAnsi="Arial" w:cs="Arial"/>
          <w:color w:val="222222"/>
          <w:sz w:val="24"/>
          <w:szCs w:val="24"/>
        </w:rPr>
        <w:t xml:space="preserve">SWAYAM Prabha </w:t>
      </w:r>
    </w:p>
    <w:p w:rsidR="007A3E35" w:rsidRDefault="007A3E35" w:rsidP="007A3E35">
      <w:pPr>
        <w:shd w:val="clear" w:color="auto" w:fill="FFFFFF"/>
        <w:jc w:val="both"/>
        <w:rPr>
          <w:rFonts w:ascii="Arial" w:hAnsi="Arial" w:cs="Arial"/>
          <w:color w:val="222222"/>
          <w:sz w:val="24"/>
          <w:szCs w:val="24"/>
        </w:rPr>
      </w:pPr>
    </w:p>
    <w:p w:rsidR="007A3E35" w:rsidRPr="007A3E35" w:rsidRDefault="007A3E35" w:rsidP="007A3E35">
      <w:pPr>
        <w:pStyle w:val="ListParagraph"/>
        <w:numPr>
          <w:ilvl w:val="0"/>
          <w:numId w:val="27"/>
        </w:numPr>
        <w:shd w:val="clear" w:color="auto" w:fill="FFFFFF"/>
        <w:jc w:val="both"/>
        <w:rPr>
          <w:rFonts w:ascii="Arial" w:hAnsi="Arial" w:cs="Arial"/>
          <w:color w:val="222222"/>
          <w:sz w:val="24"/>
          <w:szCs w:val="24"/>
        </w:rPr>
      </w:pPr>
      <w:r w:rsidRPr="007A3E35">
        <w:rPr>
          <w:rFonts w:ascii="Arial" w:hAnsi="Arial" w:cs="Arial"/>
          <w:color w:val="222222"/>
          <w:sz w:val="24"/>
          <w:szCs w:val="24"/>
        </w:rPr>
        <w:t>Regular workshops are held with all the 32 channel coordinators, 8 National coordinators and the Chief coordinator so that they can share their experiences,  discuss common issues and deliberate on the way forward to make the channels more popular. These workshops have been found to be very effective and it is proposed to continue the regular workshops</w:t>
      </w:r>
    </w:p>
    <w:p w:rsidR="007A3E35" w:rsidRPr="00FB4DF5" w:rsidRDefault="007A3E35" w:rsidP="007A3E35">
      <w:pPr>
        <w:shd w:val="clear" w:color="auto" w:fill="FFFFFF"/>
        <w:jc w:val="both"/>
        <w:rPr>
          <w:rFonts w:ascii="Arial" w:hAnsi="Arial" w:cs="Arial"/>
          <w:color w:val="222222"/>
          <w:sz w:val="24"/>
          <w:szCs w:val="24"/>
        </w:rPr>
      </w:pPr>
    </w:p>
    <w:p w:rsidR="007A3E35" w:rsidRDefault="007A3E35" w:rsidP="00172A80">
      <w:pPr>
        <w:spacing w:line="240" w:lineRule="auto"/>
        <w:ind w:firstLine="450"/>
        <w:jc w:val="both"/>
        <w:rPr>
          <w:rFonts w:ascii="Arial" w:hAnsi="Arial" w:cs="Arial"/>
          <w:b/>
          <w:sz w:val="24"/>
          <w:szCs w:val="24"/>
        </w:rPr>
      </w:pPr>
      <w:r w:rsidRPr="00FB4DF5">
        <w:rPr>
          <w:rFonts w:ascii="Arial" w:hAnsi="Arial" w:cs="Arial"/>
          <w:b/>
          <w:sz w:val="24"/>
          <w:szCs w:val="24"/>
        </w:rPr>
        <w:t>Producing short films</w:t>
      </w:r>
    </w:p>
    <w:p w:rsidR="007A3E35" w:rsidRPr="00FB4DF5" w:rsidRDefault="007A3E35" w:rsidP="007A3E35">
      <w:pPr>
        <w:spacing w:line="240" w:lineRule="auto"/>
        <w:jc w:val="both"/>
        <w:rPr>
          <w:rFonts w:ascii="Arial" w:hAnsi="Arial" w:cs="Arial"/>
          <w:b/>
          <w:sz w:val="24"/>
          <w:szCs w:val="24"/>
        </w:rPr>
      </w:pPr>
    </w:p>
    <w:p w:rsidR="007A3E35" w:rsidRPr="007A3E35" w:rsidRDefault="007A3E35" w:rsidP="007A3E35">
      <w:pPr>
        <w:pStyle w:val="ListParagraph"/>
        <w:numPr>
          <w:ilvl w:val="0"/>
          <w:numId w:val="27"/>
        </w:numPr>
        <w:shd w:val="clear" w:color="auto" w:fill="FFFFFF"/>
        <w:jc w:val="both"/>
        <w:rPr>
          <w:rFonts w:ascii="Arial" w:hAnsi="Arial" w:cs="Arial"/>
          <w:color w:val="222222"/>
          <w:sz w:val="24"/>
          <w:szCs w:val="24"/>
        </w:rPr>
      </w:pPr>
      <w:r w:rsidRPr="007A3E35">
        <w:rPr>
          <w:rFonts w:ascii="Arial" w:hAnsi="Arial" w:cs="Arial"/>
          <w:color w:val="222222"/>
          <w:sz w:val="24"/>
          <w:szCs w:val="24"/>
        </w:rPr>
        <w:t>During a number of occasions during exhibitions, Conferences, Festivals, it is required to explain, in short, to a large audiences about the SWAYAM/SWAYAM Prabha Programme. We also need to regularly place advertisements in Social Media etc., to popularize the SWAYAM/SWAYAM Prabha Programmes. The proposal is  to engage a professional agency to produce a short (3 mts) film and Ad Film (20 Seconds), version of 3 mts film. Short films shall also be shown for publicity in SWAYAM Prabha channels, during breaks etc. Attempts would be made with Doordarshan for display of these films in the DD channels. The films would be made as per the DAVP approved rates.</w:t>
      </w:r>
    </w:p>
    <w:p w:rsidR="007A3E35" w:rsidRPr="00FB4DF5" w:rsidRDefault="007A3E35" w:rsidP="007A3E35">
      <w:pPr>
        <w:shd w:val="clear" w:color="auto" w:fill="FFFFFF"/>
        <w:jc w:val="both"/>
        <w:rPr>
          <w:rFonts w:ascii="Arial" w:hAnsi="Arial" w:cs="Arial"/>
          <w:color w:val="222222"/>
          <w:sz w:val="24"/>
          <w:szCs w:val="24"/>
        </w:rPr>
      </w:pPr>
    </w:p>
    <w:p w:rsidR="007A3E35" w:rsidRPr="00FB4DF5" w:rsidRDefault="007A3E35" w:rsidP="007A3E35">
      <w:pPr>
        <w:shd w:val="clear" w:color="auto" w:fill="FFFFFF"/>
        <w:jc w:val="both"/>
        <w:rPr>
          <w:rFonts w:ascii="Arial" w:hAnsi="Arial" w:cs="Arial"/>
          <w:color w:val="222222"/>
          <w:sz w:val="24"/>
          <w:szCs w:val="24"/>
        </w:rPr>
      </w:pPr>
    </w:p>
    <w:p w:rsidR="007A3E35" w:rsidRDefault="007A3E35" w:rsidP="00172A80">
      <w:pPr>
        <w:spacing w:line="240" w:lineRule="auto"/>
        <w:ind w:firstLine="450"/>
        <w:jc w:val="both"/>
        <w:rPr>
          <w:rFonts w:ascii="Arial" w:hAnsi="Arial" w:cs="Arial"/>
          <w:b/>
          <w:sz w:val="28"/>
          <w:szCs w:val="24"/>
        </w:rPr>
      </w:pPr>
      <w:r w:rsidRPr="00FB4DF5">
        <w:rPr>
          <w:rFonts w:ascii="Arial" w:hAnsi="Arial" w:cs="Arial"/>
          <w:b/>
          <w:sz w:val="28"/>
          <w:szCs w:val="24"/>
        </w:rPr>
        <w:t xml:space="preserve">Social media campaign </w:t>
      </w:r>
    </w:p>
    <w:p w:rsidR="007A3E35" w:rsidRPr="00FB4DF5" w:rsidRDefault="007A3E35" w:rsidP="007A3E35">
      <w:pPr>
        <w:spacing w:line="240" w:lineRule="auto"/>
        <w:jc w:val="both"/>
        <w:rPr>
          <w:rFonts w:ascii="Arial" w:hAnsi="Arial" w:cs="Arial"/>
          <w:b/>
          <w:sz w:val="28"/>
          <w:szCs w:val="24"/>
        </w:rPr>
      </w:pPr>
    </w:p>
    <w:p w:rsidR="007A3E35" w:rsidRPr="007A3E35" w:rsidRDefault="007A3E35" w:rsidP="007A3E35">
      <w:pPr>
        <w:pStyle w:val="ListParagraph"/>
        <w:numPr>
          <w:ilvl w:val="0"/>
          <w:numId w:val="27"/>
        </w:numPr>
        <w:jc w:val="both"/>
        <w:rPr>
          <w:rFonts w:ascii="Arial" w:hAnsi="Arial"/>
          <w:sz w:val="24"/>
          <w:szCs w:val="24"/>
        </w:rPr>
      </w:pPr>
      <w:r w:rsidRPr="007A3E35">
        <w:rPr>
          <w:rFonts w:ascii="Arial" w:hAnsi="Arial"/>
          <w:sz w:val="24"/>
          <w:szCs w:val="24"/>
        </w:rPr>
        <w:t>Social media is an important means for publicity and creating awareness especially in the young generation. It is proposed to appoint an agency for social media campaign of SWAYAM/SWAYAM Prabha. The appointment would be done in consultation with DAVP or any other relevant Government agency</w:t>
      </w:r>
    </w:p>
    <w:p w:rsidR="007A3E35" w:rsidRPr="007A3E35" w:rsidRDefault="007A3E35" w:rsidP="007A3E35">
      <w:pPr>
        <w:pStyle w:val="ListParagraph"/>
        <w:numPr>
          <w:ilvl w:val="0"/>
          <w:numId w:val="27"/>
        </w:numPr>
        <w:shd w:val="clear" w:color="auto" w:fill="FFFFFF"/>
        <w:jc w:val="both"/>
        <w:rPr>
          <w:rFonts w:ascii="Arial" w:hAnsi="Arial" w:cs="Arial"/>
          <w:color w:val="222222"/>
          <w:sz w:val="24"/>
          <w:szCs w:val="24"/>
        </w:rPr>
      </w:pPr>
      <w:r w:rsidRPr="007A3E35">
        <w:rPr>
          <w:rFonts w:ascii="Arial" w:hAnsi="Arial" w:cs="Arial"/>
          <w:color w:val="222222"/>
          <w:sz w:val="24"/>
          <w:szCs w:val="24"/>
        </w:rPr>
        <w:t>The major target audience of SWAYAM/SWAYAM Prabha is young, in the age group of 15 to 24 years and this group is energetic learners, who spend lots of time on Internet and social media platforms. Social Media campaigns on SWAYAM, MOOCs and SWAYAM Prabha are therefore needed to increase awareness, recognition and engagement. Social media platforms are nice place to promote upcoming events and Engage with influencers. Using this delivery platform we can promote content and attract more audience for SWAYAM. These platforms shall be used for Sharing videos, reviews, ratings, and polls. The Social Media campaign needs to be relevant to the audience and keep it a two-way conversation rather than a one-way broadcast. This helps to get Improved customer insight on a platform where the audience provides its point-of view through comments and other interactive behavior.</w:t>
      </w:r>
    </w:p>
    <w:p w:rsidR="007A3E35" w:rsidRPr="00FB4DF5" w:rsidRDefault="007A3E35" w:rsidP="007A3E35">
      <w:pPr>
        <w:autoSpaceDE w:val="0"/>
        <w:autoSpaceDN w:val="0"/>
        <w:adjustRightInd w:val="0"/>
        <w:jc w:val="both"/>
        <w:rPr>
          <w:rFonts w:ascii="Arial" w:hAnsi="Arial" w:cs="Arial"/>
          <w:b/>
          <w:color w:val="1F1E1E"/>
          <w:sz w:val="24"/>
          <w:szCs w:val="24"/>
          <w:u w:val="single"/>
        </w:rPr>
      </w:pPr>
    </w:p>
    <w:p w:rsidR="007A3E35" w:rsidRPr="00FB4DF5" w:rsidRDefault="007A3E35" w:rsidP="007A3E35">
      <w:pPr>
        <w:shd w:val="clear" w:color="auto" w:fill="FFFFFF"/>
        <w:jc w:val="both"/>
        <w:rPr>
          <w:rFonts w:ascii="Arial" w:hAnsi="Arial" w:cs="Arial"/>
          <w:b/>
          <w:color w:val="222222"/>
          <w:sz w:val="24"/>
          <w:szCs w:val="24"/>
        </w:rPr>
      </w:pPr>
      <w:r>
        <w:rPr>
          <w:rFonts w:ascii="Arial" w:hAnsi="Arial" w:cs="Arial"/>
          <w:b/>
          <w:color w:val="222222"/>
          <w:sz w:val="24"/>
          <w:szCs w:val="24"/>
        </w:rPr>
        <w:t xml:space="preserve"> </w:t>
      </w:r>
    </w:p>
    <w:p w:rsidR="007A3E35" w:rsidRPr="00FB4DF5" w:rsidRDefault="007A3E35" w:rsidP="007A3E35">
      <w:pPr>
        <w:autoSpaceDE w:val="0"/>
        <w:autoSpaceDN w:val="0"/>
        <w:adjustRightInd w:val="0"/>
        <w:jc w:val="both"/>
        <w:rPr>
          <w:rFonts w:ascii="Arial" w:hAnsi="Arial" w:cs="Arial"/>
          <w:b/>
          <w:color w:val="1F1E1E"/>
          <w:sz w:val="24"/>
          <w:szCs w:val="24"/>
          <w:u w:val="single"/>
        </w:rPr>
      </w:pPr>
    </w:p>
    <w:p w:rsidR="007A3E35" w:rsidRPr="00FB4DF5" w:rsidRDefault="007A3E35" w:rsidP="007A3E35">
      <w:pPr>
        <w:spacing w:line="240" w:lineRule="auto"/>
        <w:jc w:val="both"/>
        <w:rPr>
          <w:rFonts w:ascii="Arial" w:hAnsi="Arial" w:cs="Arial"/>
          <w:sz w:val="24"/>
          <w:szCs w:val="24"/>
        </w:rPr>
      </w:pPr>
    </w:p>
    <w:p w:rsidR="007A3E35" w:rsidRDefault="007A3E35" w:rsidP="00172A80">
      <w:pPr>
        <w:ind w:firstLine="450"/>
        <w:jc w:val="both"/>
        <w:rPr>
          <w:rFonts w:ascii="Arial" w:hAnsi="Arial" w:cs="Arial"/>
          <w:b/>
          <w:sz w:val="28"/>
          <w:szCs w:val="24"/>
        </w:rPr>
      </w:pPr>
      <w:r w:rsidRPr="00FB4DF5">
        <w:rPr>
          <w:rFonts w:ascii="Arial" w:hAnsi="Arial" w:cs="Arial"/>
          <w:b/>
          <w:sz w:val="28"/>
          <w:szCs w:val="24"/>
        </w:rPr>
        <w:t>Monthly newsletters</w:t>
      </w:r>
    </w:p>
    <w:p w:rsidR="007A3E35" w:rsidRPr="00FB4DF5" w:rsidRDefault="007A3E35" w:rsidP="007A3E35">
      <w:pPr>
        <w:jc w:val="both"/>
        <w:rPr>
          <w:rFonts w:ascii="Arial" w:hAnsi="Arial" w:cs="Arial"/>
          <w:b/>
          <w:sz w:val="28"/>
          <w:szCs w:val="24"/>
        </w:rPr>
      </w:pPr>
    </w:p>
    <w:p w:rsidR="007A3E35" w:rsidRPr="007A3E35" w:rsidRDefault="007A3E35" w:rsidP="007A3E35">
      <w:pPr>
        <w:pStyle w:val="ListParagraph"/>
        <w:numPr>
          <w:ilvl w:val="0"/>
          <w:numId w:val="27"/>
        </w:numPr>
        <w:jc w:val="both"/>
        <w:rPr>
          <w:rFonts w:ascii="Arial" w:hAnsi="Arial" w:cs="Arial"/>
          <w:sz w:val="24"/>
          <w:szCs w:val="24"/>
        </w:rPr>
      </w:pPr>
      <w:r w:rsidRPr="007A3E35">
        <w:rPr>
          <w:rFonts w:ascii="Arial" w:hAnsi="Arial" w:cs="Arial"/>
          <w:sz w:val="24"/>
          <w:szCs w:val="24"/>
        </w:rPr>
        <w:t xml:space="preserve">A different target audience who are decision makers, officials from different Ministries, Vice Chancellors, Directors of Institutions, Academia, Subject Matter Experts and others need to be informed, updated on monthly basis on SWAYAM, SWAYAM Prabha, Channel schedule of TV channels, list of new MOOCs courses introduced, frequently asked questions etc. It is therefore proposed to engage an Agency for development of Monthly Newsletter, its publication, delivery to a list of clients and to update the mailer list.  </w:t>
      </w:r>
    </w:p>
    <w:p w:rsidR="007A3E35" w:rsidRDefault="007A3E35" w:rsidP="007A3E35">
      <w:pPr>
        <w:shd w:val="clear" w:color="auto" w:fill="FFFFFF"/>
        <w:jc w:val="both"/>
        <w:rPr>
          <w:rFonts w:ascii="Arial" w:hAnsi="Arial" w:cs="Arial"/>
          <w:b/>
          <w:color w:val="222222"/>
          <w:sz w:val="24"/>
          <w:szCs w:val="24"/>
        </w:rPr>
      </w:pPr>
    </w:p>
    <w:p w:rsidR="007A3E35" w:rsidRDefault="007A3E35" w:rsidP="00172A80">
      <w:pPr>
        <w:shd w:val="clear" w:color="auto" w:fill="FFFFFF"/>
        <w:ind w:firstLine="450"/>
        <w:jc w:val="both"/>
        <w:rPr>
          <w:rFonts w:ascii="Arial" w:hAnsi="Arial" w:cs="Arial"/>
          <w:b/>
          <w:color w:val="222222"/>
          <w:sz w:val="24"/>
          <w:szCs w:val="24"/>
        </w:rPr>
      </w:pPr>
      <w:r>
        <w:rPr>
          <w:rFonts w:ascii="Arial" w:hAnsi="Arial" w:cs="Arial"/>
          <w:b/>
          <w:color w:val="222222"/>
          <w:sz w:val="24"/>
          <w:szCs w:val="24"/>
        </w:rPr>
        <w:t>Approval sought</w:t>
      </w:r>
    </w:p>
    <w:p w:rsidR="007A3E35" w:rsidRPr="00503D1E" w:rsidRDefault="007A3E35" w:rsidP="007A3E35">
      <w:pPr>
        <w:shd w:val="clear" w:color="auto" w:fill="FFFFFF"/>
        <w:jc w:val="both"/>
        <w:rPr>
          <w:rFonts w:ascii="Arial" w:hAnsi="Arial" w:cs="Arial"/>
          <w:b/>
          <w:color w:val="222222"/>
          <w:sz w:val="24"/>
          <w:szCs w:val="24"/>
        </w:rPr>
      </w:pPr>
    </w:p>
    <w:p w:rsidR="004C6A5F" w:rsidRPr="007A3E35" w:rsidRDefault="007A3E35" w:rsidP="00275CCE">
      <w:pPr>
        <w:pStyle w:val="ListParagraph"/>
        <w:kinsoku w:val="0"/>
        <w:overflowPunct w:val="0"/>
        <w:ind w:left="810" w:right="-32"/>
        <w:jc w:val="both"/>
        <w:rPr>
          <w:rFonts w:ascii="Arial" w:eastAsiaTheme="minorEastAsia" w:hAnsi="Arial" w:cs="Arial"/>
          <w:b/>
          <w:iCs/>
          <w:sz w:val="24"/>
          <w:szCs w:val="24"/>
        </w:rPr>
      </w:pPr>
      <w:r w:rsidRPr="007A3E35">
        <w:rPr>
          <w:rFonts w:ascii="Arial" w:hAnsi="Arial" w:cs="Arial"/>
          <w:b/>
          <w:bCs/>
          <w:sz w:val="24"/>
          <w:szCs w:val="24"/>
        </w:rPr>
        <w:t xml:space="preserve">Approval of the Board is sought for creating awareness and take </w:t>
      </w:r>
      <w:r w:rsidR="00275CCE">
        <w:rPr>
          <w:rFonts w:ascii="Arial" w:hAnsi="Arial" w:cs="Arial"/>
          <w:b/>
          <w:bCs/>
          <w:sz w:val="24"/>
          <w:szCs w:val="24"/>
        </w:rPr>
        <w:t xml:space="preserve">up </w:t>
      </w:r>
      <w:r w:rsidRPr="007A3E35">
        <w:rPr>
          <w:rFonts w:ascii="Arial" w:hAnsi="Arial" w:cs="Arial"/>
          <w:b/>
          <w:bCs/>
          <w:sz w:val="24"/>
          <w:szCs w:val="24"/>
        </w:rPr>
        <w:t>publicity of SWAYAM and SWAYAM Prabha through holding of work shops, producing short films, social media campaign and monthly news letters as discussed above</w:t>
      </w:r>
      <w:r w:rsidRPr="007A3E35">
        <w:rPr>
          <w:rFonts w:ascii="Arial" w:hAnsi="Arial" w:cs="Arial"/>
          <w:sz w:val="24"/>
          <w:szCs w:val="24"/>
        </w:rPr>
        <w:t>.</w:t>
      </w:r>
    </w:p>
    <w:p w:rsidR="004C6A5F" w:rsidRDefault="004C6A5F" w:rsidP="00591F16">
      <w:pPr>
        <w:kinsoku w:val="0"/>
        <w:overflowPunct w:val="0"/>
        <w:ind w:right="-32"/>
        <w:jc w:val="both"/>
        <w:rPr>
          <w:rFonts w:ascii="Arial" w:eastAsiaTheme="minorEastAsia" w:hAnsi="Arial" w:cs="Arial"/>
          <w:b/>
          <w:iCs/>
          <w:sz w:val="28"/>
          <w:szCs w:val="28"/>
        </w:rPr>
      </w:pPr>
    </w:p>
    <w:p w:rsidR="004C6A5F" w:rsidRDefault="004C6A5F" w:rsidP="00591F16">
      <w:pPr>
        <w:kinsoku w:val="0"/>
        <w:overflowPunct w:val="0"/>
        <w:ind w:right="-32"/>
        <w:jc w:val="both"/>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7A3E35" w:rsidRDefault="007A3E35" w:rsidP="004C6A5F">
      <w:pPr>
        <w:kinsoku w:val="0"/>
        <w:overflowPunct w:val="0"/>
        <w:ind w:right="-32"/>
        <w:jc w:val="center"/>
        <w:rPr>
          <w:rFonts w:ascii="Arial" w:eastAsiaTheme="minorEastAsia" w:hAnsi="Arial" w:cs="Arial"/>
          <w:b/>
          <w:iCs/>
          <w:sz w:val="28"/>
          <w:szCs w:val="28"/>
        </w:rPr>
      </w:pPr>
    </w:p>
    <w:p w:rsidR="001C11B6" w:rsidRDefault="001C11B6" w:rsidP="00DD7C0F">
      <w:pPr>
        <w:autoSpaceDE w:val="0"/>
        <w:autoSpaceDN w:val="0"/>
        <w:adjustRightInd w:val="0"/>
        <w:ind w:right="-90"/>
        <w:jc w:val="center"/>
        <w:rPr>
          <w:rFonts w:ascii="Arial" w:hAnsi="Arial" w:cs="Arial"/>
          <w:b/>
          <w:bCs/>
          <w:color w:val="000000"/>
          <w:sz w:val="28"/>
          <w:szCs w:val="28"/>
          <w:u w:val="single"/>
        </w:rPr>
      </w:pPr>
    </w:p>
    <w:p w:rsidR="001C11B6" w:rsidRDefault="001C11B6" w:rsidP="00DD7C0F">
      <w:pPr>
        <w:autoSpaceDE w:val="0"/>
        <w:autoSpaceDN w:val="0"/>
        <w:adjustRightInd w:val="0"/>
        <w:ind w:right="-90"/>
        <w:jc w:val="center"/>
        <w:rPr>
          <w:rFonts w:ascii="Arial" w:hAnsi="Arial" w:cs="Arial"/>
          <w:b/>
          <w:bCs/>
          <w:color w:val="000000"/>
          <w:sz w:val="28"/>
          <w:szCs w:val="28"/>
          <w:u w:val="single"/>
        </w:rPr>
      </w:pPr>
    </w:p>
    <w:p w:rsidR="00DD7C0F" w:rsidRDefault="00DD7C0F" w:rsidP="00275CCE">
      <w:pPr>
        <w:autoSpaceDE w:val="0"/>
        <w:autoSpaceDN w:val="0"/>
        <w:adjustRightInd w:val="0"/>
        <w:ind w:right="-90"/>
        <w:rPr>
          <w:rFonts w:ascii="Times New Roman" w:hAnsi="Times New Roman" w:cs="Times New Roman"/>
          <w:b/>
          <w:bCs/>
          <w:color w:val="000000"/>
          <w:sz w:val="28"/>
          <w:szCs w:val="28"/>
          <w:u w:val="single"/>
        </w:rPr>
      </w:pPr>
    </w:p>
    <w:p w:rsidR="00DD7C0F" w:rsidRPr="00275C35" w:rsidRDefault="00DD7C0F" w:rsidP="00DD7C0F">
      <w:pPr>
        <w:autoSpaceDE w:val="0"/>
        <w:autoSpaceDN w:val="0"/>
        <w:adjustRightInd w:val="0"/>
        <w:ind w:right="-90"/>
        <w:jc w:val="both"/>
        <w:rPr>
          <w:rFonts w:ascii="Times New Roman" w:hAnsi="Times New Roman" w:cs="Times New Roman"/>
          <w:b/>
          <w:bCs/>
          <w:color w:val="000000"/>
          <w:sz w:val="28"/>
          <w:szCs w:val="28"/>
          <w:u w:val="single"/>
        </w:rPr>
      </w:pPr>
    </w:p>
    <w:p w:rsidR="00F17E48" w:rsidRDefault="00DD7C0F" w:rsidP="00275CCE">
      <w:pPr>
        <w:autoSpaceDE w:val="0"/>
        <w:autoSpaceDN w:val="0"/>
        <w:adjustRightInd w:val="0"/>
        <w:ind w:right="-90"/>
        <w:jc w:val="right"/>
        <w:rPr>
          <w:rFonts w:ascii="Arial" w:hAnsi="Arial" w:cs="Arial"/>
          <w:b/>
          <w:bCs/>
          <w:color w:val="000000"/>
          <w:sz w:val="28"/>
          <w:szCs w:val="28"/>
        </w:rPr>
      </w:pPr>
      <w:r w:rsidRPr="00443327">
        <w:rPr>
          <w:rFonts w:ascii="Arial" w:hAnsi="Arial" w:cs="Arial"/>
          <w:b/>
          <w:bCs/>
          <w:color w:val="000000"/>
          <w:sz w:val="28"/>
          <w:szCs w:val="28"/>
        </w:rPr>
        <w:t xml:space="preserve">Agenda </w:t>
      </w:r>
      <w:r w:rsidR="00443327" w:rsidRPr="00443327">
        <w:rPr>
          <w:rFonts w:ascii="Arial" w:hAnsi="Arial" w:cs="Arial"/>
          <w:b/>
          <w:bCs/>
          <w:color w:val="000000"/>
          <w:sz w:val="28"/>
          <w:szCs w:val="28"/>
        </w:rPr>
        <w:t xml:space="preserve">Item </w:t>
      </w:r>
      <w:r w:rsidR="003475EB">
        <w:rPr>
          <w:rFonts w:ascii="Arial" w:hAnsi="Arial" w:cs="Arial"/>
          <w:b/>
          <w:bCs/>
          <w:color w:val="000000"/>
          <w:sz w:val="28"/>
          <w:szCs w:val="28"/>
        </w:rPr>
        <w:t>No</w:t>
      </w:r>
      <w:r w:rsidR="00275CCE">
        <w:rPr>
          <w:rFonts w:ascii="Arial" w:hAnsi="Arial" w:cs="Arial"/>
          <w:b/>
          <w:bCs/>
          <w:color w:val="000000"/>
          <w:sz w:val="28"/>
          <w:szCs w:val="28"/>
        </w:rPr>
        <w:t>.</w:t>
      </w:r>
      <w:r w:rsidR="003475EB">
        <w:rPr>
          <w:rFonts w:ascii="Arial" w:hAnsi="Arial" w:cs="Arial"/>
          <w:b/>
          <w:bCs/>
          <w:color w:val="000000"/>
          <w:sz w:val="28"/>
          <w:szCs w:val="28"/>
        </w:rPr>
        <w:t xml:space="preserve"> </w:t>
      </w:r>
      <w:r w:rsidR="00A515AA">
        <w:rPr>
          <w:rFonts w:ascii="Arial" w:hAnsi="Arial" w:cs="Arial"/>
          <w:b/>
          <w:bCs/>
          <w:color w:val="000000"/>
          <w:sz w:val="28"/>
          <w:szCs w:val="28"/>
        </w:rPr>
        <w:t>9</w:t>
      </w:r>
    </w:p>
    <w:p w:rsidR="00DD7C0F" w:rsidRPr="00275CCE" w:rsidRDefault="00DD7C0F" w:rsidP="00275CCE">
      <w:pPr>
        <w:autoSpaceDE w:val="0"/>
        <w:autoSpaceDN w:val="0"/>
        <w:adjustRightInd w:val="0"/>
        <w:ind w:right="-90"/>
        <w:jc w:val="center"/>
        <w:rPr>
          <w:rFonts w:ascii="Arial" w:hAnsi="Arial" w:cs="Arial"/>
          <w:b/>
          <w:bCs/>
          <w:color w:val="000000"/>
          <w:sz w:val="28"/>
          <w:szCs w:val="28"/>
          <w:u w:val="single"/>
        </w:rPr>
      </w:pPr>
      <w:r w:rsidRPr="00275CCE">
        <w:rPr>
          <w:rFonts w:ascii="Arial" w:hAnsi="Arial" w:cs="Arial"/>
          <w:b/>
          <w:bCs/>
          <w:color w:val="000000"/>
          <w:sz w:val="28"/>
          <w:szCs w:val="28"/>
          <w:u w:val="single"/>
        </w:rPr>
        <w:t>Status of SWAYAM Prabha channels</w:t>
      </w:r>
    </w:p>
    <w:p w:rsidR="001C11B6" w:rsidRDefault="001C11B6" w:rsidP="00DD7C0F">
      <w:pPr>
        <w:spacing w:line="240" w:lineRule="auto"/>
        <w:jc w:val="both"/>
        <w:rPr>
          <w:rFonts w:ascii="Arial" w:eastAsia="MS Mincho" w:hAnsi="Arial" w:cs="Arial"/>
          <w:b/>
          <w:sz w:val="24"/>
          <w:szCs w:val="24"/>
        </w:rPr>
      </w:pPr>
    </w:p>
    <w:p w:rsidR="00DD7C0F" w:rsidRDefault="00DD7C0F" w:rsidP="00172A80">
      <w:pPr>
        <w:spacing w:line="240" w:lineRule="auto"/>
        <w:ind w:firstLine="450"/>
        <w:jc w:val="both"/>
        <w:rPr>
          <w:rFonts w:ascii="Arial" w:eastAsia="MS Mincho" w:hAnsi="Arial" w:cs="Arial"/>
          <w:b/>
          <w:sz w:val="24"/>
          <w:szCs w:val="24"/>
        </w:rPr>
      </w:pPr>
      <w:r w:rsidRPr="00955A27">
        <w:rPr>
          <w:rFonts w:ascii="Arial" w:eastAsia="MS Mincho" w:hAnsi="Arial" w:cs="Arial"/>
          <w:b/>
          <w:sz w:val="24"/>
          <w:szCs w:val="24"/>
        </w:rPr>
        <w:t>Purport</w:t>
      </w:r>
    </w:p>
    <w:p w:rsidR="00DD7C0F" w:rsidRDefault="00DD7C0F" w:rsidP="00DD7C0F">
      <w:pPr>
        <w:spacing w:line="240" w:lineRule="auto"/>
        <w:jc w:val="both"/>
        <w:rPr>
          <w:rFonts w:ascii="Arial" w:eastAsia="MS Mincho" w:hAnsi="Arial" w:cs="Arial"/>
          <w:b/>
          <w:sz w:val="24"/>
          <w:szCs w:val="24"/>
        </w:rPr>
      </w:pPr>
    </w:p>
    <w:p w:rsidR="00DD7C0F" w:rsidRPr="00DD7C0F" w:rsidRDefault="00DD7C0F" w:rsidP="00DD7C0F">
      <w:pPr>
        <w:pStyle w:val="ListParagraph"/>
        <w:numPr>
          <w:ilvl w:val="0"/>
          <w:numId w:val="38"/>
        </w:numPr>
        <w:spacing w:line="240" w:lineRule="auto"/>
        <w:jc w:val="both"/>
        <w:rPr>
          <w:rFonts w:ascii="Arial" w:hAnsi="Arial" w:cs="Arial"/>
          <w:sz w:val="24"/>
          <w:szCs w:val="24"/>
        </w:rPr>
      </w:pPr>
      <w:r w:rsidRPr="00DD7C0F">
        <w:rPr>
          <w:rFonts w:ascii="Arial" w:hAnsi="Arial" w:cs="Arial"/>
          <w:sz w:val="24"/>
          <w:szCs w:val="24"/>
        </w:rPr>
        <w:t>The objective of this note is to present the status report on SWAYAM Prabha channels.</w:t>
      </w:r>
    </w:p>
    <w:p w:rsidR="00DD7C0F" w:rsidRPr="00F85D8A" w:rsidRDefault="00DD7C0F" w:rsidP="00DD7C0F">
      <w:pPr>
        <w:spacing w:line="240" w:lineRule="auto"/>
        <w:jc w:val="both"/>
        <w:rPr>
          <w:rFonts w:ascii="Arial" w:eastAsia="MS Mincho" w:hAnsi="Arial" w:cs="Arial"/>
          <w:b/>
          <w:sz w:val="24"/>
          <w:szCs w:val="24"/>
        </w:rPr>
      </w:pPr>
    </w:p>
    <w:p w:rsidR="00DD7C0F" w:rsidRDefault="00DD7C0F" w:rsidP="00172A80">
      <w:pPr>
        <w:ind w:firstLine="450"/>
        <w:jc w:val="both"/>
        <w:rPr>
          <w:color w:val="000000" w:themeColor="text1"/>
          <w:sz w:val="24"/>
          <w:szCs w:val="24"/>
        </w:rPr>
      </w:pPr>
      <w:r w:rsidRPr="00F85D8A">
        <w:rPr>
          <w:rFonts w:ascii="Arial" w:hAnsi="Arial" w:cs="Arial"/>
          <w:b/>
          <w:bCs/>
          <w:sz w:val="24"/>
          <w:szCs w:val="24"/>
        </w:rPr>
        <w:t>Background</w:t>
      </w:r>
      <w:r w:rsidRPr="00740615">
        <w:rPr>
          <w:color w:val="000000" w:themeColor="text1"/>
          <w:sz w:val="24"/>
          <w:szCs w:val="24"/>
        </w:rPr>
        <w:t xml:space="preserve"> </w:t>
      </w:r>
    </w:p>
    <w:p w:rsidR="00DD7C0F" w:rsidRPr="00F17E48" w:rsidRDefault="00DD7C0F" w:rsidP="00DD7C0F">
      <w:pPr>
        <w:pStyle w:val="ListParagraph"/>
        <w:numPr>
          <w:ilvl w:val="0"/>
          <w:numId w:val="38"/>
        </w:numPr>
        <w:jc w:val="both"/>
        <w:rPr>
          <w:rFonts w:ascii="Arial" w:hAnsi="Arial" w:cs="Arial"/>
          <w:color w:val="000000" w:themeColor="text1"/>
          <w:sz w:val="24"/>
          <w:szCs w:val="24"/>
          <w:u w:val="single"/>
        </w:rPr>
      </w:pPr>
      <w:r w:rsidRPr="00F17E48">
        <w:rPr>
          <w:rFonts w:ascii="Arial" w:hAnsi="Arial" w:cs="Arial"/>
          <w:color w:val="000000" w:themeColor="text1"/>
          <w:sz w:val="24"/>
          <w:szCs w:val="24"/>
        </w:rPr>
        <w:t xml:space="preserve">SWAYAM PRABHA is an initiative to provide 32 high quality educational channels through DTH (Direct to Home) across the length and breadth of the country on 24X7 basis. This would enable to deliver e-education in a most cost effective &amp; inclusive manner. The Department of Space has allotted two GSAT-15 transponders for the same. </w:t>
      </w:r>
    </w:p>
    <w:p w:rsidR="00DD7C0F" w:rsidRPr="00F17E48" w:rsidRDefault="00DD7C0F" w:rsidP="00DD7C0F">
      <w:pPr>
        <w:pStyle w:val="ListParagraph"/>
        <w:numPr>
          <w:ilvl w:val="0"/>
          <w:numId w:val="38"/>
        </w:numPr>
        <w:autoSpaceDE w:val="0"/>
        <w:autoSpaceDN w:val="0"/>
        <w:adjustRightInd w:val="0"/>
        <w:ind w:right="-90"/>
        <w:jc w:val="both"/>
        <w:rPr>
          <w:rFonts w:ascii="Arial" w:hAnsi="Arial" w:cs="Arial"/>
          <w:color w:val="000000" w:themeColor="text1"/>
          <w:sz w:val="24"/>
          <w:szCs w:val="24"/>
        </w:rPr>
      </w:pPr>
      <w:r w:rsidRPr="00F17E48">
        <w:rPr>
          <w:rFonts w:ascii="Arial" w:hAnsi="Arial" w:cs="Arial"/>
          <w:color w:val="000000" w:themeColor="text1"/>
          <w:sz w:val="24"/>
          <w:szCs w:val="24"/>
        </w:rPr>
        <w:t>Hon’ble President of India has launched the SWAYAM Prabha on 9-Jul-2017. The subscribers of free DTH service of Doordarshan (Free dish) and Dish TV (Zee) would be able to view these Educational channels using the same Set Top Box and TV. No additional investment would be required.</w:t>
      </w:r>
    </w:p>
    <w:p w:rsidR="00DD7C0F" w:rsidRPr="00F17E48" w:rsidRDefault="00DD7C0F" w:rsidP="00DD7C0F">
      <w:pPr>
        <w:pStyle w:val="ListParagraph"/>
        <w:numPr>
          <w:ilvl w:val="0"/>
          <w:numId w:val="38"/>
        </w:numPr>
        <w:autoSpaceDE w:val="0"/>
        <w:autoSpaceDN w:val="0"/>
        <w:adjustRightInd w:val="0"/>
        <w:ind w:right="-90"/>
        <w:jc w:val="both"/>
        <w:rPr>
          <w:rFonts w:ascii="Arial" w:hAnsi="Arial" w:cs="Arial"/>
          <w:color w:val="000000" w:themeColor="text1"/>
          <w:sz w:val="24"/>
          <w:szCs w:val="24"/>
        </w:rPr>
      </w:pPr>
      <w:r w:rsidRPr="00F17E48">
        <w:rPr>
          <w:rFonts w:ascii="Arial" w:hAnsi="Arial" w:cs="Arial"/>
          <w:bCs/>
          <w:color w:val="000000" w:themeColor="text1"/>
          <w:sz w:val="24"/>
          <w:szCs w:val="24"/>
        </w:rPr>
        <w:t xml:space="preserve">The DTH Channels cover </w:t>
      </w:r>
      <w:r w:rsidRPr="00F17E48">
        <w:rPr>
          <w:rFonts w:ascii="Arial" w:hAnsi="Arial" w:cs="Arial"/>
          <w:color w:val="000000" w:themeColor="text1"/>
          <w:sz w:val="24"/>
          <w:szCs w:val="24"/>
        </w:rPr>
        <w:t xml:space="preserve">curriculum-based course contents at post-graduate and under-graduate level covering diverse disciplines such as arts, science, commerce, performing arts, social sciences and humanities, engineering, technology, law, medicine, agriculture, etc. There are 4 channels assist the student in the classes 11 and 12 aspiring to join IITs. </w:t>
      </w:r>
    </w:p>
    <w:p w:rsidR="00DD7C0F" w:rsidRPr="00F17E48" w:rsidRDefault="00DD7C0F" w:rsidP="00DD7C0F">
      <w:pPr>
        <w:pStyle w:val="ListParagraph"/>
        <w:numPr>
          <w:ilvl w:val="0"/>
          <w:numId w:val="38"/>
        </w:numPr>
        <w:autoSpaceDE w:val="0"/>
        <w:autoSpaceDN w:val="0"/>
        <w:adjustRightInd w:val="0"/>
        <w:ind w:right="-90"/>
        <w:jc w:val="both"/>
        <w:rPr>
          <w:rFonts w:ascii="Arial" w:hAnsi="Arial" w:cs="Arial"/>
          <w:color w:val="000000" w:themeColor="text1"/>
          <w:sz w:val="24"/>
          <w:szCs w:val="24"/>
        </w:rPr>
      </w:pPr>
      <w:r w:rsidRPr="00F17E48">
        <w:rPr>
          <w:rFonts w:ascii="Arial" w:hAnsi="Arial" w:cs="Arial"/>
          <w:color w:val="000000" w:themeColor="text1"/>
          <w:sz w:val="24"/>
          <w:szCs w:val="24"/>
        </w:rPr>
        <w:t xml:space="preserve">Currently all 32 channels are live with at least 4 hours of fresh content which would be repeated 5 more times in a day. The  DTH - Operation and Monitoring Group (OMG) has decided to raise this to 6 hours of fresh content every day.  </w:t>
      </w:r>
    </w:p>
    <w:p w:rsidR="00DD7C0F" w:rsidRPr="00F17E48" w:rsidRDefault="00DD7C0F" w:rsidP="00DD7C0F">
      <w:pPr>
        <w:pStyle w:val="ListParagraph"/>
        <w:numPr>
          <w:ilvl w:val="0"/>
          <w:numId w:val="38"/>
        </w:numPr>
        <w:autoSpaceDE w:val="0"/>
        <w:autoSpaceDN w:val="0"/>
        <w:adjustRightInd w:val="0"/>
        <w:ind w:right="-90"/>
        <w:jc w:val="both"/>
        <w:rPr>
          <w:rFonts w:ascii="Arial" w:hAnsi="Arial" w:cs="Arial"/>
          <w:color w:val="000000" w:themeColor="text1"/>
          <w:sz w:val="24"/>
          <w:szCs w:val="24"/>
        </w:rPr>
      </w:pPr>
      <w:r w:rsidRPr="00F17E48">
        <w:rPr>
          <w:rFonts w:ascii="Arial" w:hAnsi="Arial" w:cs="Arial"/>
          <w:bCs/>
          <w:color w:val="000000"/>
          <w:sz w:val="24"/>
          <w:szCs w:val="24"/>
        </w:rPr>
        <w:t>The SFC in its meeting held on 26</w:t>
      </w:r>
      <w:r w:rsidRPr="00F17E48">
        <w:rPr>
          <w:rFonts w:ascii="Arial" w:hAnsi="Arial" w:cs="Arial"/>
          <w:bCs/>
          <w:color w:val="000000"/>
          <w:sz w:val="24"/>
          <w:szCs w:val="24"/>
          <w:vertAlign w:val="superscript"/>
        </w:rPr>
        <w:t>th</w:t>
      </w:r>
      <w:r w:rsidRPr="00F17E48">
        <w:rPr>
          <w:rFonts w:ascii="Arial" w:hAnsi="Arial" w:cs="Arial"/>
          <w:bCs/>
          <w:color w:val="000000"/>
          <w:sz w:val="24"/>
          <w:szCs w:val="24"/>
        </w:rPr>
        <w:t xml:space="preserve"> September 2017 has approved the following fund allocation to the SWAYAM Prabha project.</w:t>
      </w:r>
    </w:p>
    <w:tbl>
      <w:tblPr>
        <w:tblStyle w:val="TableGrid"/>
        <w:tblW w:w="0" w:type="auto"/>
        <w:tblInd w:w="809" w:type="dxa"/>
        <w:tblLayout w:type="fixed"/>
        <w:tblLook w:val="04A0"/>
      </w:tblPr>
      <w:tblGrid>
        <w:gridCol w:w="810"/>
        <w:gridCol w:w="4410"/>
        <w:gridCol w:w="1170"/>
        <w:gridCol w:w="810"/>
        <w:gridCol w:w="810"/>
        <w:gridCol w:w="828"/>
      </w:tblGrid>
      <w:tr w:rsidR="00DD7C0F" w:rsidRPr="003475EB" w:rsidTr="00B7371F">
        <w:tc>
          <w:tcPr>
            <w:tcW w:w="810"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S. No.</w:t>
            </w:r>
          </w:p>
        </w:tc>
        <w:tc>
          <w:tcPr>
            <w:tcW w:w="4410"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Item</w:t>
            </w:r>
          </w:p>
        </w:tc>
        <w:tc>
          <w:tcPr>
            <w:tcW w:w="1170"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1/10/17-31/3/18 (Rs. in Cr)</w:t>
            </w:r>
          </w:p>
        </w:tc>
        <w:tc>
          <w:tcPr>
            <w:tcW w:w="810"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2018-2019 (Rs. in Cr)</w:t>
            </w:r>
          </w:p>
        </w:tc>
        <w:tc>
          <w:tcPr>
            <w:tcW w:w="810"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2019-2020 (Rs. in Cr)</w:t>
            </w:r>
          </w:p>
        </w:tc>
        <w:tc>
          <w:tcPr>
            <w:tcW w:w="828"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Total</w:t>
            </w:r>
          </w:p>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(Rs. in Cr)</w:t>
            </w:r>
          </w:p>
          <w:p w:rsidR="00DD7C0F" w:rsidRPr="003475EB" w:rsidRDefault="00DD7C0F" w:rsidP="00B7371F">
            <w:pPr>
              <w:pStyle w:val="ListParagraph"/>
              <w:ind w:left="0"/>
              <w:jc w:val="both"/>
              <w:rPr>
                <w:rFonts w:ascii="Arial" w:hAnsi="Arial" w:cs="Arial"/>
                <w:b/>
                <w:sz w:val="21"/>
                <w:szCs w:val="21"/>
              </w:rPr>
            </w:pPr>
          </w:p>
        </w:tc>
      </w:tr>
      <w:tr w:rsidR="00DD7C0F" w:rsidRPr="003475EB" w:rsidTr="00B7371F">
        <w:tc>
          <w:tcPr>
            <w:tcW w:w="8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1</w:t>
            </w:r>
          </w:p>
        </w:tc>
        <w:tc>
          <w:tcPr>
            <w:tcW w:w="44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 xml:space="preserve">Satellite transponder and NOCC/WPC charges for two transponders@ Rs. 6 cr per transponder per annum. (Please see note below) </w:t>
            </w:r>
          </w:p>
        </w:tc>
        <w:tc>
          <w:tcPr>
            <w:tcW w:w="117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6</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12</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12</w:t>
            </w:r>
          </w:p>
        </w:tc>
        <w:tc>
          <w:tcPr>
            <w:tcW w:w="828"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30</w:t>
            </w:r>
          </w:p>
        </w:tc>
      </w:tr>
      <w:tr w:rsidR="00DD7C0F" w:rsidRPr="003475EB" w:rsidTr="00B7371F">
        <w:tc>
          <w:tcPr>
            <w:tcW w:w="8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2</w:t>
            </w:r>
          </w:p>
        </w:tc>
        <w:tc>
          <w:tcPr>
            <w:tcW w:w="44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Uplinking cost for 32 channels @ Rs. 40 lakhs per channel per year (decision of 32</w:t>
            </w:r>
            <w:r w:rsidRPr="003475EB">
              <w:rPr>
                <w:rFonts w:ascii="Arial" w:hAnsi="Arial" w:cs="Arial"/>
                <w:sz w:val="21"/>
                <w:szCs w:val="21"/>
                <w:vertAlign w:val="superscript"/>
              </w:rPr>
              <w:t>nd</w:t>
            </w:r>
            <w:r w:rsidRPr="003475EB">
              <w:rPr>
                <w:rFonts w:ascii="Arial" w:hAnsi="Arial" w:cs="Arial"/>
                <w:sz w:val="21"/>
                <w:szCs w:val="21"/>
              </w:rPr>
              <w:t xml:space="preserve"> PAB)</w:t>
            </w:r>
          </w:p>
        </w:tc>
        <w:tc>
          <w:tcPr>
            <w:tcW w:w="117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6.4</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12.8</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12.8</w:t>
            </w:r>
          </w:p>
        </w:tc>
        <w:tc>
          <w:tcPr>
            <w:tcW w:w="828"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32</w:t>
            </w:r>
          </w:p>
        </w:tc>
      </w:tr>
      <w:tr w:rsidR="00DD7C0F" w:rsidRPr="003475EB" w:rsidTr="00B7371F">
        <w:tc>
          <w:tcPr>
            <w:tcW w:w="8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3</w:t>
            </w:r>
          </w:p>
        </w:tc>
        <w:tc>
          <w:tcPr>
            <w:tcW w:w="44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Content creation - 11,200 hours @Rs. 50,000 per hour (1600 hours+ 4800 hours +4800 hours)</w:t>
            </w:r>
          </w:p>
        </w:tc>
        <w:tc>
          <w:tcPr>
            <w:tcW w:w="117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8</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24</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24</w:t>
            </w:r>
          </w:p>
        </w:tc>
        <w:tc>
          <w:tcPr>
            <w:tcW w:w="828"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56</w:t>
            </w:r>
          </w:p>
        </w:tc>
      </w:tr>
      <w:tr w:rsidR="00DD7C0F" w:rsidRPr="003475EB" w:rsidTr="00B7371F">
        <w:tc>
          <w:tcPr>
            <w:tcW w:w="8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4</w:t>
            </w:r>
          </w:p>
        </w:tc>
        <w:tc>
          <w:tcPr>
            <w:tcW w:w="4410" w:type="dxa"/>
          </w:tcPr>
          <w:p w:rsidR="00DD7C0F" w:rsidRPr="003475EB" w:rsidRDefault="00DD7C0F" w:rsidP="00B7371F">
            <w:pPr>
              <w:pStyle w:val="ListParagraph"/>
              <w:ind w:left="0"/>
              <w:jc w:val="both"/>
              <w:rPr>
                <w:rFonts w:ascii="Arial" w:hAnsi="Arial" w:cs="Arial"/>
                <w:sz w:val="21"/>
                <w:szCs w:val="21"/>
              </w:rPr>
            </w:pPr>
            <w:r w:rsidRPr="003475EB">
              <w:rPr>
                <w:rFonts w:ascii="Arial" w:hAnsi="Arial" w:cs="Arial"/>
                <w:sz w:val="21"/>
                <w:szCs w:val="21"/>
              </w:rPr>
              <w:t>Channel running cost @ Rs. 10 lakh per channel per annum</w:t>
            </w:r>
          </w:p>
        </w:tc>
        <w:tc>
          <w:tcPr>
            <w:tcW w:w="117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1.6</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3.2</w:t>
            </w:r>
          </w:p>
        </w:tc>
        <w:tc>
          <w:tcPr>
            <w:tcW w:w="810"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3.2</w:t>
            </w:r>
          </w:p>
        </w:tc>
        <w:tc>
          <w:tcPr>
            <w:tcW w:w="828" w:type="dxa"/>
            <w:vAlign w:val="center"/>
          </w:tcPr>
          <w:p w:rsidR="00DD7C0F" w:rsidRPr="003475EB" w:rsidRDefault="00DD7C0F" w:rsidP="00B7371F">
            <w:pPr>
              <w:pStyle w:val="ListParagraph"/>
              <w:ind w:left="0"/>
              <w:jc w:val="center"/>
              <w:rPr>
                <w:rFonts w:ascii="Arial" w:hAnsi="Arial" w:cs="Arial"/>
                <w:sz w:val="21"/>
                <w:szCs w:val="21"/>
              </w:rPr>
            </w:pPr>
            <w:r w:rsidRPr="003475EB">
              <w:rPr>
                <w:rFonts w:ascii="Arial" w:hAnsi="Arial" w:cs="Arial"/>
                <w:sz w:val="21"/>
                <w:szCs w:val="21"/>
              </w:rPr>
              <w:t>8</w:t>
            </w:r>
          </w:p>
        </w:tc>
      </w:tr>
      <w:tr w:rsidR="00DD7C0F" w:rsidRPr="003475EB" w:rsidTr="00B7371F">
        <w:tc>
          <w:tcPr>
            <w:tcW w:w="810" w:type="dxa"/>
          </w:tcPr>
          <w:p w:rsidR="00DD7C0F" w:rsidRPr="003475EB" w:rsidRDefault="00DD7C0F" w:rsidP="00B7371F">
            <w:pPr>
              <w:pStyle w:val="ListParagraph"/>
              <w:ind w:left="0"/>
              <w:jc w:val="both"/>
              <w:rPr>
                <w:rFonts w:ascii="Arial" w:hAnsi="Arial" w:cs="Arial"/>
                <w:b/>
                <w:sz w:val="21"/>
                <w:szCs w:val="21"/>
              </w:rPr>
            </w:pPr>
          </w:p>
        </w:tc>
        <w:tc>
          <w:tcPr>
            <w:tcW w:w="4410" w:type="dxa"/>
          </w:tcPr>
          <w:p w:rsidR="00DD7C0F" w:rsidRPr="003475EB" w:rsidRDefault="00DD7C0F" w:rsidP="00B7371F">
            <w:pPr>
              <w:pStyle w:val="ListParagraph"/>
              <w:ind w:left="0"/>
              <w:jc w:val="both"/>
              <w:rPr>
                <w:rFonts w:ascii="Arial" w:hAnsi="Arial" w:cs="Arial"/>
                <w:b/>
                <w:sz w:val="21"/>
                <w:szCs w:val="21"/>
              </w:rPr>
            </w:pPr>
            <w:r w:rsidRPr="003475EB">
              <w:rPr>
                <w:rFonts w:ascii="Arial" w:hAnsi="Arial" w:cs="Arial"/>
                <w:b/>
                <w:sz w:val="21"/>
                <w:szCs w:val="21"/>
              </w:rPr>
              <w:t>Total</w:t>
            </w:r>
          </w:p>
        </w:tc>
        <w:tc>
          <w:tcPr>
            <w:tcW w:w="1170" w:type="dxa"/>
            <w:vAlign w:val="center"/>
          </w:tcPr>
          <w:p w:rsidR="00DD7C0F" w:rsidRPr="003475EB" w:rsidRDefault="00DD7C0F" w:rsidP="00B7371F">
            <w:pPr>
              <w:pStyle w:val="ListParagraph"/>
              <w:ind w:left="0"/>
              <w:jc w:val="center"/>
              <w:rPr>
                <w:rFonts w:ascii="Arial" w:hAnsi="Arial" w:cs="Arial"/>
                <w:b/>
                <w:sz w:val="21"/>
                <w:szCs w:val="21"/>
              </w:rPr>
            </w:pPr>
          </w:p>
        </w:tc>
        <w:tc>
          <w:tcPr>
            <w:tcW w:w="810" w:type="dxa"/>
            <w:vAlign w:val="center"/>
          </w:tcPr>
          <w:p w:rsidR="00DD7C0F" w:rsidRPr="003475EB" w:rsidRDefault="00DD7C0F" w:rsidP="00B7371F">
            <w:pPr>
              <w:pStyle w:val="ListParagraph"/>
              <w:ind w:left="0"/>
              <w:jc w:val="center"/>
              <w:rPr>
                <w:rFonts w:ascii="Arial" w:hAnsi="Arial" w:cs="Arial"/>
                <w:b/>
                <w:sz w:val="21"/>
                <w:szCs w:val="21"/>
              </w:rPr>
            </w:pPr>
          </w:p>
        </w:tc>
        <w:tc>
          <w:tcPr>
            <w:tcW w:w="810" w:type="dxa"/>
            <w:vAlign w:val="center"/>
          </w:tcPr>
          <w:p w:rsidR="00DD7C0F" w:rsidRPr="003475EB" w:rsidRDefault="00DD7C0F" w:rsidP="00B7371F">
            <w:pPr>
              <w:pStyle w:val="ListParagraph"/>
              <w:ind w:left="0"/>
              <w:jc w:val="center"/>
              <w:rPr>
                <w:rFonts w:ascii="Arial" w:hAnsi="Arial" w:cs="Arial"/>
                <w:b/>
                <w:sz w:val="21"/>
                <w:szCs w:val="21"/>
              </w:rPr>
            </w:pPr>
          </w:p>
        </w:tc>
        <w:tc>
          <w:tcPr>
            <w:tcW w:w="828" w:type="dxa"/>
            <w:vAlign w:val="center"/>
          </w:tcPr>
          <w:p w:rsidR="00DD7C0F" w:rsidRPr="003475EB" w:rsidRDefault="00DD7C0F" w:rsidP="00B7371F">
            <w:pPr>
              <w:pStyle w:val="ListParagraph"/>
              <w:ind w:left="0"/>
              <w:jc w:val="center"/>
              <w:rPr>
                <w:rFonts w:ascii="Arial" w:hAnsi="Arial" w:cs="Arial"/>
                <w:b/>
                <w:sz w:val="21"/>
                <w:szCs w:val="21"/>
              </w:rPr>
            </w:pPr>
            <w:r w:rsidRPr="003475EB">
              <w:rPr>
                <w:rFonts w:ascii="Arial" w:hAnsi="Arial" w:cs="Arial"/>
                <w:b/>
                <w:sz w:val="21"/>
                <w:szCs w:val="21"/>
              </w:rPr>
              <w:t>126</w:t>
            </w:r>
          </w:p>
        </w:tc>
      </w:tr>
    </w:tbl>
    <w:p w:rsidR="00DD7C0F" w:rsidRDefault="00DD7C0F" w:rsidP="00DD7C0F">
      <w:pPr>
        <w:autoSpaceDE w:val="0"/>
        <w:autoSpaceDN w:val="0"/>
        <w:adjustRightInd w:val="0"/>
        <w:ind w:right="-90"/>
        <w:jc w:val="both"/>
        <w:rPr>
          <w:color w:val="000000" w:themeColor="text1"/>
          <w:sz w:val="24"/>
          <w:szCs w:val="24"/>
        </w:rPr>
      </w:pPr>
    </w:p>
    <w:p w:rsidR="00DD7C0F" w:rsidRPr="00443327" w:rsidRDefault="00DD7C0F" w:rsidP="00DD7C0F">
      <w:pPr>
        <w:pStyle w:val="ListParagraph"/>
        <w:numPr>
          <w:ilvl w:val="0"/>
          <w:numId w:val="38"/>
        </w:numPr>
        <w:autoSpaceDE w:val="0"/>
        <w:autoSpaceDN w:val="0"/>
        <w:adjustRightInd w:val="0"/>
        <w:ind w:right="-90"/>
        <w:jc w:val="both"/>
        <w:rPr>
          <w:rFonts w:ascii="Arial" w:hAnsi="Arial" w:cs="Arial"/>
          <w:b/>
          <w:color w:val="000000" w:themeColor="text1"/>
          <w:sz w:val="24"/>
          <w:szCs w:val="24"/>
          <w:u w:val="single"/>
        </w:rPr>
      </w:pPr>
      <w:r w:rsidRPr="00443327">
        <w:rPr>
          <w:rFonts w:ascii="Arial" w:hAnsi="Arial" w:cs="Arial"/>
          <w:b/>
          <w:color w:val="000000" w:themeColor="text1"/>
          <w:sz w:val="24"/>
          <w:szCs w:val="24"/>
          <w:u w:val="single"/>
        </w:rPr>
        <w:lastRenderedPageBreak/>
        <w:t>List of 32 SWAYAM Prabha channels</w:t>
      </w:r>
    </w:p>
    <w:tbl>
      <w:tblPr>
        <w:tblStyle w:val="TableGrid"/>
        <w:tblpPr w:leftFromText="180" w:rightFromText="180" w:vertAnchor="text" w:horzAnchor="margin" w:tblpXSpec="center" w:tblpY="320"/>
        <w:tblW w:w="9918" w:type="dxa"/>
        <w:tblLayout w:type="fixed"/>
        <w:tblLook w:val="04A0"/>
      </w:tblPr>
      <w:tblGrid>
        <w:gridCol w:w="1188"/>
        <w:gridCol w:w="8730"/>
      </w:tblGrid>
      <w:tr w:rsidR="00DD7C0F" w:rsidRPr="008B0871" w:rsidTr="00B7371F">
        <w:trPr>
          <w:trHeight w:val="350"/>
        </w:trPr>
        <w:tc>
          <w:tcPr>
            <w:tcW w:w="1188" w:type="dxa"/>
          </w:tcPr>
          <w:p w:rsidR="00DD7C0F" w:rsidRPr="005E2B64" w:rsidRDefault="00DD7C0F" w:rsidP="00B7371F">
            <w:pPr>
              <w:jc w:val="center"/>
              <w:rPr>
                <w:rFonts w:ascii="Arial" w:hAnsi="Arial" w:cs="Arial"/>
                <w:b/>
                <w:color w:val="0000FF"/>
              </w:rPr>
            </w:pPr>
            <w:r w:rsidRPr="005E2B64">
              <w:rPr>
                <w:rFonts w:ascii="Arial" w:hAnsi="Arial" w:cs="Arial"/>
                <w:b/>
              </w:rPr>
              <w:t xml:space="preserve">Channel </w:t>
            </w:r>
            <w:r>
              <w:rPr>
                <w:rFonts w:ascii="Arial" w:hAnsi="Arial" w:cs="Arial"/>
                <w:b/>
              </w:rPr>
              <w:t>No.</w:t>
            </w:r>
          </w:p>
        </w:tc>
        <w:tc>
          <w:tcPr>
            <w:tcW w:w="8730" w:type="dxa"/>
          </w:tcPr>
          <w:p w:rsidR="00DD7C0F" w:rsidRPr="005E2B64" w:rsidRDefault="00DD7C0F" w:rsidP="00B7371F">
            <w:pPr>
              <w:jc w:val="center"/>
              <w:rPr>
                <w:rFonts w:ascii="Arial" w:hAnsi="Arial" w:cs="Arial"/>
                <w:b/>
                <w:color w:val="0000FF"/>
              </w:rPr>
            </w:pPr>
            <w:r>
              <w:rPr>
                <w:rFonts w:ascii="Arial" w:hAnsi="Arial" w:cs="Arial"/>
                <w:b/>
              </w:rPr>
              <w:t>Subject</w:t>
            </w:r>
          </w:p>
        </w:tc>
      </w:tr>
      <w:tr w:rsidR="00DD7C0F" w:rsidRPr="008B0871" w:rsidTr="00B7371F">
        <w:trPr>
          <w:trHeight w:val="320"/>
        </w:trPr>
        <w:tc>
          <w:tcPr>
            <w:tcW w:w="1188" w:type="dxa"/>
            <w:vAlign w:val="center"/>
          </w:tcPr>
          <w:p w:rsidR="00DD7C0F" w:rsidRPr="008B0871" w:rsidRDefault="00DD7C0F" w:rsidP="00B7371F">
            <w:pPr>
              <w:jc w:val="center"/>
              <w:rPr>
                <w:rFonts w:ascii="Arial" w:hAnsi="Arial" w:cs="Arial"/>
                <w:b/>
                <w:color w:val="0000FF"/>
              </w:rPr>
            </w:pPr>
            <w:r>
              <w:rPr>
                <w:rFonts w:ascii="Arial" w:hAnsi="Arial" w:cs="Arial"/>
              </w:rPr>
              <w:t>0</w:t>
            </w:r>
            <w:r w:rsidRPr="008B0871">
              <w:rPr>
                <w:rFonts w:ascii="Arial" w:hAnsi="Arial" w:cs="Arial"/>
              </w:rPr>
              <w:t>1</w:t>
            </w: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Humanities – 1, Language and Literatur</w:t>
            </w:r>
            <w:r>
              <w:rPr>
                <w:rFonts w:ascii="Arial" w:hAnsi="Arial" w:cs="Arial"/>
              </w:rPr>
              <w:t>e</w:t>
            </w:r>
          </w:p>
        </w:tc>
      </w:tr>
      <w:tr w:rsidR="00DD7C0F" w:rsidRPr="008B0871" w:rsidTr="00B7371F">
        <w:trPr>
          <w:trHeight w:val="356"/>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02</w:t>
            </w: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Humanities – 2, Arts, History, Philosophy and related Subjects</w:t>
            </w:r>
          </w:p>
        </w:tc>
      </w:tr>
      <w:tr w:rsidR="00DD7C0F" w:rsidRPr="008B0871" w:rsidTr="00B7371F">
        <w:trPr>
          <w:trHeight w:val="617"/>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03</w:t>
            </w:r>
          </w:p>
          <w:p w:rsidR="00DD7C0F" w:rsidRPr="008B0871" w:rsidRDefault="00DD7C0F" w:rsidP="00B7371F">
            <w:pPr>
              <w:jc w:val="center"/>
              <w:rPr>
                <w:rFonts w:ascii="Arial" w:hAnsi="Arial" w:cs="Arial"/>
              </w:rPr>
            </w:pP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Social Science – 1, Sociology, Political Science and related subjects</w:t>
            </w:r>
            <w:r>
              <w:rPr>
                <w:rFonts w:ascii="Arial" w:hAnsi="Arial" w:cs="Arial"/>
              </w:rPr>
              <w:t xml:space="preserve">    </w:t>
            </w:r>
          </w:p>
        </w:tc>
      </w:tr>
      <w:tr w:rsidR="00DD7C0F" w:rsidRPr="008B0871" w:rsidTr="00B7371F">
        <w:trPr>
          <w:trHeight w:val="527"/>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04</w:t>
            </w:r>
          </w:p>
          <w:p w:rsidR="00DD7C0F" w:rsidRPr="008B0871" w:rsidRDefault="00DD7C0F" w:rsidP="00B7371F">
            <w:pPr>
              <w:jc w:val="center"/>
              <w:rPr>
                <w:rFonts w:ascii="Arial" w:hAnsi="Arial" w:cs="Arial"/>
              </w:rPr>
            </w:pPr>
          </w:p>
        </w:tc>
        <w:tc>
          <w:tcPr>
            <w:tcW w:w="8730" w:type="dxa"/>
          </w:tcPr>
          <w:p w:rsidR="00DD7C0F" w:rsidRPr="008B0871" w:rsidRDefault="00DD7C0F" w:rsidP="00B7371F">
            <w:pPr>
              <w:rPr>
                <w:rFonts w:ascii="Arial" w:hAnsi="Arial" w:cs="Arial"/>
                <w:b/>
                <w:color w:val="0000FF"/>
              </w:rPr>
            </w:pPr>
            <w:r>
              <w:rPr>
                <w:rFonts w:ascii="Arial" w:hAnsi="Arial" w:cs="Arial"/>
              </w:rPr>
              <w:t xml:space="preserve">CEC/UGC: </w:t>
            </w:r>
            <w:r w:rsidRPr="008B0871">
              <w:rPr>
                <w:rFonts w:ascii="Arial" w:hAnsi="Arial" w:cs="Arial"/>
              </w:rPr>
              <w:t>Social Science – 2, Education, Psychology, Home Science and related subjects</w:t>
            </w:r>
          </w:p>
        </w:tc>
      </w:tr>
      <w:tr w:rsidR="00DD7C0F" w:rsidRPr="008B0871" w:rsidTr="00B7371F">
        <w:trPr>
          <w:trHeight w:val="599"/>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05</w:t>
            </w:r>
          </w:p>
          <w:p w:rsidR="00DD7C0F" w:rsidRPr="008B0871" w:rsidRDefault="00DD7C0F" w:rsidP="00B7371F">
            <w:pPr>
              <w:jc w:val="center"/>
              <w:rPr>
                <w:rFonts w:ascii="Arial" w:hAnsi="Arial" w:cs="Arial"/>
              </w:rPr>
            </w:pP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Social Science – 3, Management, Library Science, Information Science and related subjects</w:t>
            </w:r>
          </w:p>
        </w:tc>
      </w:tr>
      <w:tr w:rsidR="00DD7C0F" w:rsidRPr="008B0871" w:rsidTr="00B7371F">
        <w:trPr>
          <w:trHeight w:val="527"/>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06</w:t>
            </w: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Social Science – 4, Law, Legal Studies, Human Rights and related subjects</w:t>
            </w:r>
          </w:p>
        </w:tc>
      </w:tr>
      <w:tr w:rsidR="00DD7C0F" w:rsidRPr="008B0871" w:rsidTr="00B7371F">
        <w:trPr>
          <w:trHeight w:val="320"/>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07</w:t>
            </w: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Economics, Commerce and Finance</w:t>
            </w:r>
          </w:p>
        </w:tc>
      </w:tr>
      <w:tr w:rsidR="00DD7C0F" w:rsidRPr="008B0871" w:rsidTr="00B7371F">
        <w:trPr>
          <w:trHeight w:val="536"/>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08</w:t>
            </w:r>
          </w:p>
        </w:tc>
        <w:tc>
          <w:tcPr>
            <w:tcW w:w="8730" w:type="dxa"/>
          </w:tcPr>
          <w:p w:rsidR="00DD7C0F" w:rsidRPr="008B0871" w:rsidRDefault="00DD7C0F" w:rsidP="00B7371F">
            <w:pPr>
              <w:rPr>
                <w:rFonts w:ascii="Arial" w:hAnsi="Arial" w:cs="Arial"/>
              </w:rPr>
            </w:pPr>
            <w:r>
              <w:rPr>
                <w:rFonts w:ascii="Arial" w:hAnsi="Arial" w:cs="Arial"/>
              </w:rPr>
              <w:t>CEC/UGC: Physical S</w:t>
            </w:r>
            <w:r w:rsidRPr="008B0871">
              <w:rPr>
                <w:rFonts w:ascii="Arial" w:hAnsi="Arial" w:cs="Arial"/>
              </w:rPr>
              <w:t>ciences, Mathematics, Physics, Chemistry and related Subjects</w:t>
            </w:r>
          </w:p>
        </w:tc>
      </w:tr>
      <w:tr w:rsidR="00DD7C0F" w:rsidRPr="008B0871" w:rsidTr="00B7371F">
        <w:trPr>
          <w:trHeight w:val="509"/>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09</w:t>
            </w:r>
          </w:p>
          <w:p w:rsidR="00DD7C0F" w:rsidRPr="008B0871" w:rsidRDefault="00DD7C0F" w:rsidP="00B7371F">
            <w:pPr>
              <w:jc w:val="center"/>
              <w:rPr>
                <w:rFonts w:ascii="Arial" w:hAnsi="Arial" w:cs="Arial"/>
              </w:rPr>
            </w:pP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Life Sciences, Botany, Zoology, Bio-Science and related subjects)</w:t>
            </w:r>
          </w:p>
        </w:tc>
      </w:tr>
      <w:tr w:rsidR="00DD7C0F" w:rsidRPr="008B0871" w:rsidTr="00B7371F">
        <w:trPr>
          <w:trHeight w:val="635"/>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10</w:t>
            </w:r>
          </w:p>
          <w:p w:rsidR="00DD7C0F" w:rsidRPr="008B0871" w:rsidRDefault="00DD7C0F" w:rsidP="00B7371F">
            <w:pPr>
              <w:jc w:val="center"/>
              <w:rPr>
                <w:rFonts w:ascii="Arial" w:hAnsi="Arial" w:cs="Arial"/>
              </w:rPr>
            </w:pPr>
          </w:p>
        </w:tc>
        <w:tc>
          <w:tcPr>
            <w:tcW w:w="8730" w:type="dxa"/>
          </w:tcPr>
          <w:p w:rsidR="00DD7C0F" w:rsidRPr="008B0871" w:rsidRDefault="00DD7C0F" w:rsidP="00B7371F">
            <w:pPr>
              <w:rPr>
                <w:rFonts w:ascii="Arial" w:hAnsi="Arial" w:cs="Arial"/>
              </w:rPr>
            </w:pPr>
            <w:r>
              <w:rPr>
                <w:rFonts w:ascii="Arial" w:hAnsi="Arial" w:cs="Arial"/>
              </w:rPr>
              <w:t xml:space="preserve">CEC/UGC: </w:t>
            </w:r>
            <w:r w:rsidRPr="008B0871">
              <w:rPr>
                <w:rFonts w:ascii="Arial" w:hAnsi="Arial" w:cs="Arial"/>
              </w:rPr>
              <w:t>Applied Sciences</w:t>
            </w:r>
            <w:r>
              <w:rPr>
                <w:rFonts w:ascii="Arial" w:hAnsi="Arial" w:cs="Arial"/>
              </w:rPr>
              <w:t>, Allied Physical and Chemical S</w:t>
            </w:r>
            <w:r w:rsidRPr="008B0871">
              <w:rPr>
                <w:rFonts w:ascii="Arial" w:hAnsi="Arial" w:cs="Arial"/>
              </w:rPr>
              <w:t>ciences and related subjects</w:t>
            </w:r>
          </w:p>
        </w:tc>
      </w:tr>
      <w:tr w:rsidR="00DD7C0F" w:rsidRPr="008B0871" w:rsidTr="00B7371F">
        <w:trPr>
          <w:trHeight w:val="302"/>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11</w:t>
            </w:r>
          </w:p>
        </w:tc>
        <w:tc>
          <w:tcPr>
            <w:tcW w:w="8730" w:type="dxa"/>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Chemical Engineering, Chemistry and related Subjects</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12</w:t>
            </w:r>
          </w:p>
        </w:tc>
        <w:tc>
          <w:tcPr>
            <w:tcW w:w="8730" w:type="dxa"/>
            <w:vAlign w:val="center"/>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Civil Engineering and related subjects</w:t>
            </w:r>
          </w:p>
        </w:tc>
      </w:tr>
      <w:tr w:rsidR="00DD7C0F" w:rsidRPr="008B0871" w:rsidTr="00B7371F">
        <w:trPr>
          <w:trHeight w:val="257"/>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13</w:t>
            </w:r>
          </w:p>
        </w:tc>
        <w:tc>
          <w:tcPr>
            <w:tcW w:w="8730" w:type="dxa"/>
            <w:vAlign w:val="center"/>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Computer Science and Engineering</w:t>
            </w:r>
          </w:p>
        </w:tc>
      </w:tr>
      <w:tr w:rsidR="00DD7C0F" w:rsidRPr="008B0871" w:rsidTr="00B7371F">
        <w:trPr>
          <w:trHeight w:val="572"/>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14</w:t>
            </w:r>
          </w:p>
        </w:tc>
        <w:tc>
          <w:tcPr>
            <w:tcW w:w="8730" w:type="dxa"/>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Electrical engineering, Electronics and Communication Engineering and related subjects</w:t>
            </w:r>
          </w:p>
        </w:tc>
      </w:tr>
      <w:tr w:rsidR="00DD7C0F" w:rsidRPr="008B0871" w:rsidTr="00B7371F">
        <w:trPr>
          <w:trHeight w:val="302"/>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15</w:t>
            </w:r>
          </w:p>
        </w:tc>
        <w:tc>
          <w:tcPr>
            <w:tcW w:w="8730" w:type="dxa"/>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Engineering Sciences and general subjects for engineering</w:t>
            </w:r>
          </w:p>
        </w:tc>
      </w:tr>
      <w:tr w:rsidR="00DD7C0F" w:rsidRPr="008B0871" w:rsidTr="00B7371F">
        <w:trPr>
          <w:trHeight w:val="347"/>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16</w:t>
            </w:r>
          </w:p>
        </w:tc>
        <w:tc>
          <w:tcPr>
            <w:tcW w:w="8730" w:type="dxa"/>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Humanities, Social Sciences and Management</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17</w:t>
            </w:r>
          </w:p>
        </w:tc>
        <w:tc>
          <w:tcPr>
            <w:tcW w:w="8730" w:type="dxa"/>
            <w:vAlign w:val="center"/>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Mechanical Engineering and related subjects</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18</w:t>
            </w:r>
          </w:p>
        </w:tc>
        <w:tc>
          <w:tcPr>
            <w:tcW w:w="8730" w:type="dxa"/>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Mathematics, Physics, Metallurgy and related subjects</w:t>
            </w:r>
          </w:p>
        </w:tc>
      </w:tr>
      <w:tr w:rsidR="00DD7C0F" w:rsidRPr="008B0871" w:rsidTr="00B7371F">
        <w:trPr>
          <w:trHeight w:val="335"/>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1</w:t>
            </w:r>
            <w:r>
              <w:rPr>
                <w:rFonts w:ascii="Arial" w:hAnsi="Arial" w:cs="Arial"/>
              </w:rPr>
              <w:t>9</w:t>
            </w:r>
          </w:p>
        </w:tc>
        <w:tc>
          <w:tcPr>
            <w:tcW w:w="8730" w:type="dxa"/>
          </w:tcPr>
          <w:p w:rsidR="00DD7C0F" w:rsidRPr="008B0871" w:rsidRDefault="00DD7C0F" w:rsidP="00B7371F">
            <w:pPr>
              <w:rPr>
                <w:rFonts w:ascii="Arial" w:hAnsi="Arial" w:cs="Arial"/>
              </w:rPr>
            </w:pPr>
            <w:r>
              <w:rPr>
                <w:rFonts w:ascii="Arial" w:hAnsi="Arial" w:cs="Arial"/>
              </w:rPr>
              <w:t xml:space="preserve">IIT PAL: </w:t>
            </w:r>
            <w:r w:rsidRPr="008B0871">
              <w:rPr>
                <w:rFonts w:ascii="Arial" w:hAnsi="Arial" w:cs="Arial"/>
              </w:rPr>
              <w:t>Biology</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20</w:t>
            </w:r>
          </w:p>
        </w:tc>
        <w:tc>
          <w:tcPr>
            <w:tcW w:w="8730" w:type="dxa"/>
          </w:tcPr>
          <w:p w:rsidR="00DD7C0F" w:rsidRPr="008B0871" w:rsidRDefault="00DD7C0F" w:rsidP="00B7371F">
            <w:pPr>
              <w:rPr>
                <w:rFonts w:ascii="Arial" w:hAnsi="Arial" w:cs="Arial"/>
              </w:rPr>
            </w:pPr>
            <w:r>
              <w:rPr>
                <w:rFonts w:ascii="Arial" w:hAnsi="Arial" w:cs="Arial"/>
              </w:rPr>
              <w:t xml:space="preserve">IIT PAL: </w:t>
            </w:r>
            <w:r w:rsidRPr="008B0871">
              <w:rPr>
                <w:rFonts w:ascii="Arial" w:hAnsi="Arial" w:cs="Arial"/>
              </w:rPr>
              <w:t>Chemistry</w:t>
            </w:r>
          </w:p>
        </w:tc>
      </w:tr>
      <w:tr w:rsidR="00DD7C0F" w:rsidRPr="008B0871" w:rsidTr="00B7371F">
        <w:trPr>
          <w:trHeight w:val="320"/>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21</w:t>
            </w:r>
          </w:p>
        </w:tc>
        <w:tc>
          <w:tcPr>
            <w:tcW w:w="8730" w:type="dxa"/>
          </w:tcPr>
          <w:p w:rsidR="00DD7C0F" w:rsidRPr="008B0871" w:rsidRDefault="00DD7C0F" w:rsidP="00B7371F">
            <w:pPr>
              <w:rPr>
                <w:rFonts w:ascii="Arial" w:hAnsi="Arial" w:cs="Arial"/>
              </w:rPr>
            </w:pPr>
            <w:r>
              <w:rPr>
                <w:rFonts w:ascii="Arial" w:hAnsi="Arial" w:cs="Arial"/>
              </w:rPr>
              <w:t xml:space="preserve">IIT PAL: </w:t>
            </w:r>
            <w:r w:rsidRPr="008B0871">
              <w:rPr>
                <w:rFonts w:ascii="Arial" w:hAnsi="Arial" w:cs="Arial"/>
              </w:rPr>
              <w:t>Mathematics</w:t>
            </w:r>
          </w:p>
        </w:tc>
      </w:tr>
      <w:tr w:rsidR="00DD7C0F" w:rsidRPr="008B0871" w:rsidTr="00B7371F">
        <w:trPr>
          <w:trHeight w:val="266"/>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22</w:t>
            </w:r>
          </w:p>
        </w:tc>
        <w:tc>
          <w:tcPr>
            <w:tcW w:w="8730" w:type="dxa"/>
          </w:tcPr>
          <w:p w:rsidR="00DD7C0F" w:rsidRPr="008B0871" w:rsidRDefault="00DD7C0F" w:rsidP="00B7371F">
            <w:pPr>
              <w:rPr>
                <w:rFonts w:ascii="Arial" w:hAnsi="Arial" w:cs="Arial"/>
              </w:rPr>
            </w:pPr>
            <w:r>
              <w:rPr>
                <w:rFonts w:ascii="Arial" w:hAnsi="Arial" w:cs="Arial"/>
              </w:rPr>
              <w:t xml:space="preserve">IIT PAL: </w:t>
            </w:r>
            <w:r w:rsidRPr="008B0871">
              <w:rPr>
                <w:rFonts w:ascii="Arial" w:hAnsi="Arial" w:cs="Arial"/>
              </w:rPr>
              <w:t>Physics</w:t>
            </w:r>
          </w:p>
        </w:tc>
      </w:tr>
      <w:tr w:rsidR="00DD7C0F" w:rsidRPr="008B0871" w:rsidTr="00B7371F">
        <w:trPr>
          <w:trHeight w:val="248"/>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23</w:t>
            </w:r>
          </w:p>
        </w:tc>
        <w:tc>
          <w:tcPr>
            <w:tcW w:w="8730" w:type="dxa"/>
          </w:tcPr>
          <w:p w:rsidR="00DD7C0F" w:rsidRPr="008B0871" w:rsidRDefault="00DD7C0F" w:rsidP="00B7371F">
            <w:pPr>
              <w:rPr>
                <w:rFonts w:ascii="Arial" w:hAnsi="Arial" w:cs="Arial"/>
              </w:rPr>
            </w:pPr>
            <w:r>
              <w:rPr>
                <w:rFonts w:ascii="Arial" w:hAnsi="Arial" w:cs="Arial"/>
              </w:rPr>
              <w:t xml:space="preserve">IGNOU: </w:t>
            </w:r>
            <w:r w:rsidRPr="008B0871">
              <w:rPr>
                <w:rFonts w:ascii="Arial" w:hAnsi="Arial" w:cs="Arial"/>
              </w:rPr>
              <w:t>Liberal Arts and Humanities</w:t>
            </w:r>
          </w:p>
        </w:tc>
      </w:tr>
      <w:tr w:rsidR="00DD7C0F" w:rsidRPr="008B0871" w:rsidTr="00B7371F">
        <w:trPr>
          <w:trHeight w:val="239"/>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24</w:t>
            </w:r>
          </w:p>
        </w:tc>
        <w:tc>
          <w:tcPr>
            <w:tcW w:w="8730" w:type="dxa"/>
          </w:tcPr>
          <w:p w:rsidR="00DD7C0F" w:rsidRPr="008B0871" w:rsidRDefault="00DD7C0F" w:rsidP="00B7371F">
            <w:pPr>
              <w:rPr>
                <w:rFonts w:ascii="Arial" w:hAnsi="Arial" w:cs="Arial"/>
              </w:rPr>
            </w:pPr>
            <w:r>
              <w:rPr>
                <w:rFonts w:ascii="Arial" w:hAnsi="Arial" w:cs="Arial"/>
              </w:rPr>
              <w:t xml:space="preserve">IGNOU: </w:t>
            </w:r>
            <w:r w:rsidRPr="008B0871">
              <w:rPr>
                <w:rFonts w:ascii="Arial" w:hAnsi="Arial" w:cs="Arial"/>
              </w:rPr>
              <w:t>Agriculture, Vocational and Allied Sciences</w:t>
            </w:r>
          </w:p>
        </w:tc>
      </w:tr>
      <w:tr w:rsidR="00DD7C0F" w:rsidRPr="008B0871" w:rsidTr="00B7371F">
        <w:trPr>
          <w:trHeight w:val="293"/>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25</w:t>
            </w:r>
          </w:p>
        </w:tc>
        <w:tc>
          <w:tcPr>
            <w:tcW w:w="8730" w:type="dxa"/>
          </w:tcPr>
          <w:p w:rsidR="00DD7C0F" w:rsidRPr="008B0871" w:rsidRDefault="00DD7C0F" w:rsidP="00B7371F">
            <w:pPr>
              <w:rPr>
                <w:rFonts w:ascii="Arial" w:hAnsi="Arial" w:cs="Arial"/>
              </w:rPr>
            </w:pPr>
            <w:r>
              <w:rPr>
                <w:rFonts w:ascii="Arial" w:hAnsi="Arial" w:cs="Arial"/>
              </w:rPr>
              <w:t xml:space="preserve">IGNOU: </w:t>
            </w:r>
            <w:r w:rsidRPr="008B0871">
              <w:rPr>
                <w:rFonts w:ascii="Arial" w:hAnsi="Arial" w:cs="Arial"/>
              </w:rPr>
              <w:t>Culture</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26</w:t>
            </w:r>
          </w:p>
        </w:tc>
        <w:tc>
          <w:tcPr>
            <w:tcW w:w="8730" w:type="dxa"/>
          </w:tcPr>
          <w:p w:rsidR="00DD7C0F" w:rsidRPr="008B0871" w:rsidRDefault="00DD7C0F" w:rsidP="00B7371F">
            <w:pPr>
              <w:rPr>
                <w:rFonts w:ascii="Arial" w:hAnsi="Arial" w:cs="Arial"/>
              </w:rPr>
            </w:pPr>
            <w:r>
              <w:rPr>
                <w:rFonts w:ascii="Arial" w:hAnsi="Arial" w:cs="Arial"/>
              </w:rPr>
              <w:t xml:space="preserve">IGNOU: </w:t>
            </w:r>
            <w:r w:rsidRPr="008B0871">
              <w:rPr>
                <w:rFonts w:ascii="Arial" w:hAnsi="Arial" w:cs="Arial"/>
              </w:rPr>
              <w:t>State Open Universities’ programs</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27</w:t>
            </w:r>
          </w:p>
        </w:tc>
        <w:tc>
          <w:tcPr>
            <w:tcW w:w="8730" w:type="dxa"/>
          </w:tcPr>
          <w:p w:rsidR="00DD7C0F" w:rsidRPr="008B0871" w:rsidRDefault="00DD7C0F" w:rsidP="00B7371F">
            <w:pPr>
              <w:rPr>
                <w:rFonts w:ascii="Arial" w:hAnsi="Arial" w:cs="Arial"/>
              </w:rPr>
            </w:pPr>
            <w:r>
              <w:rPr>
                <w:rFonts w:ascii="Arial" w:hAnsi="Arial" w:cs="Arial"/>
              </w:rPr>
              <w:t xml:space="preserve">NIOS: </w:t>
            </w:r>
            <w:r w:rsidRPr="008B0871">
              <w:rPr>
                <w:rFonts w:ascii="Arial" w:hAnsi="Arial" w:cs="Arial"/>
              </w:rPr>
              <w:t>Secondary School Education</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28</w:t>
            </w:r>
          </w:p>
        </w:tc>
        <w:tc>
          <w:tcPr>
            <w:tcW w:w="8730" w:type="dxa"/>
          </w:tcPr>
          <w:p w:rsidR="00DD7C0F" w:rsidRPr="008B0871" w:rsidRDefault="00DD7C0F" w:rsidP="00B7371F">
            <w:pPr>
              <w:rPr>
                <w:rFonts w:ascii="Arial" w:hAnsi="Arial" w:cs="Arial"/>
              </w:rPr>
            </w:pPr>
            <w:r>
              <w:rPr>
                <w:rFonts w:ascii="Arial" w:hAnsi="Arial" w:cs="Arial"/>
              </w:rPr>
              <w:t xml:space="preserve">NIOS: </w:t>
            </w:r>
            <w:r w:rsidRPr="008B0871">
              <w:rPr>
                <w:rFonts w:ascii="Arial" w:hAnsi="Arial" w:cs="Arial"/>
              </w:rPr>
              <w:t>Higher Secondary School Education</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27294">
              <w:rPr>
                <w:rFonts w:ascii="Arial" w:hAnsi="Arial" w:cs="Arial"/>
              </w:rPr>
              <w:t>29</w:t>
            </w:r>
          </w:p>
        </w:tc>
        <w:tc>
          <w:tcPr>
            <w:tcW w:w="8730" w:type="dxa"/>
            <w:vAlign w:val="center"/>
          </w:tcPr>
          <w:p w:rsidR="00DD7C0F" w:rsidRPr="008B0871" w:rsidRDefault="00DD7C0F" w:rsidP="00B7371F">
            <w:pPr>
              <w:rPr>
                <w:rFonts w:ascii="Arial" w:hAnsi="Arial" w:cs="Arial"/>
              </w:rPr>
            </w:pPr>
            <w:r w:rsidRPr="008B0871">
              <w:rPr>
                <w:rFonts w:ascii="Arial" w:hAnsi="Arial" w:cs="Arial"/>
              </w:rPr>
              <w:t>QEEE 1</w:t>
            </w:r>
            <w:r>
              <w:rPr>
                <w:rFonts w:ascii="Arial" w:hAnsi="Arial" w:cs="Arial"/>
              </w:rPr>
              <w:t>:</w:t>
            </w:r>
            <w:r w:rsidRPr="008B0871">
              <w:rPr>
                <w:rFonts w:ascii="Arial" w:hAnsi="Arial" w:cs="Arial"/>
              </w:rPr>
              <w:t xml:space="preserve"> (Live classes in Engineering and Technology)</w:t>
            </w:r>
          </w:p>
        </w:tc>
      </w:tr>
      <w:tr w:rsidR="00DD7C0F" w:rsidRPr="008B0871" w:rsidTr="00B7371F">
        <w:tc>
          <w:tcPr>
            <w:tcW w:w="1188" w:type="dxa"/>
            <w:vAlign w:val="center"/>
          </w:tcPr>
          <w:p w:rsidR="00DD7C0F" w:rsidRPr="008B0871" w:rsidRDefault="00DD7C0F" w:rsidP="00B7371F">
            <w:pPr>
              <w:jc w:val="center"/>
              <w:rPr>
                <w:rFonts w:ascii="Arial" w:hAnsi="Arial" w:cs="Arial"/>
              </w:rPr>
            </w:pPr>
            <w:r w:rsidRPr="008B0871">
              <w:rPr>
                <w:rFonts w:ascii="Arial" w:hAnsi="Arial" w:cs="Arial"/>
              </w:rPr>
              <w:t>30</w:t>
            </w:r>
          </w:p>
        </w:tc>
        <w:tc>
          <w:tcPr>
            <w:tcW w:w="8730" w:type="dxa"/>
          </w:tcPr>
          <w:p w:rsidR="00DD7C0F" w:rsidRPr="008B0871" w:rsidRDefault="00DD7C0F" w:rsidP="00B7371F">
            <w:pPr>
              <w:rPr>
                <w:rFonts w:ascii="Arial" w:hAnsi="Arial" w:cs="Arial"/>
              </w:rPr>
            </w:pPr>
            <w:r>
              <w:rPr>
                <w:rFonts w:ascii="Arial" w:hAnsi="Arial" w:cs="Arial"/>
              </w:rPr>
              <w:t xml:space="preserve">NPTEL: </w:t>
            </w:r>
            <w:r w:rsidRPr="008B0871">
              <w:rPr>
                <w:rFonts w:ascii="Arial" w:hAnsi="Arial" w:cs="Arial"/>
              </w:rPr>
              <w:t xml:space="preserve"> </w:t>
            </w:r>
            <w:r>
              <w:rPr>
                <w:rFonts w:ascii="Arial" w:hAnsi="Arial" w:cs="Arial"/>
              </w:rPr>
              <w:t xml:space="preserve">Mathematics </w:t>
            </w:r>
          </w:p>
        </w:tc>
      </w:tr>
      <w:tr w:rsidR="00DD7C0F" w:rsidRPr="008B0871" w:rsidTr="00B7371F">
        <w:trPr>
          <w:trHeight w:val="236"/>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31</w:t>
            </w:r>
          </w:p>
        </w:tc>
        <w:tc>
          <w:tcPr>
            <w:tcW w:w="8730" w:type="dxa"/>
          </w:tcPr>
          <w:p w:rsidR="00DD7C0F" w:rsidRPr="008B0871" w:rsidRDefault="00DD7C0F" w:rsidP="00B7371F">
            <w:pPr>
              <w:rPr>
                <w:rFonts w:ascii="Arial" w:hAnsi="Arial" w:cs="Arial"/>
              </w:rPr>
            </w:pPr>
            <w:r>
              <w:rPr>
                <w:rFonts w:ascii="Arial" w:hAnsi="Arial" w:cs="Arial"/>
              </w:rPr>
              <w:t xml:space="preserve">NCERT: </w:t>
            </w:r>
            <w:r w:rsidRPr="008B0871">
              <w:rPr>
                <w:rFonts w:ascii="Arial" w:hAnsi="Arial" w:cs="Arial"/>
              </w:rPr>
              <w:t>School and Teacher Education</w:t>
            </w:r>
          </w:p>
        </w:tc>
      </w:tr>
      <w:tr w:rsidR="00DD7C0F" w:rsidRPr="008B0871" w:rsidTr="00B7371F">
        <w:trPr>
          <w:trHeight w:val="281"/>
        </w:trPr>
        <w:tc>
          <w:tcPr>
            <w:tcW w:w="1188" w:type="dxa"/>
            <w:vAlign w:val="center"/>
          </w:tcPr>
          <w:p w:rsidR="00DD7C0F" w:rsidRPr="008B0871" w:rsidRDefault="00DD7C0F" w:rsidP="00B7371F">
            <w:pPr>
              <w:jc w:val="center"/>
              <w:rPr>
                <w:rFonts w:ascii="Arial" w:hAnsi="Arial" w:cs="Arial"/>
              </w:rPr>
            </w:pPr>
            <w:r w:rsidRPr="008B0871">
              <w:rPr>
                <w:rFonts w:ascii="Arial" w:hAnsi="Arial" w:cs="Arial"/>
              </w:rPr>
              <w:t>32</w:t>
            </w:r>
          </w:p>
        </w:tc>
        <w:tc>
          <w:tcPr>
            <w:tcW w:w="8730" w:type="dxa"/>
          </w:tcPr>
          <w:p w:rsidR="00DD7C0F" w:rsidRPr="008B0871" w:rsidRDefault="00DD7C0F" w:rsidP="00B7371F">
            <w:pPr>
              <w:rPr>
                <w:rFonts w:ascii="Arial" w:hAnsi="Arial" w:cs="Arial"/>
              </w:rPr>
            </w:pPr>
            <w:r>
              <w:rPr>
                <w:rFonts w:ascii="Arial" w:hAnsi="Arial" w:cs="Arial"/>
              </w:rPr>
              <w:t xml:space="preserve">IGNOU and NIOS: </w:t>
            </w:r>
            <w:r w:rsidRPr="008B0871">
              <w:rPr>
                <w:rFonts w:ascii="Arial" w:hAnsi="Arial" w:cs="Arial"/>
              </w:rPr>
              <w:t>Teacher Education</w:t>
            </w:r>
          </w:p>
        </w:tc>
      </w:tr>
    </w:tbl>
    <w:p w:rsidR="00DD7C0F" w:rsidRDefault="00DD7C0F" w:rsidP="00DD7C0F">
      <w:pPr>
        <w:autoSpaceDE w:val="0"/>
        <w:autoSpaceDN w:val="0"/>
        <w:adjustRightInd w:val="0"/>
        <w:ind w:right="-90"/>
        <w:jc w:val="both"/>
        <w:rPr>
          <w:color w:val="000000" w:themeColor="text1"/>
          <w:sz w:val="24"/>
          <w:szCs w:val="24"/>
        </w:rPr>
      </w:pPr>
    </w:p>
    <w:p w:rsidR="00443327" w:rsidRDefault="00443327" w:rsidP="00DD7C0F">
      <w:pPr>
        <w:autoSpaceDE w:val="0"/>
        <w:autoSpaceDN w:val="0"/>
        <w:adjustRightInd w:val="0"/>
        <w:ind w:right="-90" w:firstLine="720"/>
        <w:jc w:val="both"/>
        <w:rPr>
          <w:rFonts w:ascii="Times New Roman" w:hAnsi="Times New Roman" w:cs="Times New Roman"/>
          <w:b/>
          <w:bCs/>
          <w:color w:val="000000"/>
          <w:sz w:val="26"/>
          <w:szCs w:val="26"/>
          <w:u w:val="single"/>
        </w:rPr>
      </w:pPr>
    </w:p>
    <w:p w:rsidR="00443327" w:rsidRDefault="00443327" w:rsidP="00DD7C0F">
      <w:pPr>
        <w:autoSpaceDE w:val="0"/>
        <w:autoSpaceDN w:val="0"/>
        <w:adjustRightInd w:val="0"/>
        <w:ind w:right="-90" w:firstLine="720"/>
        <w:jc w:val="both"/>
        <w:rPr>
          <w:rFonts w:ascii="Times New Roman" w:hAnsi="Times New Roman" w:cs="Times New Roman"/>
          <w:b/>
          <w:bCs/>
          <w:color w:val="000000"/>
          <w:sz w:val="26"/>
          <w:szCs w:val="26"/>
          <w:u w:val="single"/>
        </w:rPr>
      </w:pPr>
    </w:p>
    <w:p w:rsidR="00F17E48" w:rsidRDefault="00DD7C0F" w:rsidP="00275CCE">
      <w:pPr>
        <w:autoSpaceDE w:val="0"/>
        <w:autoSpaceDN w:val="0"/>
        <w:adjustRightInd w:val="0"/>
        <w:ind w:right="-90" w:firstLine="720"/>
        <w:jc w:val="right"/>
        <w:rPr>
          <w:rFonts w:ascii="Arial" w:hAnsi="Arial" w:cs="Arial"/>
          <w:b/>
          <w:bCs/>
          <w:color w:val="000000"/>
          <w:sz w:val="28"/>
          <w:szCs w:val="28"/>
        </w:rPr>
      </w:pPr>
      <w:r w:rsidRPr="00F17E48">
        <w:rPr>
          <w:rFonts w:ascii="Arial" w:hAnsi="Arial" w:cs="Arial"/>
          <w:b/>
          <w:bCs/>
          <w:color w:val="000000"/>
          <w:sz w:val="28"/>
          <w:szCs w:val="28"/>
        </w:rPr>
        <w:lastRenderedPageBreak/>
        <w:t>Agenda</w:t>
      </w:r>
      <w:r w:rsidR="006F18E7">
        <w:rPr>
          <w:rFonts w:ascii="Arial" w:hAnsi="Arial" w:cs="Arial"/>
          <w:b/>
          <w:bCs/>
          <w:color w:val="000000"/>
          <w:sz w:val="28"/>
          <w:szCs w:val="28"/>
        </w:rPr>
        <w:t xml:space="preserve"> Item</w:t>
      </w:r>
      <w:r w:rsidRPr="00F17E48">
        <w:rPr>
          <w:rFonts w:ascii="Arial" w:hAnsi="Arial" w:cs="Arial"/>
          <w:b/>
          <w:bCs/>
          <w:color w:val="000000"/>
          <w:sz w:val="28"/>
          <w:szCs w:val="28"/>
        </w:rPr>
        <w:t xml:space="preserve"> </w:t>
      </w:r>
      <w:r w:rsidR="003475EB">
        <w:rPr>
          <w:rFonts w:ascii="Arial" w:hAnsi="Arial" w:cs="Arial"/>
          <w:b/>
          <w:bCs/>
          <w:color w:val="000000"/>
          <w:sz w:val="28"/>
          <w:szCs w:val="28"/>
        </w:rPr>
        <w:t>No</w:t>
      </w:r>
      <w:r w:rsidR="00A515AA">
        <w:rPr>
          <w:rFonts w:ascii="Arial" w:hAnsi="Arial" w:cs="Arial"/>
          <w:b/>
          <w:bCs/>
          <w:color w:val="000000"/>
          <w:sz w:val="28"/>
          <w:szCs w:val="28"/>
        </w:rPr>
        <w:t>.10</w:t>
      </w:r>
      <w:r w:rsidR="003475EB">
        <w:rPr>
          <w:rFonts w:ascii="Arial" w:hAnsi="Arial" w:cs="Arial"/>
          <w:b/>
          <w:bCs/>
          <w:color w:val="000000"/>
          <w:sz w:val="28"/>
          <w:szCs w:val="28"/>
        </w:rPr>
        <w:t xml:space="preserve"> </w:t>
      </w:r>
    </w:p>
    <w:p w:rsidR="00C86269" w:rsidRPr="00F17E48" w:rsidRDefault="00C86269" w:rsidP="00F17E48">
      <w:pPr>
        <w:autoSpaceDE w:val="0"/>
        <w:autoSpaceDN w:val="0"/>
        <w:adjustRightInd w:val="0"/>
        <w:ind w:right="-90" w:firstLine="720"/>
        <w:jc w:val="center"/>
        <w:rPr>
          <w:rFonts w:ascii="Arial" w:hAnsi="Arial" w:cs="Arial"/>
          <w:b/>
          <w:bCs/>
          <w:color w:val="000000"/>
          <w:sz w:val="28"/>
          <w:szCs w:val="28"/>
        </w:rPr>
      </w:pPr>
    </w:p>
    <w:p w:rsidR="00DD7C0F" w:rsidRPr="00275CCE" w:rsidRDefault="00DD7C0F" w:rsidP="00275CCE">
      <w:pPr>
        <w:autoSpaceDE w:val="0"/>
        <w:autoSpaceDN w:val="0"/>
        <w:adjustRightInd w:val="0"/>
        <w:ind w:right="-90" w:firstLine="720"/>
        <w:jc w:val="center"/>
        <w:rPr>
          <w:rFonts w:ascii="Arial" w:hAnsi="Arial" w:cs="Arial"/>
          <w:b/>
          <w:bCs/>
          <w:color w:val="000000"/>
          <w:sz w:val="28"/>
          <w:szCs w:val="28"/>
          <w:u w:val="single"/>
        </w:rPr>
      </w:pPr>
      <w:r w:rsidRPr="00275CCE">
        <w:rPr>
          <w:rFonts w:ascii="Arial" w:hAnsi="Arial" w:cs="Arial"/>
          <w:b/>
          <w:bCs/>
          <w:color w:val="000000"/>
          <w:sz w:val="28"/>
          <w:szCs w:val="28"/>
          <w:u w:val="single"/>
        </w:rPr>
        <w:t>Formation of Academic councils by channel coordinators</w:t>
      </w:r>
    </w:p>
    <w:p w:rsidR="00DD7C0F" w:rsidRDefault="00DD7C0F" w:rsidP="00DD7C0F">
      <w:pPr>
        <w:autoSpaceDE w:val="0"/>
        <w:autoSpaceDN w:val="0"/>
        <w:adjustRightInd w:val="0"/>
        <w:ind w:right="-90" w:firstLine="720"/>
        <w:jc w:val="both"/>
        <w:rPr>
          <w:color w:val="000000" w:themeColor="text1"/>
          <w:sz w:val="24"/>
          <w:szCs w:val="24"/>
        </w:rPr>
      </w:pPr>
    </w:p>
    <w:p w:rsidR="00275CCE" w:rsidRPr="00275CCE" w:rsidRDefault="00275CCE" w:rsidP="00275CCE">
      <w:pPr>
        <w:pStyle w:val="ListParagraph"/>
        <w:jc w:val="both"/>
        <w:rPr>
          <w:rFonts w:ascii="Arial" w:hAnsi="Arial" w:cs="Arial"/>
          <w:b/>
          <w:sz w:val="24"/>
          <w:szCs w:val="24"/>
        </w:rPr>
      </w:pPr>
      <w:r w:rsidRPr="00275CCE">
        <w:rPr>
          <w:rFonts w:ascii="Arial" w:hAnsi="Arial" w:cs="Arial"/>
          <w:b/>
          <w:sz w:val="24"/>
          <w:szCs w:val="24"/>
        </w:rPr>
        <w:t>The National coordinators would make a brief presentation (3 minutes) on the status of Appointment of Academic coordinator and setting up of Academic advisory committee</w:t>
      </w:r>
      <w:r w:rsidR="00172A80">
        <w:rPr>
          <w:rFonts w:ascii="Arial" w:hAnsi="Arial" w:cs="Arial"/>
          <w:b/>
          <w:sz w:val="24"/>
          <w:szCs w:val="24"/>
        </w:rPr>
        <w:t xml:space="preserve"> by the channel coordinators</w:t>
      </w:r>
      <w:r w:rsidRPr="00275CCE">
        <w:rPr>
          <w:rFonts w:ascii="Arial" w:hAnsi="Arial" w:cs="Arial"/>
          <w:b/>
          <w:sz w:val="24"/>
          <w:szCs w:val="24"/>
        </w:rPr>
        <w:t>.</w:t>
      </w:r>
    </w:p>
    <w:p w:rsidR="00275CCE" w:rsidRDefault="00275CCE" w:rsidP="00DD7C0F">
      <w:pPr>
        <w:autoSpaceDE w:val="0"/>
        <w:autoSpaceDN w:val="0"/>
        <w:adjustRightInd w:val="0"/>
        <w:ind w:right="-90" w:firstLine="720"/>
        <w:jc w:val="both"/>
        <w:rPr>
          <w:color w:val="000000" w:themeColor="text1"/>
          <w:sz w:val="24"/>
          <w:szCs w:val="24"/>
        </w:rPr>
      </w:pPr>
    </w:p>
    <w:p w:rsidR="00275CCE" w:rsidRPr="00275CCE" w:rsidRDefault="00275CCE" w:rsidP="00DD7C0F">
      <w:pPr>
        <w:autoSpaceDE w:val="0"/>
        <w:autoSpaceDN w:val="0"/>
        <w:adjustRightInd w:val="0"/>
        <w:ind w:right="-90" w:firstLine="720"/>
        <w:jc w:val="both"/>
        <w:rPr>
          <w:rFonts w:ascii="Arial" w:hAnsi="Arial"/>
          <w:b/>
          <w:color w:val="000000" w:themeColor="text1"/>
          <w:sz w:val="24"/>
          <w:szCs w:val="24"/>
        </w:rPr>
      </w:pPr>
      <w:r w:rsidRPr="00275CCE">
        <w:rPr>
          <w:rFonts w:ascii="Arial" w:hAnsi="Arial"/>
          <w:b/>
          <w:color w:val="000000" w:themeColor="text1"/>
          <w:sz w:val="24"/>
          <w:szCs w:val="24"/>
        </w:rPr>
        <w:t>Background</w:t>
      </w:r>
    </w:p>
    <w:p w:rsidR="00275CCE" w:rsidRPr="00275CCE" w:rsidRDefault="00275CCE" w:rsidP="00DD7C0F">
      <w:pPr>
        <w:autoSpaceDE w:val="0"/>
        <w:autoSpaceDN w:val="0"/>
        <w:adjustRightInd w:val="0"/>
        <w:ind w:right="-90" w:firstLine="720"/>
        <w:jc w:val="both"/>
        <w:rPr>
          <w:b/>
          <w:color w:val="000000" w:themeColor="text1"/>
          <w:sz w:val="24"/>
          <w:szCs w:val="24"/>
        </w:rPr>
      </w:pPr>
    </w:p>
    <w:p w:rsidR="00DD7C0F" w:rsidRPr="00443327" w:rsidRDefault="00DD7C0F" w:rsidP="00DD7C0F">
      <w:pPr>
        <w:autoSpaceDE w:val="0"/>
        <w:autoSpaceDN w:val="0"/>
        <w:adjustRightInd w:val="0"/>
        <w:ind w:left="720" w:right="-90" w:firstLine="720"/>
        <w:jc w:val="both"/>
        <w:rPr>
          <w:rFonts w:ascii="Arial" w:hAnsi="Arial" w:cs="Arial"/>
          <w:color w:val="000000" w:themeColor="text1"/>
          <w:sz w:val="24"/>
          <w:szCs w:val="24"/>
        </w:rPr>
      </w:pPr>
      <w:r w:rsidRPr="00443327">
        <w:rPr>
          <w:rFonts w:ascii="Arial" w:hAnsi="Arial" w:cs="Arial"/>
          <w:color w:val="000000" w:themeColor="text1"/>
          <w:sz w:val="24"/>
          <w:szCs w:val="24"/>
        </w:rPr>
        <w:t>In the 3rd SWAYAM Prabha workshop of National/channel coordinators, which was held on 25th January 2017 at BISAG Gandhinagar, it was decided that for smooth running of the channels the channel coordinators would appoint a full time Academic coordinator and set up an Academic Advisory committee for each channel.</w:t>
      </w:r>
    </w:p>
    <w:p w:rsidR="00DD7C0F" w:rsidRPr="00443327" w:rsidRDefault="00DD7C0F" w:rsidP="00DD7C0F">
      <w:pPr>
        <w:autoSpaceDE w:val="0"/>
        <w:autoSpaceDN w:val="0"/>
        <w:adjustRightInd w:val="0"/>
        <w:ind w:right="-90" w:firstLine="720"/>
        <w:jc w:val="both"/>
        <w:rPr>
          <w:rFonts w:ascii="Arial" w:hAnsi="Arial" w:cs="Arial"/>
          <w:color w:val="000000" w:themeColor="text1"/>
          <w:sz w:val="24"/>
          <w:szCs w:val="24"/>
        </w:rPr>
      </w:pPr>
    </w:p>
    <w:p w:rsidR="00DD7C0F" w:rsidRPr="00443327" w:rsidRDefault="00DD7C0F" w:rsidP="00DD7C0F">
      <w:pPr>
        <w:autoSpaceDE w:val="0"/>
        <w:autoSpaceDN w:val="0"/>
        <w:adjustRightInd w:val="0"/>
        <w:ind w:left="720" w:right="-90"/>
        <w:jc w:val="both"/>
        <w:rPr>
          <w:rFonts w:ascii="Arial" w:hAnsi="Arial" w:cs="Arial"/>
          <w:sz w:val="24"/>
          <w:szCs w:val="24"/>
        </w:rPr>
      </w:pPr>
      <w:r w:rsidRPr="00443327">
        <w:rPr>
          <w:rFonts w:ascii="Arial" w:hAnsi="Arial" w:cs="Arial"/>
          <w:sz w:val="24"/>
          <w:szCs w:val="24"/>
        </w:rPr>
        <w:t>The norms for engagement and payment to Academic coordina</w:t>
      </w:r>
      <w:r w:rsidR="00275CCE">
        <w:rPr>
          <w:rFonts w:ascii="Arial" w:hAnsi="Arial" w:cs="Arial"/>
          <w:sz w:val="24"/>
          <w:szCs w:val="24"/>
        </w:rPr>
        <w:t xml:space="preserve">tor which were circulated vide </w:t>
      </w:r>
      <w:r w:rsidRPr="00443327">
        <w:rPr>
          <w:rFonts w:ascii="Arial" w:hAnsi="Arial" w:cs="Arial"/>
          <w:sz w:val="24"/>
          <w:szCs w:val="24"/>
        </w:rPr>
        <w:t>MHRD letter dated 06.02.2017 are as follows:</w:t>
      </w:r>
    </w:p>
    <w:p w:rsidR="00DD7C0F" w:rsidRPr="00443327" w:rsidRDefault="00DD7C0F" w:rsidP="00DD7C0F">
      <w:pPr>
        <w:autoSpaceDE w:val="0"/>
        <w:autoSpaceDN w:val="0"/>
        <w:adjustRightInd w:val="0"/>
        <w:ind w:right="-90" w:firstLine="720"/>
        <w:jc w:val="both"/>
        <w:rPr>
          <w:rFonts w:ascii="Arial" w:hAnsi="Arial" w:cs="Arial"/>
          <w:sz w:val="24"/>
          <w:szCs w:val="24"/>
        </w:rPr>
      </w:pPr>
    </w:p>
    <w:p w:rsidR="00DD7C0F" w:rsidRPr="00443327" w:rsidRDefault="00DD7C0F" w:rsidP="00DD7C0F">
      <w:pPr>
        <w:pStyle w:val="ListParagraph"/>
        <w:numPr>
          <w:ilvl w:val="1"/>
          <w:numId w:val="36"/>
        </w:numPr>
        <w:spacing w:line="240" w:lineRule="auto"/>
        <w:ind w:left="630" w:firstLine="270"/>
        <w:rPr>
          <w:rFonts w:ascii="Arial" w:hAnsi="Arial" w:cs="Arial"/>
          <w:sz w:val="24"/>
          <w:szCs w:val="24"/>
        </w:rPr>
      </w:pPr>
      <w:r w:rsidRPr="00443327">
        <w:rPr>
          <w:rFonts w:ascii="Arial" w:hAnsi="Arial" w:cs="Arial"/>
          <w:sz w:val="24"/>
          <w:szCs w:val="24"/>
        </w:rPr>
        <w:t>The person should have adequate Academic experience</w:t>
      </w:r>
    </w:p>
    <w:p w:rsidR="00DD7C0F" w:rsidRPr="00443327" w:rsidRDefault="00DD7C0F" w:rsidP="00DD7C0F">
      <w:pPr>
        <w:pStyle w:val="ListParagraph"/>
        <w:numPr>
          <w:ilvl w:val="1"/>
          <w:numId w:val="36"/>
        </w:numPr>
        <w:spacing w:line="240" w:lineRule="auto"/>
        <w:ind w:left="630" w:firstLine="270"/>
        <w:rPr>
          <w:rFonts w:ascii="Arial" w:hAnsi="Arial" w:cs="Arial"/>
          <w:sz w:val="24"/>
          <w:szCs w:val="24"/>
        </w:rPr>
      </w:pPr>
      <w:r w:rsidRPr="00443327">
        <w:rPr>
          <w:rFonts w:ascii="Arial" w:hAnsi="Arial" w:cs="Arial"/>
          <w:sz w:val="24"/>
          <w:szCs w:val="24"/>
        </w:rPr>
        <w:t>He should be available for full time work</w:t>
      </w:r>
    </w:p>
    <w:p w:rsidR="00DD7C0F" w:rsidRPr="00443327" w:rsidRDefault="00DD7C0F" w:rsidP="00DD7C0F">
      <w:pPr>
        <w:pStyle w:val="ListParagraph"/>
        <w:numPr>
          <w:ilvl w:val="1"/>
          <w:numId w:val="36"/>
        </w:numPr>
        <w:spacing w:line="240" w:lineRule="auto"/>
        <w:ind w:left="630" w:firstLine="270"/>
        <w:rPr>
          <w:rFonts w:ascii="Arial" w:hAnsi="Arial" w:cs="Arial"/>
          <w:sz w:val="24"/>
          <w:szCs w:val="24"/>
        </w:rPr>
      </w:pPr>
      <w:r w:rsidRPr="00443327">
        <w:rPr>
          <w:rFonts w:ascii="Arial" w:hAnsi="Arial" w:cs="Arial"/>
          <w:sz w:val="24"/>
          <w:szCs w:val="24"/>
        </w:rPr>
        <w:t>The person should have experience in production of e-content</w:t>
      </w:r>
    </w:p>
    <w:p w:rsidR="00DD7C0F" w:rsidRPr="00443327" w:rsidRDefault="00DD7C0F" w:rsidP="00DD7C0F">
      <w:pPr>
        <w:pStyle w:val="ListParagraph"/>
        <w:numPr>
          <w:ilvl w:val="1"/>
          <w:numId w:val="36"/>
        </w:numPr>
        <w:spacing w:line="240" w:lineRule="auto"/>
        <w:ind w:left="630" w:firstLine="270"/>
        <w:rPr>
          <w:rFonts w:ascii="Arial" w:hAnsi="Arial" w:cs="Arial"/>
          <w:sz w:val="24"/>
          <w:szCs w:val="24"/>
        </w:rPr>
      </w:pPr>
      <w:r w:rsidRPr="00443327">
        <w:rPr>
          <w:rFonts w:ascii="Arial" w:hAnsi="Arial" w:cs="Arial"/>
          <w:sz w:val="24"/>
          <w:szCs w:val="24"/>
        </w:rPr>
        <w:t>The person should preferably be from the same city</w:t>
      </w:r>
    </w:p>
    <w:p w:rsidR="00DD7C0F" w:rsidRPr="003475EB" w:rsidRDefault="00DD7C0F" w:rsidP="003475EB">
      <w:pPr>
        <w:pStyle w:val="ListParagraph"/>
        <w:numPr>
          <w:ilvl w:val="1"/>
          <w:numId w:val="36"/>
        </w:numPr>
        <w:spacing w:line="240" w:lineRule="auto"/>
        <w:ind w:hanging="540"/>
        <w:rPr>
          <w:rFonts w:ascii="Arial" w:hAnsi="Arial" w:cs="Arial"/>
          <w:sz w:val="24"/>
          <w:szCs w:val="24"/>
        </w:rPr>
      </w:pPr>
      <w:r w:rsidRPr="00443327">
        <w:rPr>
          <w:rFonts w:ascii="Arial" w:hAnsi="Arial" w:cs="Arial"/>
          <w:sz w:val="24"/>
          <w:szCs w:val="24"/>
        </w:rPr>
        <w:t xml:space="preserve">For a working person, he or she should be relieved of the present duties </w:t>
      </w:r>
      <w:r w:rsidR="003475EB">
        <w:rPr>
          <w:rFonts w:ascii="Arial" w:hAnsi="Arial" w:cs="Arial"/>
          <w:sz w:val="24"/>
          <w:szCs w:val="24"/>
        </w:rPr>
        <w:t xml:space="preserve"> </w:t>
      </w:r>
      <w:r w:rsidRPr="00443327">
        <w:rPr>
          <w:rFonts w:ascii="Arial" w:hAnsi="Arial" w:cs="Arial"/>
          <w:sz w:val="24"/>
          <w:szCs w:val="24"/>
        </w:rPr>
        <w:t xml:space="preserve">and </w:t>
      </w:r>
      <w:r w:rsidRPr="003475EB">
        <w:rPr>
          <w:rFonts w:ascii="Arial" w:hAnsi="Arial" w:cs="Arial"/>
          <w:sz w:val="24"/>
          <w:szCs w:val="24"/>
        </w:rPr>
        <w:t>deputed exclusively to work as Academic Coordinator for the SWAYAM Prabha channel. The person would continue to draw the existing pay and allowances</w:t>
      </w:r>
    </w:p>
    <w:p w:rsidR="00DD7C0F" w:rsidRPr="00443327" w:rsidRDefault="00DD7C0F" w:rsidP="00DD7C0F">
      <w:pPr>
        <w:pStyle w:val="ListParagraph"/>
        <w:numPr>
          <w:ilvl w:val="1"/>
          <w:numId w:val="36"/>
        </w:numPr>
        <w:spacing w:line="240" w:lineRule="auto"/>
        <w:ind w:left="630" w:firstLine="270"/>
        <w:rPr>
          <w:rFonts w:ascii="Arial" w:hAnsi="Arial" w:cs="Arial"/>
          <w:sz w:val="24"/>
          <w:szCs w:val="24"/>
        </w:rPr>
      </w:pPr>
      <w:r w:rsidRPr="00443327">
        <w:rPr>
          <w:rFonts w:ascii="Arial" w:hAnsi="Arial" w:cs="Arial"/>
          <w:sz w:val="24"/>
          <w:szCs w:val="24"/>
        </w:rPr>
        <w:t>In case of retired persons, the last pay drawn could be protected (paid)</w:t>
      </w:r>
    </w:p>
    <w:p w:rsidR="00DD7C0F" w:rsidRPr="00443327" w:rsidRDefault="00DD7C0F" w:rsidP="00DD7C0F">
      <w:pPr>
        <w:ind w:left="1080"/>
        <w:jc w:val="both"/>
        <w:rPr>
          <w:rFonts w:ascii="Arial" w:hAnsi="Arial" w:cs="Arial"/>
        </w:rPr>
      </w:pPr>
    </w:p>
    <w:p w:rsidR="00DD7C0F" w:rsidRPr="00443327" w:rsidRDefault="00DD7C0F" w:rsidP="00DD7C0F">
      <w:pPr>
        <w:pStyle w:val="ListParagraph"/>
        <w:jc w:val="both"/>
        <w:rPr>
          <w:rFonts w:ascii="Arial" w:hAnsi="Arial" w:cs="Arial"/>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Default="00DD7C0F" w:rsidP="00DD7C0F">
      <w:pPr>
        <w:pStyle w:val="ListParagraph"/>
        <w:jc w:val="both"/>
        <w:rPr>
          <w:sz w:val="24"/>
          <w:szCs w:val="24"/>
        </w:rPr>
      </w:pPr>
    </w:p>
    <w:p w:rsidR="00DD7C0F" w:rsidRPr="00275CCE" w:rsidRDefault="00DD7C0F" w:rsidP="00275CCE">
      <w:pPr>
        <w:jc w:val="both"/>
        <w:rPr>
          <w:sz w:val="24"/>
          <w:szCs w:val="24"/>
        </w:rPr>
      </w:pPr>
    </w:p>
    <w:p w:rsidR="006F18E7" w:rsidRDefault="006F18E7" w:rsidP="00443327">
      <w:pPr>
        <w:autoSpaceDE w:val="0"/>
        <w:autoSpaceDN w:val="0"/>
        <w:adjustRightInd w:val="0"/>
        <w:ind w:right="-90" w:firstLine="720"/>
        <w:jc w:val="center"/>
        <w:rPr>
          <w:rFonts w:ascii="Arial" w:hAnsi="Arial" w:cs="Arial"/>
          <w:b/>
          <w:bCs/>
          <w:color w:val="000000"/>
          <w:sz w:val="28"/>
          <w:szCs w:val="28"/>
        </w:rPr>
      </w:pPr>
    </w:p>
    <w:p w:rsidR="006F18E7" w:rsidRDefault="006F18E7" w:rsidP="00443327">
      <w:pPr>
        <w:autoSpaceDE w:val="0"/>
        <w:autoSpaceDN w:val="0"/>
        <w:adjustRightInd w:val="0"/>
        <w:ind w:right="-90" w:firstLine="720"/>
        <w:jc w:val="center"/>
        <w:rPr>
          <w:rFonts w:ascii="Arial" w:hAnsi="Arial" w:cs="Arial"/>
          <w:b/>
          <w:bCs/>
          <w:color w:val="000000"/>
          <w:sz w:val="28"/>
          <w:szCs w:val="28"/>
        </w:rPr>
      </w:pPr>
    </w:p>
    <w:p w:rsidR="00443327" w:rsidRDefault="00DD7C0F" w:rsidP="00275CCE">
      <w:pPr>
        <w:autoSpaceDE w:val="0"/>
        <w:autoSpaceDN w:val="0"/>
        <w:adjustRightInd w:val="0"/>
        <w:ind w:right="-90" w:firstLine="720"/>
        <w:jc w:val="right"/>
        <w:rPr>
          <w:rFonts w:ascii="Arial" w:hAnsi="Arial" w:cs="Arial"/>
          <w:b/>
          <w:bCs/>
          <w:color w:val="000000"/>
          <w:sz w:val="28"/>
          <w:szCs w:val="28"/>
        </w:rPr>
      </w:pPr>
      <w:r w:rsidRPr="00443327">
        <w:rPr>
          <w:rFonts w:ascii="Arial" w:hAnsi="Arial" w:cs="Arial"/>
          <w:b/>
          <w:bCs/>
          <w:color w:val="000000"/>
          <w:sz w:val="28"/>
          <w:szCs w:val="28"/>
        </w:rPr>
        <w:t>Agenda</w:t>
      </w:r>
      <w:r w:rsidR="006F18E7">
        <w:rPr>
          <w:rFonts w:ascii="Arial" w:hAnsi="Arial" w:cs="Arial"/>
          <w:b/>
          <w:bCs/>
          <w:color w:val="000000"/>
          <w:sz w:val="28"/>
          <w:szCs w:val="28"/>
        </w:rPr>
        <w:t xml:space="preserve"> Item</w:t>
      </w:r>
      <w:r w:rsidR="00050151">
        <w:rPr>
          <w:rFonts w:ascii="Arial" w:hAnsi="Arial" w:cs="Arial"/>
          <w:b/>
          <w:bCs/>
          <w:color w:val="000000"/>
          <w:sz w:val="28"/>
          <w:szCs w:val="28"/>
        </w:rPr>
        <w:t xml:space="preserve"> No</w:t>
      </w:r>
      <w:r w:rsidR="00A515AA">
        <w:rPr>
          <w:rFonts w:ascii="Arial" w:hAnsi="Arial" w:cs="Arial"/>
          <w:b/>
          <w:bCs/>
          <w:color w:val="000000"/>
          <w:sz w:val="28"/>
          <w:szCs w:val="28"/>
        </w:rPr>
        <w:t>.11</w:t>
      </w:r>
    </w:p>
    <w:p w:rsidR="006F18E7" w:rsidRDefault="006F18E7" w:rsidP="00443327">
      <w:pPr>
        <w:autoSpaceDE w:val="0"/>
        <w:autoSpaceDN w:val="0"/>
        <w:adjustRightInd w:val="0"/>
        <w:ind w:right="-90" w:firstLine="720"/>
        <w:jc w:val="center"/>
        <w:rPr>
          <w:rFonts w:ascii="Arial" w:hAnsi="Arial" w:cs="Arial"/>
          <w:b/>
          <w:bCs/>
          <w:color w:val="000000"/>
          <w:sz w:val="28"/>
          <w:szCs w:val="28"/>
        </w:rPr>
      </w:pPr>
    </w:p>
    <w:p w:rsidR="00DD7C0F" w:rsidRPr="0039613E" w:rsidRDefault="00DD7C0F" w:rsidP="00443327">
      <w:pPr>
        <w:autoSpaceDE w:val="0"/>
        <w:autoSpaceDN w:val="0"/>
        <w:adjustRightInd w:val="0"/>
        <w:ind w:right="-90" w:firstLine="720"/>
        <w:jc w:val="center"/>
        <w:rPr>
          <w:rFonts w:ascii="Arial" w:hAnsi="Arial" w:cs="Arial"/>
          <w:b/>
          <w:bCs/>
          <w:color w:val="000000"/>
          <w:sz w:val="28"/>
          <w:szCs w:val="28"/>
          <w:u w:val="single"/>
        </w:rPr>
      </w:pPr>
      <w:r w:rsidRPr="00443327">
        <w:rPr>
          <w:rFonts w:ascii="Arial" w:hAnsi="Arial" w:cs="Arial"/>
          <w:b/>
          <w:bCs/>
          <w:color w:val="000000"/>
          <w:sz w:val="28"/>
          <w:szCs w:val="28"/>
        </w:rPr>
        <w:t xml:space="preserve"> </w:t>
      </w:r>
      <w:r w:rsidRPr="0039613E">
        <w:rPr>
          <w:rFonts w:ascii="Arial" w:hAnsi="Arial" w:cs="Arial"/>
          <w:b/>
          <w:bCs/>
          <w:color w:val="000000"/>
          <w:sz w:val="28"/>
          <w:szCs w:val="28"/>
          <w:u w:val="single"/>
        </w:rPr>
        <w:t>P</w:t>
      </w:r>
      <w:r w:rsidR="00275CCE" w:rsidRPr="0039613E">
        <w:rPr>
          <w:rFonts w:ascii="Arial" w:hAnsi="Arial" w:cs="Arial"/>
          <w:b/>
          <w:bCs/>
          <w:color w:val="000000"/>
          <w:sz w:val="28"/>
          <w:szCs w:val="28"/>
          <w:u w:val="single"/>
        </w:rPr>
        <w:t>rovision of 1 Gbps NKN connectivity</w:t>
      </w:r>
      <w:r w:rsidRPr="0039613E">
        <w:rPr>
          <w:rFonts w:ascii="Arial" w:hAnsi="Arial" w:cs="Arial"/>
          <w:b/>
          <w:bCs/>
          <w:color w:val="000000"/>
          <w:sz w:val="28"/>
          <w:szCs w:val="28"/>
          <w:u w:val="single"/>
        </w:rPr>
        <w:t xml:space="preserve"> to all channel coordinator locations</w:t>
      </w:r>
    </w:p>
    <w:p w:rsidR="00443327" w:rsidRDefault="00443327" w:rsidP="00DD7C0F">
      <w:pPr>
        <w:autoSpaceDE w:val="0"/>
        <w:autoSpaceDN w:val="0"/>
        <w:adjustRightInd w:val="0"/>
        <w:ind w:left="540" w:right="-90"/>
        <w:jc w:val="both"/>
        <w:rPr>
          <w:rFonts w:ascii="Arial" w:hAnsi="Arial" w:cs="Arial"/>
          <w:b/>
          <w:bCs/>
          <w:color w:val="000000"/>
          <w:sz w:val="24"/>
          <w:szCs w:val="24"/>
        </w:rPr>
      </w:pPr>
    </w:p>
    <w:p w:rsidR="00DD7C0F" w:rsidRPr="00443327" w:rsidRDefault="00DD7C0F" w:rsidP="00172A80">
      <w:pPr>
        <w:autoSpaceDE w:val="0"/>
        <w:autoSpaceDN w:val="0"/>
        <w:adjustRightInd w:val="0"/>
        <w:ind w:right="-90" w:firstLine="450"/>
        <w:jc w:val="both"/>
        <w:rPr>
          <w:rFonts w:ascii="Arial" w:hAnsi="Arial" w:cs="Arial"/>
          <w:b/>
          <w:bCs/>
          <w:color w:val="000000"/>
          <w:sz w:val="24"/>
          <w:szCs w:val="24"/>
        </w:rPr>
      </w:pPr>
      <w:r w:rsidRPr="00443327">
        <w:rPr>
          <w:rFonts w:ascii="Arial" w:hAnsi="Arial" w:cs="Arial"/>
          <w:b/>
          <w:bCs/>
          <w:color w:val="000000"/>
          <w:sz w:val="24"/>
          <w:szCs w:val="24"/>
        </w:rPr>
        <w:t xml:space="preserve">Purport </w:t>
      </w:r>
    </w:p>
    <w:p w:rsidR="00DD7C0F" w:rsidRDefault="00DD7C0F" w:rsidP="00DD7C0F">
      <w:pPr>
        <w:autoSpaceDE w:val="0"/>
        <w:autoSpaceDN w:val="0"/>
        <w:adjustRightInd w:val="0"/>
        <w:ind w:right="-9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p>
    <w:p w:rsidR="00DD7C0F" w:rsidRPr="00443327" w:rsidRDefault="00DD7C0F" w:rsidP="00443327">
      <w:pPr>
        <w:pStyle w:val="ListParagraph"/>
        <w:numPr>
          <w:ilvl w:val="0"/>
          <w:numId w:val="40"/>
        </w:numPr>
        <w:autoSpaceDE w:val="0"/>
        <w:autoSpaceDN w:val="0"/>
        <w:adjustRightInd w:val="0"/>
        <w:ind w:right="-90"/>
        <w:jc w:val="both"/>
        <w:rPr>
          <w:rFonts w:ascii="Arial" w:hAnsi="Arial" w:cs="Arial"/>
          <w:bCs/>
          <w:color w:val="000000"/>
          <w:sz w:val="24"/>
          <w:szCs w:val="24"/>
        </w:rPr>
      </w:pPr>
      <w:r w:rsidRPr="00443327">
        <w:rPr>
          <w:rFonts w:ascii="Arial" w:hAnsi="Arial" w:cs="Arial"/>
          <w:bCs/>
          <w:color w:val="000000"/>
          <w:sz w:val="24"/>
          <w:szCs w:val="24"/>
        </w:rPr>
        <w:t>The objective of this note is to seek the approval of the Board for provision of 1 Gbps NKN connecti</w:t>
      </w:r>
      <w:r w:rsidR="0039613E">
        <w:rPr>
          <w:rFonts w:ascii="Arial" w:hAnsi="Arial" w:cs="Arial"/>
          <w:bCs/>
          <w:color w:val="000000"/>
          <w:sz w:val="24"/>
          <w:szCs w:val="24"/>
        </w:rPr>
        <w:t>vity to all Channel coordinator locations</w:t>
      </w:r>
      <w:r w:rsidRPr="00443327">
        <w:rPr>
          <w:rFonts w:ascii="Arial" w:hAnsi="Arial" w:cs="Arial"/>
          <w:bCs/>
          <w:color w:val="000000"/>
          <w:sz w:val="24"/>
          <w:szCs w:val="24"/>
        </w:rPr>
        <w:t xml:space="preserve"> which are not having NKN connectivity</w:t>
      </w:r>
    </w:p>
    <w:p w:rsidR="00DD7C0F" w:rsidRPr="00443327" w:rsidRDefault="00DD7C0F" w:rsidP="00DD7C0F">
      <w:pPr>
        <w:autoSpaceDE w:val="0"/>
        <w:autoSpaceDN w:val="0"/>
        <w:adjustRightInd w:val="0"/>
        <w:ind w:right="-90"/>
        <w:jc w:val="both"/>
        <w:rPr>
          <w:rFonts w:ascii="Arial" w:hAnsi="Arial" w:cs="Arial"/>
          <w:bCs/>
          <w:color w:val="000000"/>
          <w:sz w:val="24"/>
          <w:szCs w:val="24"/>
        </w:rPr>
      </w:pPr>
    </w:p>
    <w:p w:rsidR="00DD7C0F" w:rsidRPr="00443327" w:rsidRDefault="00DD7C0F" w:rsidP="00172A80">
      <w:pPr>
        <w:autoSpaceDE w:val="0"/>
        <w:autoSpaceDN w:val="0"/>
        <w:adjustRightInd w:val="0"/>
        <w:ind w:right="-90" w:firstLine="450"/>
        <w:jc w:val="both"/>
        <w:rPr>
          <w:rFonts w:ascii="Arial" w:hAnsi="Arial" w:cs="Arial"/>
          <w:b/>
          <w:color w:val="000000"/>
          <w:sz w:val="24"/>
          <w:szCs w:val="24"/>
        </w:rPr>
      </w:pPr>
      <w:r w:rsidRPr="00443327">
        <w:rPr>
          <w:rFonts w:ascii="Arial" w:hAnsi="Arial" w:cs="Arial"/>
          <w:b/>
          <w:color w:val="000000"/>
          <w:sz w:val="24"/>
          <w:szCs w:val="24"/>
        </w:rPr>
        <w:t>Background</w:t>
      </w:r>
    </w:p>
    <w:p w:rsidR="00DD7C0F" w:rsidRPr="00443327" w:rsidRDefault="00DD7C0F" w:rsidP="00DD7C0F">
      <w:pPr>
        <w:autoSpaceDE w:val="0"/>
        <w:autoSpaceDN w:val="0"/>
        <w:adjustRightInd w:val="0"/>
        <w:ind w:left="540" w:right="-90"/>
        <w:jc w:val="both"/>
        <w:rPr>
          <w:rFonts w:ascii="Arial" w:hAnsi="Arial" w:cs="Arial"/>
          <w:b/>
          <w:bCs/>
          <w:color w:val="000000"/>
          <w:sz w:val="24"/>
          <w:szCs w:val="24"/>
          <w:u w:val="single"/>
        </w:rPr>
      </w:pPr>
    </w:p>
    <w:p w:rsidR="00DD7C0F" w:rsidRPr="00443327" w:rsidRDefault="00DD7C0F" w:rsidP="00443327">
      <w:pPr>
        <w:pStyle w:val="ListParagraph"/>
        <w:numPr>
          <w:ilvl w:val="0"/>
          <w:numId w:val="40"/>
        </w:numPr>
        <w:jc w:val="both"/>
        <w:rPr>
          <w:rFonts w:ascii="Arial" w:hAnsi="Arial" w:cs="Arial"/>
          <w:sz w:val="24"/>
          <w:szCs w:val="24"/>
        </w:rPr>
      </w:pPr>
      <w:r w:rsidRPr="00443327">
        <w:rPr>
          <w:rFonts w:ascii="Arial" w:hAnsi="Arial" w:cs="Arial"/>
          <w:sz w:val="24"/>
          <w:szCs w:val="24"/>
        </w:rPr>
        <w:t xml:space="preserve">The SWAYAM Prabha channel coordinators have to send contents regularly from their locations to BISAG Gandhinagar for telecasting the channels. Besides that many live programs are transmitted by the channel coordinators. All this requires adequate NKN connectivity. Some of the channels are coordinated by IITs who have adequate NKN connectivity. The channels which are handled by CEC and EMRCs at Hyderabad, Chennai, Ahmedabad, Kashmir, Calicut, Jamia Millia Delhi, Patiala, NCERT, IGNOU and NIOS require 1 Gbps NKN connectivity. </w:t>
      </w:r>
    </w:p>
    <w:p w:rsidR="00DD7C0F" w:rsidRPr="00443327" w:rsidRDefault="00DD7C0F" w:rsidP="00DD7C0F">
      <w:pPr>
        <w:ind w:firstLine="720"/>
        <w:jc w:val="both"/>
        <w:rPr>
          <w:rFonts w:ascii="Arial" w:hAnsi="Arial" w:cs="Arial"/>
          <w:sz w:val="24"/>
          <w:szCs w:val="24"/>
        </w:rPr>
      </w:pPr>
    </w:p>
    <w:p w:rsidR="00DD7C0F" w:rsidRDefault="00DD7C0F" w:rsidP="00443327">
      <w:pPr>
        <w:pStyle w:val="ListParagraph"/>
        <w:numPr>
          <w:ilvl w:val="0"/>
          <w:numId w:val="40"/>
        </w:numPr>
        <w:jc w:val="both"/>
        <w:rPr>
          <w:rFonts w:ascii="Arial" w:hAnsi="Arial" w:cs="Arial"/>
          <w:sz w:val="24"/>
          <w:szCs w:val="24"/>
        </w:rPr>
      </w:pPr>
      <w:r w:rsidRPr="00443327">
        <w:rPr>
          <w:rFonts w:ascii="Arial" w:hAnsi="Arial" w:cs="Arial"/>
          <w:sz w:val="24"/>
          <w:szCs w:val="24"/>
        </w:rPr>
        <w:t xml:space="preserve">It is proposed that 1 Gbps NKN connectivity may be provided to all the above Channel coordinator locations. The cost of providing 1 Gbps connectivity to one location comes to around Rs. 15 Lakhs per year. </w:t>
      </w:r>
    </w:p>
    <w:p w:rsidR="00AD614C" w:rsidRPr="00AD614C" w:rsidRDefault="00AD614C" w:rsidP="00AD614C">
      <w:pPr>
        <w:jc w:val="both"/>
        <w:rPr>
          <w:rFonts w:ascii="Arial" w:hAnsi="Arial" w:cs="Arial"/>
          <w:sz w:val="24"/>
          <w:szCs w:val="24"/>
        </w:rPr>
      </w:pPr>
    </w:p>
    <w:p w:rsidR="00AD614C" w:rsidRPr="00AD614C" w:rsidRDefault="00AD614C" w:rsidP="00AD614C">
      <w:pPr>
        <w:pStyle w:val="ListParagraph"/>
        <w:numPr>
          <w:ilvl w:val="0"/>
          <w:numId w:val="40"/>
        </w:numPr>
        <w:jc w:val="both"/>
        <w:rPr>
          <w:rFonts w:ascii="Arial" w:hAnsi="Arial" w:cs="Arial"/>
          <w:sz w:val="24"/>
          <w:szCs w:val="24"/>
        </w:rPr>
      </w:pPr>
      <w:r w:rsidRPr="00AD614C">
        <w:rPr>
          <w:rFonts w:ascii="Arial" w:hAnsi="Arial" w:cs="Arial"/>
          <w:sz w:val="24"/>
          <w:szCs w:val="24"/>
        </w:rPr>
        <w:t>The expenditure would be met from the connectivity head of NMEICT II.</w:t>
      </w:r>
    </w:p>
    <w:p w:rsidR="00443327" w:rsidRPr="00AD614C" w:rsidRDefault="00443327" w:rsidP="00AD614C">
      <w:pPr>
        <w:jc w:val="both"/>
        <w:rPr>
          <w:rFonts w:ascii="Arial" w:hAnsi="Arial" w:cs="Arial"/>
          <w:sz w:val="24"/>
          <w:szCs w:val="24"/>
        </w:rPr>
      </w:pPr>
    </w:p>
    <w:p w:rsidR="00DD7C0F" w:rsidRPr="00443327" w:rsidRDefault="00DD7C0F" w:rsidP="00DD7C0F">
      <w:pPr>
        <w:ind w:firstLine="720"/>
        <w:jc w:val="both"/>
        <w:rPr>
          <w:rFonts w:ascii="Arial" w:hAnsi="Arial" w:cs="Arial"/>
          <w:b/>
          <w:bCs/>
          <w:sz w:val="24"/>
          <w:szCs w:val="24"/>
        </w:rPr>
      </w:pPr>
      <w:r w:rsidRPr="00443327">
        <w:rPr>
          <w:rFonts w:ascii="Arial" w:hAnsi="Arial" w:cs="Arial"/>
          <w:b/>
          <w:bCs/>
          <w:sz w:val="24"/>
          <w:szCs w:val="24"/>
        </w:rPr>
        <w:t>Approval Sought</w:t>
      </w:r>
    </w:p>
    <w:p w:rsidR="00443327" w:rsidRDefault="00443327" w:rsidP="00443327">
      <w:pPr>
        <w:pStyle w:val="ListParagraph"/>
        <w:ind w:left="810"/>
        <w:jc w:val="both"/>
        <w:rPr>
          <w:rFonts w:ascii="Arial" w:hAnsi="Arial" w:cs="Arial"/>
          <w:b/>
          <w:sz w:val="24"/>
          <w:szCs w:val="24"/>
        </w:rPr>
      </w:pPr>
    </w:p>
    <w:p w:rsidR="00DD7C0F" w:rsidRPr="00443327" w:rsidRDefault="00DD7C0F" w:rsidP="0039613E">
      <w:pPr>
        <w:pStyle w:val="ListParagraph"/>
        <w:ind w:left="810"/>
        <w:jc w:val="both"/>
        <w:rPr>
          <w:rFonts w:ascii="Arial" w:hAnsi="Arial" w:cs="Arial"/>
          <w:b/>
          <w:sz w:val="24"/>
          <w:szCs w:val="24"/>
        </w:rPr>
      </w:pPr>
      <w:r w:rsidRPr="00443327">
        <w:rPr>
          <w:rFonts w:ascii="Arial" w:hAnsi="Arial" w:cs="Arial"/>
          <w:b/>
          <w:sz w:val="24"/>
          <w:szCs w:val="24"/>
        </w:rPr>
        <w:t>Approval of Board is sought for providing 1 Gbps NKN connectivity to NCERT, IGNOU, NIOS, CEC and EMRCs at Hyderabad, Chennai, Ahmedabad, Kashmir, Calicut, Jamia Millia and Patiala and incurring an expenditure of Rs 165 lakhs per annum.</w:t>
      </w:r>
      <w:r w:rsidR="00AD614C">
        <w:rPr>
          <w:rFonts w:ascii="Arial" w:hAnsi="Arial" w:cs="Arial"/>
          <w:b/>
          <w:sz w:val="24"/>
          <w:szCs w:val="24"/>
        </w:rPr>
        <w:t xml:space="preserve"> The expenditure would be met from the connectivity head of NMEICT II.</w:t>
      </w:r>
    </w:p>
    <w:p w:rsidR="00DD7C0F" w:rsidRPr="00443327" w:rsidRDefault="00DD7C0F" w:rsidP="00DD7C0F">
      <w:pPr>
        <w:autoSpaceDE w:val="0"/>
        <w:autoSpaceDN w:val="0"/>
        <w:adjustRightInd w:val="0"/>
        <w:ind w:left="540" w:right="-90"/>
        <w:jc w:val="both"/>
        <w:rPr>
          <w:rFonts w:ascii="Arial" w:hAnsi="Arial" w:cs="Arial"/>
          <w:b/>
          <w:bCs/>
          <w:color w:val="000000"/>
          <w:sz w:val="24"/>
          <w:szCs w:val="24"/>
          <w:u w:val="single"/>
        </w:rPr>
      </w:pPr>
    </w:p>
    <w:p w:rsidR="00DD7C0F" w:rsidRDefault="00DD7C0F" w:rsidP="00DD7C0F">
      <w:pPr>
        <w:autoSpaceDE w:val="0"/>
        <w:autoSpaceDN w:val="0"/>
        <w:adjustRightInd w:val="0"/>
        <w:ind w:left="540" w:right="-90"/>
        <w:jc w:val="both"/>
        <w:rPr>
          <w:rFonts w:ascii="Times New Roman" w:hAnsi="Times New Roman" w:cs="Times New Roman"/>
          <w:b/>
          <w:bCs/>
          <w:color w:val="000000"/>
          <w:sz w:val="24"/>
          <w:szCs w:val="24"/>
          <w:u w:val="single"/>
        </w:rPr>
      </w:pPr>
    </w:p>
    <w:p w:rsidR="00DD7C0F" w:rsidRDefault="00DD7C0F" w:rsidP="00DD7C0F">
      <w:pPr>
        <w:autoSpaceDE w:val="0"/>
        <w:autoSpaceDN w:val="0"/>
        <w:adjustRightInd w:val="0"/>
        <w:ind w:left="540" w:right="-90"/>
        <w:jc w:val="both"/>
        <w:rPr>
          <w:rFonts w:ascii="Times New Roman" w:hAnsi="Times New Roman" w:cs="Times New Roman"/>
          <w:b/>
          <w:bCs/>
          <w:color w:val="000000"/>
          <w:sz w:val="24"/>
          <w:szCs w:val="24"/>
          <w:u w:val="single"/>
        </w:rPr>
      </w:pPr>
    </w:p>
    <w:p w:rsidR="00DD7C0F" w:rsidRDefault="00DD7C0F" w:rsidP="00DD7C0F">
      <w:pPr>
        <w:autoSpaceDE w:val="0"/>
        <w:autoSpaceDN w:val="0"/>
        <w:adjustRightInd w:val="0"/>
        <w:ind w:left="540" w:right="-90"/>
        <w:jc w:val="both"/>
        <w:rPr>
          <w:rFonts w:ascii="Times New Roman" w:hAnsi="Times New Roman" w:cs="Times New Roman"/>
          <w:b/>
          <w:bCs/>
          <w:color w:val="000000"/>
          <w:sz w:val="24"/>
          <w:szCs w:val="24"/>
          <w:u w:val="single"/>
        </w:rPr>
      </w:pPr>
    </w:p>
    <w:p w:rsidR="00DD7C0F" w:rsidRDefault="00DD7C0F" w:rsidP="00DD7C0F">
      <w:pPr>
        <w:autoSpaceDE w:val="0"/>
        <w:autoSpaceDN w:val="0"/>
        <w:adjustRightInd w:val="0"/>
        <w:ind w:left="540" w:right="-90"/>
        <w:jc w:val="both"/>
        <w:rPr>
          <w:rFonts w:ascii="Times New Roman" w:hAnsi="Times New Roman" w:cs="Times New Roman"/>
          <w:b/>
          <w:bCs/>
          <w:color w:val="000000"/>
          <w:sz w:val="24"/>
          <w:szCs w:val="24"/>
          <w:u w:val="single"/>
        </w:rPr>
      </w:pPr>
    </w:p>
    <w:p w:rsidR="00DD7C0F" w:rsidRDefault="00DD7C0F" w:rsidP="00DD7C0F">
      <w:pPr>
        <w:autoSpaceDE w:val="0"/>
        <w:autoSpaceDN w:val="0"/>
        <w:adjustRightInd w:val="0"/>
        <w:ind w:left="540" w:right="-90"/>
        <w:jc w:val="both"/>
        <w:rPr>
          <w:rFonts w:ascii="Times New Roman" w:hAnsi="Times New Roman" w:cs="Times New Roman"/>
          <w:b/>
          <w:bCs/>
          <w:color w:val="000000"/>
          <w:sz w:val="24"/>
          <w:szCs w:val="24"/>
          <w:u w:val="single"/>
        </w:rPr>
      </w:pPr>
    </w:p>
    <w:p w:rsidR="00DD7C0F" w:rsidRDefault="00DD7C0F" w:rsidP="00AD614C">
      <w:pPr>
        <w:rPr>
          <w:rFonts w:ascii="Times New Roman" w:hAnsi="Times New Roman" w:cs="Times New Roman"/>
          <w:b/>
          <w:bCs/>
          <w:color w:val="000000"/>
          <w:sz w:val="24"/>
          <w:szCs w:val="24"/>
          <w:u w:val="single"/>
        </w:rPr>
      </w:pPr>
    </w:p>
    <w:p w:rsidR="006F18E7" w:rsidRPr="006F18E7" w:rsidRDefault="00DD7C0F" w:rsidP="0039613E">
      <w:pPr>
        <w:autoSpaceDE w:val="0"/>
        <w:autoSpaceDN w:val="0"/>
        <w:adjustRightInd w:val="0"/>
        <w:ind w:right="-90" w:firstLine="720"/>
        <w:jc w:val="right"/>
        <w:rPr>
          <w:rFonts w:ascii="Arial" w:hAnsi="Arial" w:cs="Arial"/>
          <w:b/>
          <w:bCs/>
          <w:color w:val="000000"/>
          <w:sz w:val="28"/>
          <w:szCs w:val="28"/>
        </w:rPr>
      </w:pPr>
      <w:r w:rsidRPr="006F18E7">
        <w:rPr>
          <w:rFonts w:ascii="Arial" w:hAnsi="Arial" w:cs="Arial"/>
          <w:b/>
          <w:bCs/>
          <w:color w:val="000000"/>
          <w:sz w:val="28"/>
          <w:szCs w:val="28"/>
        </w:rPr>
        <w:t xml:space="preserve">Agenda </w:t>
      </w:r>
      <w:r w:rsidR="006F18E7" w:rsidRPr="006F18E7">
        <w:rPr>
          <w:rFonts w:ascii="Arial" w:hAnsi="Arial" w:cs="Arial"/>
          <w:b/>
          <w:bCs/>
          <w:color w:val="000000"/>
          <w:sz w:val="28"/>
          <w:szCs w:val="28"/>
        </w:rPr>
        <w:t xml:space="preserve">Item </w:t>
      </w:r>
      <w:r w:rsidR="00050151">
        <w:rPr>
          <w:rFonts w:ascii="Arial" w:hAnsi="Arial" w:cs="Arial"/>
          <w:b/>
          <w:bCs/>
          <w:color w:val="000000"/>
          <w:sz w:val="28"/>
          <w:szCs w:val="28"/>
        </w:rPr>
        <w:t>No</w:t>
      </w:r>
      <w:r w:rsidR="00A515AA">
        <w:rPr>
          <w:rFonts w:ascii="Arial" w:hAnsi="Arial" w:cs="Arial"/>
          <w:b/>
          <w:bCs/>
          <w:color w:val="000000"/>
          <w:sz w:val="28"/>
          <w:szCs w:val="28"/>
        </w:rPr>
        <w:t>.12</w:t>
      </w:r>
    </w:p>
    <w:p w:rsidR="006F18E7" w:rsidRPr="006F18E7" w:rsidRDefault="006F18E7" w:rsidP="006F18E7">
      <w:pPr>
        <w:autoSpaceDE w:val="0"/>
        <w:autoSpaceDN w:val="0"/>
        <w:adjustRightInd w:val="0"/>
        <w:ind w:right="-90" w:firstLine="720"/>
        <w:jc w:val="center"/>
        <w:rPr>
          <w:rFonts w:ascii="Arial" w:hAnsi="Arial" w:cs="Arial"/>
          <w:b/>
          <w:bCs/>
          <w:color w:val="000000"/>
          <w:sz w:val="28"/>
          <w:szCs w:val="28"/>
          <w:u w:val="single"/>
        </w:rPr>
      </w:pPr>
    </w:p>
    <w:p w:rsidR="00DD7C0F" w:rsidRPr="0039613E" w:rsidRDefault="00DD7C0F" w:rsidP="00DD7C0F">
      <w:pPr>
        <w:autoSpaceDE w:val="0"/>
        <w:autoSpaceDN w:val="0"/>
        <w:adjustRightInd w:val="0"/>
        <w:ind w:right="-90" w:firstLine="720"/>
        <w:jc w:val="both"/>
        <w:rPr>
          <w:rFonts w:ascii="Arial" w:hAnsi="Arial" w:cs="Arial"/>
          <w:b/>
          <w:bCs/>
          <w:color w:val="000000"/>
          <w:sz w:val="28"/>
          <w:szCs w:val="28"/>
          <w:u w:val="single"/>
        </w:rPr>
      </w:pPr>
      <w:r w:rsidRPr="0039613E">
        <w:rPr>
          <w:rFonts w:ascii="Arial" w:hAnsi="Arial" w:cs="Arial"/>
          <w:b/>
          <w:bCs/>
          <w:color w:val="000000"/>
          <w:sz w:val="28"/>
          <w:szCs w:val="28"/>
          <w:u w:val="single"/>
        </w:rPr>
        <w:t xml:space="preserve">Norms for payment to Academic advisory committee members </w:t>
      </w:r>
    </w:p>
    <w:p w:rsidR="006F18E7" w:rsidRDefault="00DD7C0F" w:rsidP="00DD7C0F">
      <w:pPr>
        <w:autoSpaceDE w:val="0"/>
        <w:autoSpaceDN w:val="0"/>
        <w:adjustRightInd w:val="0"/>
        <w:ind w:right="-90"/>
        <w:jc w:val="both"/>
        <w:rPr>
          <w:rFonts w:ascii="Times New Roman" w:hAnsi="Times New Roman" w:cs="Times New Roman"/>
          <w:b/>
          <w:bCs/>
          <w:color w:val="000000"/>
          <w:sz w:val="24"/>
          <w:szCs w:val="24"/>
        </w:rPr>
      </w:pPr>
      <w:r w:rsidRPr="00EC7730">
        <w:rPr>
          <w:rFonts w:ascii="Times New Roman" w:hAnsi="Times New Roman" w:cs="Times New Roman"/>
          <w:b/>
          <w:bCs/>
          <w:color w:val="000000"/>
          <w:sz w:val="24"/>
          <w:szCs w:val="24"/>
        </w:rPr>
        <w:tab/>
      </w:r>
    </w:p>
    <w:p w:rsidR="00DD7C0F" w:rsidRPr="006F18E7" w:rsidRDefault="00DD7C0F" w:rsidP="00172A80">
      <w:pPr>
        <w:autoSpaceDE w:val="0"/>
        <w:autoSpaceDN w:val="0"/>
        <w:adjustRightInd w:val="0"/>
        <w:ind w:right="-90" w:firstLine="450"/>
        <w:jc w:val="both"/>
        <w:rPr>
          <w:rFonts w:ascii="Arial" w:hAnsi="Arial" w:cs="Arial"/>
          <w:b/>
          <w:bCs/>
          <w:color w:val="000000"/>
          <w:sz w:val="24"/>
          <w:szCs w:val="24"/>
        </w:rPr>
      </w:pPr>
      <w:r w:rsidRPr="006F18E7">
        <w:rPr>
          <w:rFonts w:ascii="Arial" w:hAnsi="Arial" w:cs="Arial"/>
          <w:b/>
          <w:bCs/>
          <w:color w:val="000000"/>
          <w:sz w:val="24"/>
          <w:szCs w:val="24"/>
        </w:rPr>
        <w:t>Purport</w:t>
      </w:r>
    </w:p>
    <w:p w:rsidR="00DD7C0F" w:rsidRPr="006F18E7" w:rsidRDefault="00DD7C0F" w:rsidP="006F18E7">
      <w:pPr>
        <w:pStyle w:val="ListParagraph"/>
        <w:numPr>
          <w:ilvl w:val="0"/>
          <w:numId w:val="42"/>
        </w:numPr>
        <w:autoSpaceDE w:val="0"/>
        <w:autoSpaceDN w:val="0"/>
        <w:adjustRightInd w:val="0"/>
        <w:ind w:right="-90"/>
        <w:jc w:val="both"/>
        <w:rPr>
          <w:rFonts w:ascii="Arial" w:hAnsi="Arial" w:cs="Arial"/>
          <w:bCs/>
          <w:color w:val="000000"/>
          <w:sz w:val="24"/>
          <w:szCs w:val="24"/>
        </w:rPr>
      </w:pPr>
      <w:r w:rsidRPr="006F18E7">
        <w:rPr>
          <w:rFonts w:ascii="Arial" w:hAnsi="Arial" w:cs="Arial"/>
          <w:bCs/>
          <w:color w:val="000000"/>
          <w:sz w:val="24"/>
          <w:szCs w:val="24"/>
        </w:rPr>
        <w:t xml:space="preserve">The objective of this note is to seek the approval of the Board </w:t>
      </w:r>
      <w:r w:rsidR="0039613E">
        <w:rPr>
          <w:rFonts w:ascii="Arial" w:hAnsi="Arial" w:cs="Arial"/>
          <w:bCs/>
          <w:color w:val="000000"/>
          <w:sz w:val="24"/>
          <w:szCs w:val="24"/>
        </w:rPr>
        <w:t xml:space="preserve">for </w:t>
      </w:r>
      <w:r w:rsidRPr="006F18E7">
        <w:rPr>
          <w:rFonts w:ascii="Arial" w:hAnsi="Arial" w:cs="Arial"/>
          <w:bCs/>
          <w:color w:val="000000"/>
          <w:sz w:val="24"/>
          <w:szCs w:val="24"/>
        </w:rPr>
        <w:t>the norms for payment to the Academic Advisory committee members for attending the meetings.</w:t>
      </w:r>
    </w:p>
    <w:p w:rsidR="00DD7C0F" w:rsidRDefault="00DD7C0F" w:rsidP="00DD7C0F">
      <w:pPr>
        <w:autoSpaceDE w:val="0"/>
        <w:autoSpaceDN w:val="0"/>
        <w:adjustRightInd w:val="0"/>
        <w:ind w:right="-90"/>
        <w:jc w:val="both"/>
        <w:rPr>
          <w:rFonts w:ascii="Times New Roman" w:hAnsi="Times New Roman" w:cs="Times New Roman"/>
          <w:bCs/>
          <w:color w:val="000000"/>
          <w:sz w:val="24"/>
          <w:szCs w:val="24"/>
        </w:rPr>
      </w:pPr>
    </w:p>
    <w:p w:rsidR="00DD7C0F" w:rsidRPr="006F18E7" w:rsidRDefault="00DD7C0F" w:rsidP="00172A80">
      <w:pPr>
        <w:autoSpaceDE w:val="0"/>
        <w:autoSpaceDN w:val="0"/>
        <w:adjustRightInd w:val="0"/>
        <w:ind w:right="-90" w:firstLine="450"/>
        <w:jc w:val="both"/>
        <w:rPr>
          <w:rFonts w:ascii="Arial" w:hAnsi="Arial" w:cs="Arial"/>
          <w:b/>
          <w:bCs/>
          <w:color w:val="000000"/>
          <w:sz w:val="24"/>
          <w:szCs w:val="24"/>
        </w:rPr>
      </w:pPr>
      <w:r w:rsidRPr="006F18E7">
        <w:rPr>
          <w:rFonts w:ascii="Arial" w:hAnsi="Arial" w:cs="Arial"/>
          <w:b/>
          <w:bCs/>
          <w:color w:val="000000"/>
          <w:sz w:val="24"/>
          <w:szCs w:val="24"/>
        </w:rPr>
        <w:t>Background</w:t>
      </w:r>
    </w:p>
    <w:p w:rsidR="00DD7C0F" w:rsidRPr="00EC7730" w:rsidRDefault="00DD7C0F" w:rsidP="00DD7C0F">
      <w:pPr>
        <w:autoSpaceDE w:val="0"/>
        <w:autoSpaceDN w:val="0"/>
        <w:adjustRightInd w:val="0"/>
        <w:ind w:right="-90"/>
        <w:jc w:val="both"/>
        <w:rPr>
          <w:rFonts w:ascii="Times New Roman" w:hAnsi="Times New Roman" w:cs="Times New Roman"/>
          <w:bCs/>
          <w:color w:val="000000"/>
          <w:sz w:val="24"/>
          <w:szCs w:val="24"/>
        </w:rPr>
      </w:pPr>
    </w:p>
    <w:p w:rsidR="00DD7C0F" w:rsidRPr="006F18E7" w:rsidRDefault="00DD7C0F" w:rsidP="006F18E7">
      <w:pPr>
        <w:pStyle w:val="ListParagraph"/>
        <w:numPr>
          <w:ilvl w:val="0"/>
          <w:numId w:val="42"/>
        </w:numPr>
        <w:jc w:val="both"/>
        <w:rPr>
          <w:rFonts w:ascii="Arial" w:hAnsi="Arial" w:cs="Arial"/>
          <w:sz w:val="24"/>
          <w:szCs w:val="24"/>
        </w:rPr>
      </w:pPr>
      <w:r w:rsidRPr="006F18E7">
        <w:rPr>
          <w:rFonts w:ascii="Arial" w:hAnsi="Arial" w:cs="Arial"/>
          <w:sz w:val="24"/>
          <w:szCs w:val="24"/>
        </w:rPr>
        <w:t>The proposed norms for engagement and payment to Academic Advisory committee members are as follows:</w:t>
      </w:r>
    </w:p>
    <w:p w:rsidR="00DD7C0F" w:rsidRPr="006F18E7" w:rsidRDefault="00DD7C0F" w:rsidP="00DD7C0F">
      <w:pPr>
        <w:pStyle w:val="ListParagraph"/>
        <w:numPr>
          <w:ilvl w:val="0"/>
          <w:numId w:val="37"/>
        </w:numPr>
        <w:spacing w:line="240" w:lineRule="auto"/>
        <w:ind w:left="1260" w:hanging="450"/>
        <w:jc w:val="both"/>
        <w:rPr>
          <w:rFonts w:ascii="Arial" w:hAnsi="Arial" w:cs="Arial"/>
          <w:sz w:val="24"/>
          <w:szCs w:val="24"/>
        </w:rPr>
      </w:pPr>
      <w:r w:rsidRPr="006F18E7">
        <w:rPr>
          <w:rFonts w:ascii="Arial" w:hAnsi="Arial" w:cs="Arial"/>
          <w:sz w:val="24"/>
          <w:szCs w:val="24"/>
        </w:rPr>
        <w:t>The Academic Advisory committee of each channel would be appointed by the National coordinator in consultation with the channel coordinator</w:t>
      </w:r>
    </w:p>
    <w:p w:rsidR="00DD7C0F" w:rsidRPr="006F18E7" w:rsidRDefault="00DD7C0F" w:rsidP="00DD7C0F">
      <w:pPr>
        <w:pStyle w:val="ListParagraph"/>
        <w:numPr>
          <w:ilvl w:val="0"/>
          <w:numId w:val="37"/>
        </w:numPr>
        <w:spacing w:line="240" w:lineRule="auto"/>
        <w:ind w:left="1260" w:hanging="450"/>
        <w:jc w:val="both"/>
        <w:rPr>
          <w:rFonts w:ascii="Arial" w:hAnsi="Arial" w:cs="Arial"/>
          <w:sz w:val="24"/>
          <w:szCs w:val="24"/>
        </w:rPr>
      </w:pPr>
      <w:r w:rsidRPr="006F18E7">
        <w:rPr>
          <w:rFonts w:ascii="Arial" w:hAnsi="Arial" w:cs="Arial"/>
          <w:sz w:val="24"/>
          <w:szCs w:val="24"/>
        </w:rPr>
        <w:t>The members should have adequate Academic experience</w:t>
      </w:r>
    </w:p>
    <w:p w:rsidR="00DD7C0F" w:rsidRPr="006F18E7" w:rsidRDefault="00DD7C0F" w:rsidP="00DD7C0F">
      <w:pPr>
        <w:pStyle w:val="ListParagraph"/>
        <w:numPr>
          <w:ilvl w:val="0"/>
          <w:numId w:val="37"/>
        </w:numPr>
        <w:spacing w:line="240" w:lineRule="auto"/>
        <w:ind w:left="1260" w:hanging="450"/>
        <w:jc w:val="both"/>
        <w:rPr>
          <w:rFonts w:ascii="Arial" w:hAnsi="Arial" w:cs="Arial"/>
          <w:sz w:val="24"/>
          <w:szCs w:val="24"/>
        </w:rPr>
      </w:pPr>
      <w:r w:rsidRPr="006F18E7">
        <w:rPr>
          <w:rFonts w:ascii="Arial" w:hAnsi="Arial" w:cs="Arial"/>
          <w:sz w:val="24"/>
          <w:szCs w:val="24"/>
        </w:rPr>
        <w:t>The members should be subject matter expert in at least one area of the channel.</w:t>
      </w:r>
    </w:p>
    <w:p w:rsidR="00DD7C0F" w:rsidRPr="006F18E7" w:rsidRDefault="00AD614C" w:rsidP="00DD7C0F">
      <w:pPr>
        <w:pStyle w:val="ListParagraph"/>
        <w:numPr>
          <w:ilvl w:val="0"/>
          <w:numId w:val="37"/>
        </w:numPr>
        <w:spacing w:line="240" w:lineRule="auto"/>
        <w:ind w:left="1260" w:hanging="450"/>
        <w:jc w:val="both"/>
        <w:rPr>
          <w:rFonts w:ascii="Arial" w:hAnsi="Arial" w:cs="Arial"/>
          <w:sz w:val="24"/>
          <w:szCs w:val="24"/>
        </w:rPr>
      </w:pPr>
      <w:r>
        <w:rPr>
          <w:rFonts w:ascii="Arial" w:hAnsi="Arial" w:cs="Arial"/>
          <w:sz w:val="24"/>
          <w:szCs w:val="24"/>
        </w:rPr>
        <w:t>The members should be paid Rs. 2,</w:t>
      </w:r>
      <w:r w:rsidR="00DD7C0F" w:rsidRPr="006F18E7">
        <w:rPr>
          <w:rFonts w:ascii="Arial" w:hAnsi="Arial" w:cs="Arial"/>
          <w:sz w:val="24"/>
          <w:szCs w:val="24"/>
        </w:rPr>
        <w:t>000 as sitting fee for attending one meeti</w:t>
      </w:r>
      <w:r>
        <w:rPr>
          <w:rFonts w:ascii="Arial" w:hAnsi="Arial" w:cs="Arial"/>
          <w:sz w:val="24"/>
          <w:szCs w:val="24"/>
        </w:rPr>
        <w:t>ng subject to a maximum of Rs. 3</w:t>
      </w:r>
      <w:r w:rsidR="00DD7C0F" w:rsidRPr="006F18E7">
        <w:rPr>
          <w:rFonts w:ascii="Arial" w:hAnsi="Arial" w:cs="Arial"/>
          <w:sz w:val="24"/>
          <w:szCs w:val="24"/>
        </w:rPr>
        <w:t>0,000 in a financial year. The travel expenses would be reimbursed as per Government norms.</w:t>
      </w:r>
    </w:p>
    <w:p w:rsidR="00DD7C0F" w:rsidRDefault="00DD7C0F" w:rsidP="00DD7C0F">
      <w:pPr>
        <w:spacing w:line="240" w:lineRule="auto"/>
        <w:jc w:val="both"/>
        <w:rPr>
          <w:sz w:val="24"/>
          <w:szCs w:val="24"/>
        </w:rPr>
      </w:pPr>
    </w:p>
    <w:p w:rsidR="00DD7C0F" w:rsidRPr="006F18E7" w:rsidRDefault="00DD7C0F" w:rsidP="00172A80">
      <w:pPr>
        <w:spacing w:line="240" w:lineRule="auto"/>
        <w:ind w:firstLine="720"/>
        <w:jc w:val="both"/>
        <w:rPr>
          <w:rFonts w:ascii="Arial" w:hAnsi="Arial" w:cs="Arial"/>
          <w:b/>
          <w:sz w:val="24"/>
          <w:szCs w:val="24"/>
        </w:rPr>
      </w:pPr>
      <w:r w:rsidRPr="006F18E7">
        <w:rPr>
          <w:rFonts w:ascii="Arial" w:hAnsi="Arial" w:cs="Arial"/>
          <w:b/>
          <w:sz w:val="24"/>
          <w:szCs w:val="24"/>
        </w:rPr>
        <w:t>Approval sought</w:t>
      </w:r>
    </w:p>
    <w:p w:rsidR="00DD7C0F" w:rsidRPr="00EC7730" w:rsidRDefault="00DD7C0F" w:rsidP="00DD7C0F">
      <w:pPr>
        <w:spacing w:line="240" w:lineRule="auto"/>
        <w:ind w:left="720"/>
        <w:jc w:val="both"/>
        <w:rPr>
          <w:b/>
          <w:sz w:val="24"/>
          <w:szCs w:val="24"/>
        </w:rPr>
      </w:pPr>
    </w:p>
    <w:p w:rsidR="00DD7C0F" w:rsidRPr="006F18E7" w:rsidRDefault="00DD7C0F" w:rsidP="0039613E">
      <w:pPr>
        <w:pStyle w:val="ListParagraph"/>
        <w:spacing w:line="240" w:lineRule="auto"/>
        <w:ind w:left="810"/>
        <w:jc w:val="both"/>
        <w:rPr>
          <w:rFonts w:ascii="Arial" w:hAnsi="Arial" w:cs="Arial"/>
          <w:b/>
          <w:sz w:val="24"/>
          <w:szCs w:val="24"/>
        </w:rPr>
      </w:pPr>
      <w:r w:rsidRPr="006F18E7">
        <w:rPr>
          <w:rFonts w:ascii="Arial" w:hAnsi="Arial" w:cs="Arial"/>
          <w:b/>
          <w:sz w:val="24"/>
          <w:szCs w:val="24"/>
        </w:rPr>
        <w:t>Approval of Board is sought for the above norms for engaging Academic advisory committee members by the National/channel coordinators</w:t>
      </w:r>
    </w:p>
    <w:p w:rsidR="00DD7C0F" w:rsidRDefault="00DD7C0F" w:rsidP="00DD7C0F">
      <w:pPr>
        <w:autoSpaceDE w:val="0"/>
        <w:autoSpaceDN w:val="0"/>
        <w:adjustRightInd w:val="0"/>
        <w:ind w:right="-90"/>
        <w:jc w:val="both"/>
        <w:rPr>
          <w:rFonts w:ascii="Times New Roman" w:hAnsi="Times New Roman" w:cs="Times New Roman"/>
          <w:b/>
          <w:bCs/>
          <w:color w:val="000000"/>
          <w:sz w:val="26"/>
          <w:szCs w:val="26"/>
          <w:u w:val="single"/>
        </w:rPr>
      </w:pPr>
    </w:p>
    <w:p w:rsidR="00DD7C0F" w:rsidRPr="00EC7730" w:rsidRDefault="00DD7C0F" w:rsidP="00DD7C0F">
      <w:pPr>
        <w:jc w:val="both"/>
        <w:rPr>
          <w:sz w:val="24"/>
          <w:szCs w:val="24"/>
        </w:rPr>
      </w:pPr>
    </w:p>
    <w:p w:rsidR="00DD7C0F" w:rsidRDefault="00DD7C0F"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DB23D6" w:rsidP="00591F16">
      <w:pPr>
        <w:kinsoku w:val="0"/>
        <w:overflowPunct w:val="0"/>
        <w:ind w:right="-32"/>
        <w:jc w:val="both"/>
        <w:rPr>
          <w:rFonts w:ascii="Arial" w:eastAsiaTheme="minorEastAsia" w:hAnsi="Arial" w:cs="Arial"/>
          <w:b/>
          <w:iCs/>
          <w:sz w:val="28"/>
          <w:szCs w:val="28"/>
        </w:rPr>
      </w:pPr>
    </w:p>
    <w:p w:rsidR="00DB23D6" w:rsidRDefault="00AD614C" w:rsidP="00CE6345">
      <w:pPr>
        <w:rPr>
          <w:rFonts w:ascii="Arial" w:eastAsiaTheme="minorEastAsia" w:hAnsi="Arial" w:cs="Arial"/>
          <w:b/>
          <w:iCs/>
          <w:sz w:val="28"/>
          <w:szCs w:val="28"/>
        </w:rPr>
      </w:pPr>
      <w:r>
        <w:rPr>
          <w:rFonts w:ascii="Arial" w:eastAsiaTheme="minorEastAsia" w:hAnsi="Arial" w:cs="Arial"/>
          <w:b/>
          <w:iCs/>
          <w:sz w:val="28"/>
          <w:szCs w:val="28"/>
        </w:rPr>
        <w:br w:type="page"/>
      </w:r>
    </w:p>
    <w:p w:rsidR="00F52E1D" w:rsidRPr="00F52E1D" w:rsidRDefault="00F52E1D" w:rsidP="00F52E1D">
      <w:pPr>
        <w:jc w:val="right"/>
        <w:rPr>
          <w:rFonts w:ascii="Arial" w:hAnsi="Arial" w:cs="Arial"/>
          <w:b/>
          <w:sz w:val="24"/>
          <w:szCs w:val="24"/>
        </w:rPr>
      </w:pPr>
      <w:r w:rsidRPr="00F52E1D">
        <w:rPr>
          <w:rFonts w:ascii="Arial" w:hAnsi="Arial" w:cs="Arial"/>
          <w:b/>
          <w:sz w:val="24"/>
          <w:szCs w:val="24"/>
        </w:rPr>
        <w:lastRenderedPageBreak/>
        <w:t>Agenda Item No.13</w:t>
      </w:r>
    </w:p>
    <w:p w:rsidR="00F52E1D" w:rsidRPr="00F52E1D" w:rsidRDefault="00F52E1D" w:rsidP="00F52E1D">
      <w:pPr>
        <w:jc w:val="right"/>
        <w:rPr>
          <w:rFonts w:ascii="Arial" w:hAnsi="Arial" w:cs="Arial"/>
          <w:b/>
          <w:sz w:val="24"/>
          <w:szCs w:val="24"/>
        </w:rPr>
      </w:pPr>
    </w:p>
    <w:p w:rsidR="00F52E1D" w:rsidRPr="00F52E1D" w:rsidRDefault="00F52E1D" w:rsidP="00F52E1D">
      <w:pPr>
        <w:jc w:val="center"/>
        <w:rPr>
          <w:rFonts w:ascii="Arial" w:hAnsi="Arial" w:cs="Arial"/>
          <w:b/>
          <w:sz w:val="24"/>
          <w:szCs w:val="24"/>
          <w:u w:val="single"/>
        </w:rPr>
      </w:pPr>
      <w:r w:rsidRPr="00F52E1D">
        <w:rPr>
          <w:rFonts w:ascii="Arial" w:hAnsi="Arial" w:cs="Arial"/>
          <w:b/>
          <w:sz w:val="24"/>
          <w:szCs w:val="24"/>
          <w:u w:val="single"/>
        </w:rPr>
        <w:t>SWAYAM Board Secretariat</w:t>
      </w:r>
    </w:p>
    <w:p w:rsidR="00F52E1D" w:rsidRPr="00F52E1D" w:rsidRDefault="00F52E1D" w:rsidP="00F52E1D">
      <w:pPr>
        <w:jc w:val="both"/>
        <w:rPr>
          <w:rFonts w:ascii="Arial" w:hAnsi="Arial" w:cs="Arial"/>
          <w:b/>
          <w:sz w:val="24"/>
          <w:szCs w:val="24"/>
        </w:rPr>
      </w:pPr>
      <w:r w:rsidRPr="00F52E1D">
        <w:rPr>
          <w:rFonts w:ascii="Arial" w:hAnsi="Arial" w:cs="Arial"/>
          <w:b/>
          <w:sz w:val="24"/>
          <w:szCs w:val="24"/>
        </w:rPr>
        <w:tab/>
        <w:t>Purport</w:t>
      </w:r>
    </w:p>
    <w:p w:rsidR="00F52E1D" w:rsidRPr="00F52E1D" w:rsidRDefault="00F52E1D" w:rsidP="00F52E1D">
      <w:pPr>
        <w:jc w:val="both"/>
        <w:rPr>
          <w:rFonts w:ascii="Arial" w:hAnsi="Arial" w:cs="Arial"/>
          <w:b/>
          <w:sz w:val="24"/>
          <w:szCs w:val="24"/>
          <w:u w:val="single"/>
        </w:rPr>
      </w:pPr>
    </w:p>
    <w:p w:rsidR="00F52E1D" w:rsidRPr="00F52E1D" w:rsidRDefault="00F52E1D" w:rsidP="00F52E1D">
      <w:pPr>
        <w:pStyle w:val="ListParagraph"/>
        <w:numPr>
          <w:ilvl w:val="0"/>
          <w:numId w:val="44"/>
        </w:numPr>
        <w:spacing w:line="240" w:lineRule="auto"/>
        <w:jc w:val="both"/>
        <w:rPr>
          <w:rFonts w:ascii="Arial" w:hAnsi="Arial" w:cs="Arial"/>
          <w:sz w:val="24"/>
          <w:szCs w:val="24"/>
        </w:rPr>
      </w:pPr>
      <w:r w:rsidRPr="00F52E1D">
        <w:rPr>
          <w:rFonts w:ascii="Arial" w:hAnsi="Arial" w:cs="Arial"/>
          <w:sz w:val="24"/>
          <w:szCs w:val="24"/>
        </w:rPr>
        <w:t>The pur</w:t>
      </w:r>
      <w:r w:rsidR="004B040B">
        <w:rPr>
          <w:rFonts w:ascii="Arial" w:hAnsi="Arial" w:cs="Arial"/>
          <w:sz w:val="24"/>
          <w:szCs w:val="24"/>
        </w:rPr>
        <w:t>pose of this note is to seek</w:t>
      </w:r>
      <w:r w:rsidRPr="00F52E1D">
        <w:rPr>
          <w:rFonts w:ascii="Arial" w:hAnsi="Arial" w:cs="Arial"/>
          <w:sz w:val="24"/>
          <w:szCs w:val="24"/>
        </w:rPr>
        <w:t xml:space="preserve"> the</w:t>
      </w:r>
      <w:r w:rsidR="004B040B">
        <w:rPr>
          <w:rFonts w:ascii="Arial" w:hAnsi="Arial" w:cs="Arial"/>
          <w:sz w:val="24"/>
          <w:szCs w:val="24"/>
        </w:rPr>
        <w:t xml:space="preserve"> approval of the Board for</w:t>
      </w:r>
      <w:r w:rsidRPr="00F52E1D">
        <w:rPr>
          <w:rFonts w:ascii="Arial" w:hAnsi="Arial" w:cs="Arial"/>
          <w:sz w:val="24"/>
          <w:szCs w:val="24"/>
        </w:rPr>
        <w:t xml:space="preserve"> the Roles and responsibilites of MHRD and AICTE in implementing the SWAYAM project</w:t>
      </w:r>
      <w:r w:rsidR="004B040B">
        <w:rPr>
          <w:rFonts w:ascii="Arial" w:hAnsi="Arial" w:cs="Arial"/>
          <w:sz w:val="24"/>
          <w:szCs w:val="24"/>
        </w:rPr>
        <w:t>.</w:t>
      </w:r>
      <w:r w:rsidRPr="00F52E1D">
        <w:rPr>
          <w:rFonts w:ascii="Arial" w:hAnsi="Arial" w:cs="Arial"/>
          <w:sz w:val="24"/>
          <w:szCs w:val="24"/>
        </w:rPr>
        <w:t xml:space="preserve"> </w:t>
      </w:r>
      <w:r w:rsidR="004B040B">
        <w:rPr>
          <w:rFonts w:ascii="Arial" w:hAnsi="Arial" w:cs="Arial"/>
          <w:sz w:val="24"/>
          <w:szCs w:val="24"/>
        </w:rPr>
        <w:t xml:space="preserve"> </w:t>
      </w:r>
    </w:p>
    <w:p w:rsidR="00F52E1D" w:rsidRPr="00F52E1D" w:rsidRDefault="00F52E1D" w:rsidP="00F52E1D">
      <w:pPr>
        <w:pStyle w:val="ListParagraph"/>
        <w:jc w:val="both"/>
        <w:rPr>
          <w:rFonts w:ascii="Arial" w:hAnsi="Arial" w:cs="Arial"/>
          <w:sz w:val="24"/>
          <w:szCs w:val="24"/>
        </w:rPr>
      </w:pPr>
    </w:p>
    <w:p w:rsidR="00F52E1D" w:rsidRPr="00F52E1D" w:rsidRDefault="00F52E1D" w:rsidP="00F52E1D">
      <w:pPr>
        <w:pStyle w:val="ListParagraph"/>
        <w:jc w:val="both"/>
        <w:rPr>
          <w:rFonts w:ascii="Arial" w:hAnsi="Arial" w:cs="Arial"/>
          <w:b/>
          <w:sz w:val="24"/>
          <w:szCs w:val="24"/>
        </w:rPr>
      </w:pPr>
      <w:r w:rsidRPr="00F52E1D">
        <w:rPr>
          <w:rFonts w:ascii="Arial" w:hAnsi="Arial" w:cs="Arial"/>
          <w:b/>
          <w:sz w:val="24"/>
          <w:szCs w:val="24"/>
        </w:rPr>
        <w:t>Roles and Responsibilities</w:t>
      </w:r>
    </w:p>
    <w:p w:rsidR="00F52E1D" w:rsidRPr="00F52E1D" w:rsidRDefault="00F52E1D" w:rsidP="00F52E1D">
      <w:pPr>
        <w:pStyle w:val="ListParagraph"/>
        <w:jc w:val="both"/>
        <w:rPr>
          <w:rFonts w:ascii="Arial" w:hAnsi="Arial" w:cs="Arial"/>
          <w:b/>
          <w:sz w:val="24"/>
          <w:szCs w:val="24"/>
        </w:rPr>
      </w:pPr>
    </w:p>
    <w:p w:rsidR="00F52E1D" w:rsidRPr="00F52E1D" w:rsidRDefault="00F52E1D" w:rsidP="00F52E1D">
      <w:pPr>
        <w:pStyle w:val="ListParagraph"/>
        <w:numPr>
          <w:ilvl w:val="0"/>
          <w:numId w:val="44"/>
        </w:numPr>
        <w:spacing w:line="240" w:lineRule="auto"/>
        <w:jc w:val="both"/>
        <w:rPr>
          <w:rFonts w:ascii="Arial" w:hAnsi="Arial" w:cs="Arial"/>
          <w:sz w:val="24"/>
          <w:szCs w:val="24"/>
        </w:rPr>
      </w:pPr>
      <w:r w:rsidRPr="00F52E1D">
        <w:rPr>
          <w:rFonts w:ascii="Arial" w:hAnsi="Arial" w:cs="Arial"/>
          <w:sz w:val="24"/>
          <w:szCs w:val="24"/>
        </w:rPr>
        <w:t>The roles and responsibilities of MHRD and AICTE in implementing the SWAYAM project are as follows:</w:t>
      </w:r>
    </w:p>
    <w:p w:rsidR="00F52E1D" w:rsidRPr="00F52E1D" w:rsidRDefault="00F52E1D" w:rsidP="00F52E1D">
      <w:pPr>
        <w:jc w:val="both"/>
        <w:rPr>
          <w:rFonts w:ascii="Arial" w:hAnsi="Arial" w:cs="Arial"/>
          <w:sz w:val="24"/>
          <w:szCs w:val="24"/>
        </w:rPr>
      </w:pPr>
    </w:p>
    <w:p w:rsidR="00F52E1D" w:rsidRPr="00F52E1D" w:rsidRDefault="00F52E1D" w:rsidP="00F52E1D">
      <w:pPr>
        <w:ind w:left="720" w:firstLine="360"/>
        <w:jc w:val="both"/>
        <w:rPr>
          <w:rFonts w:ascii="Arial" w:hAnsi="Arial" w:cs="Arial"/>
          <w:b/>
          <w:sz w:val="24"/>
          <w:szCs w:val="24"/>
        </w:rPr>
      </w:pPr>
      <w:r w:rsidRPr="00F52E1D">
        <w:rPr>
          <w:rFonts w:ascii="Arial" w:hAnsi="Arial" w:cs="Arial"/>
          <w:b/>
          <w:sz w:val="24"/>
          <w:szCs w:val="24"/>
        </w:rPr>
        <w:t>MHRD</w:t>
      </w:r>
    </w:p>
    <w:p w:rsidR="00F52E1D" w:rsidRPr="00F52E1D" w:rsidRDefault="00F52E1D" w:rsidP="00F52E1D">
      <w:pPr>
        <w:ind w:left="720" w:firstLine="360"/>
        <w:jc w:val="both"/>
        <w:rPr>
          <w:rFonts w:ascii="Arial" w:hAnsi="Arial" w:cs="Arial"/>
          <w:b/>
          <w:sz w:val="24"/>
          <w:szCs w:val="24"/>
        </w:rPr>
      </w:pP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Taking policy decisions, giving financial approvals and overall monitoring would be done by Secretary (HE)/Additional Secretary (TE) and Deputy Secretary (TE). Necessary support would be provided by the Senior Consultant/consultants and other support staff in the Secretariat at MHRD.</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Coordination and monitoring of activities being undertaken by AICTE in the project.</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Coordination with National MOOCs coordinators (NMCs)</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Issue of necessary guidelines, from time to time, for smooth implementation of the project</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Translation of courses to Regional languages</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Coordination with other Countries, Ministries and Statutory bodies regarding their participation in SWAYAM</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Release of funds to AICTE and National MOOCs Coordinators</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Effective synchronisation between SWAYAM and SWAYAM Prabha</w:t>
      </w:r>
    </w:p>
    <w:p w:rsidR="00F52E1D" w:rsidRPr="00F52E1D" w:rsidRDefault="00F52E1D" w:rsidP="00F52E1D">
      <w:pPr>
        <w:pStyle w:val="ListParagraph"/>
        <w:ind w:left="1440"/>
        <w:jc w:val="both"/>
        <w:rPr>
          <w:rFonts w:ascii="Arial" w:hAnsi="Arial" w:cs="Arial"/>
          <w:sz w:val="24"/>
          <w:szCs w:val="24"/>
        </w:rPr>
      </w:pP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The SWAYAM Board Secretariat at MHRD would be responsible for the following support activities:</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Implementation and monitoring of the decisions of the SWAYAM Board.</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Formulation of new proposals for improving effectiveness of SWAYAM, evaluate the technical and financial feasiblity etc.</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Examination of new proposals received from various sources regarding SWAYAM, from both technical and financial angle.</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 xml:space="preserve">Follow up with other Ministries and Statutory bodies on their activities in SWAYAM </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Process request for release of funds from AICTE and National MOOCs coordinators, monitor utilization of funds, prepare consolidated monthly statements etc</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Preparation of format for collection of information on regular basis from AICTE and NMCs, collection of information, collation, analysis and presentation to Secretary(HE) /Additional Secretary (TE) on regular basis</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lastRenderedPageBreak/>
        <w:t xml:space="preserve">Coordination with course coordinators and resolution of their diffculties in the day-to-day working, by coordination with other agencies </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Organizing the meeting of SWAYAM Board, preparation of Agenda notes, issue of minutes etc</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Implementation and monitoring of all guidelines issued by MHRD in the project</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Formulation of new guidelines as required from time to time.</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Ensure that the videos of SWAYAM are effectively used in SWAYAM Prabha</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Ensure that SWAYAM and SWAYAM Prabha and effectively synchonised and taken together in all the awareness creation/publicity activities and in the local chapters</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Provide necessary support to NMCs, course coordinators and AICTE for the workshops,  local chapters and awarness creation/publicity activities.</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 xml:space="preserve">Provide support to MHRD, NMCs and Course coordinators on any issue that comes up during implementation of the project </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 xml:space="preserve">Provide support for finalisation of agencies for translation of courses to regional languages – identifying agencies, inviting proposals, evaluating proposals, prepare recommendations etc. </w:t>
      </w:r>
    </w:p>
    <w:p w:rsidR="00F52E1D" w:rsidRPr="00F52E1D" w:rsidRDefault="00F52E1D" w:rsidP="00F52E1D">
      <w:pPr>
        <w:pStyle w:val="ListParagraph"/>
        <w:numPr>
          <w:ilvl w:val="2"/>
          <w:numId w:val="44"/>
        </w:numPr>
        <w:spacing w:line="240" w:lineRule="auto"/>
        <w:jc w:val="both"/>
        <w:rPr>
          <w:rFonts w:ascii="Arial" w:hAnsi="Arial" w:cs="Arial"/>
          <w:sz w:val="24"/>
          <w:szCs w:val="24"/>
        </w:rPr>
      </w:pPr>
      <w:r w:rsidRPr="00F52E1D">
        <w:rPr>
          <w:rFonts w:ascii="Arial" w:hAnsi="Arial" w:cs="Arial"/>
          <w:sz w:val="24"/>
          <w:szCs w:val="24"/>
        </w:rPr>
        <w:t>Translation of the courses to regional languages by coordinating with the course coordinators and the translating agencies, monitoring the time schedule and quality of output etc</w:t>
      </w:r>
    </w:p>
    <w:p w:rsidR="00F52E1D" w:rsidRPr="00F52E1D" w:rsidRDefault="00F52E1D" w:rsidP="00F52E1D">
      <w:pPr>
        <w:jc w:val="both"/>
        <w:rPr>
          <w:rFonts w:ascii="Arial" w:hAnsi="Arial" w:cs="Arial"/>
          <w:b/>
          <w:sz w:val="24"/>
          <w:szCs w:val="24"/>
        </w:rPr>
      </w:pPr>
    </w:p>
    <w:p w:rsidR="00F52E1D" w:rsidRPr="00F52E1D" w:rsidRDefault="00F52E1D" w:rsidP="00F52E1D">
      <w:pPr>
        <w:ind w:left="1080"/>
        <w:jc w:val="both"/>
        <w:rPr>
          <w:rFonts w:ascii="Arial" w:hAnsi="Arial" w:cs="Arial"/>
          <w:b/>
          <w:sz w:val="24"/>
          <w:szCs w:val="24"/>
        </w:rPr>
      </w:pPr>
      <w:r w:rsidRPr="00F52E1D">
        <w:rPr>
          <w:rFonts w:ascii="Arial" w:hAnsi="Arial" w:cs="Arial"/>
          <w:b/>
          <w:sz w:val="24"/>
          <w:szCs w:val="24"/>
        </w:rPr>
        <w:t>AICTE</w:t>
      </w:r>
    </w:p>
    <w:p w:rsidR="00F52E1D" w:rsidRPr="00F52E1D" w:rsidRDefault="00F52E1D" w:rsidP="00F52E1D">
      <w:pPr>
        <w:ind w:left="1080"/>
        <w:jc w:val="both"/>
        <w:rPr>
          <w:rFonts w:ascii="Arial" w:hAnsi="Arial" w:cs="Arial"/>
          <w:b/>
          <w:sz w:val="24"/>
          <w:szCs w:val="24"/>
        </w:rPr>
      </w:pP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 xml:space="preserve">Ensure smooth running of the SWAYAM platform, its </w:t>
      </w:r>
      <w:r w:rsidR="00342243" w:rsidRPr="00F52E1D">
        <w:rPr>
          <w:rFonts w:ascii="Arial" w:hAnsi="Arial" w:cs="Arial"/>
          <w:sz w:val="24"/>
          <w:szCs w:val="24"/>
        </w:rPr>
        <w:t>up gr</w:t>
      </w:r>
      <w:r w:rsidR="00342243">
        <w:rPr>
          <w:rFonts w:ascii="Arial" w:hAnsi="Arial" w:cs="Arial"/>
          <w:sz w:val="24"/>
          <w:szCs w:val="24"/>
        </w:rPr>
        <w:t>adation</w:t>
      </w:r>
      <w:r w:rsidRPr="00F52E1D">
        <w:rPr>
          <w:rFonts w:ascii="Arial" w:hAnsi="Arial" w:cs="Arial"/>
          <w:sz w:val="24"/>
          <w:szCs w:val="24"/>
        </w:rPr>
        <w:t xml:space="preserve"> and maintenance. (All the </w:t>
      </w:r>
      <w:r w:rsidR="00342243" w:rsidRPr="00F52E1D">
        <w:rPr>
          <w:rFonts w:ascii="Arial" w:hAnsi="Arial" w:cs="Arial"/>
          <w:sz w:val="24"/>
          <w:szCs w:val="24"/>
        </w:rPr>
        <w:t>activities</w:t>
      </w:r>
      <w:r w:rsidRPr="00F52E1D">
        <w:rPr>
          <w:rFonts w:ascii="Arial" w:hAnsi="Arial" w:cs="Arial"/>
          <w:sz w:val="24"/>
          <w:szCs w:val="24"/>
        </w:rPr>
        <w:t xml:space="preserve"> related to M/s Microsoft)</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Migration of the SWAYAM platform to the new cloud infrastructure, e</w:t>
      </w:r>
      <w:r w:rsidR="00342243">
        <w:rPr>
          <w:rFonts w:ascii="Arial" w:hAnsi="Arial" w:cs="Arial"/>
          <w:sz w:val="24"/>
          <w:szCs w:val="24"/>
        </w:rPr>
        <w:t>nsure its smooth running, up gradation</w:t>
      </w:r>
      <w:r w:rsidRPr="00F52E1D">
        <w:rPr>
          <w:rFonts w:ascii="Arial" w:hAnsi="Arial" w:cs="Arial"/>
          <w:sz w:val="24"/>
          <w:szCs w:val="24"/>
        </w:rPr>
        <w:t xml:space="preserve"> and maintenance</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Awareness creation, publicity and other related activities</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Coordinate conducting of workshops across the country</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Coordinate establishment of new local chapters and augment existing NPTEL local chapters to work as SWAYAM local chapter.</w:t>
      </w:r>
    </w:p>
    <w:p w:rsidR="00F52E1D" w:rsidRPr="00F52E1D" w:rsidRDefault="00F52E1D" w:rsidP="00F52E1D">
      <w:pPr>
        <w:pStyle w:val="ListParagraph"/>
        <w:numPr>
          <w:ilvl w:val="1"/>
          <w:numId w:val="44"/>
        </w:numPr>
        <w:spacing w:line="240" w:lineRule="auto"/>
        <w:jc w:val="both"/>
        <w:rPr>
          <w:rFonts w:ascii="Arial" w:hAnsi="Arial" w:cs="Arial"/>
          <w:sz w:val="24"/>
          <w:szCs w:val="24"/>
        </w:rPr>
      </w:pPr>
      <w:r w:rsidRPr="00F52E1D">
        <w:rPr>
          <w:rFonts w:ascii="Arial" w:hAnsi="Arial" w:cs="Arial"/>
          <w:sz w:val="24"/>
          <w:szCs w:val="24"/>
        </w:rPr>
        <w:t xml:space="preserve">Any other activity that may be entrusted to AICTE by MHRD   </w:t>
      </w:r>
    </w:p>
    <w:p w:rsidR="00F52E1D" w:rsidRPr="00F52E1D" w:rsidRDefault="00F52E1D" w:rsidP="004B040B">
      <w:pPr>
        <w:jc w:val="both"/>
        <w:rPr>
          <w:rFonts w:ascii="Arial" w:hAnsi="Arial" w:cs="Arial"/>
          <w:b/>
          <w:sz w:val="24"/>
          <w:szCs w:val="24"/>
        </w:rPr>
      </w:pPr>
    </w:p>
    <w:p w:rsidR="00F52E1D" w:rsidRPr="00F52E1D" w:rsidRDefault="00F52E1D" w:rsidP="00F52E1D">
      <w:pPr>
        <w:jc w:val="both"/>
        <w:rPr>
          <w:rFonts w:ascii="Arial" w:hAnsi="Arial" w:cs="Arial"/>
          <w:sz w:val="24"/>
          <w:szCs w:val="24"/>
        </w:rPr>
      </w:pPr>
    </w:p>
    <w:p w:rsidR="00F52E1D" w:rsidRPr="00F52E1D" w:rsidRDefault="00F52E1D" w:rsidP="00F52E1D">
      <w:pPr>
        <w:jc w:val="both"/>
        <w:rPr>
          <w:rFonts w:ascii="Arial" w:hAnsi="Arial" w:cs="Arial"/>
          <w:sz w:val="24"/>
          <w:szCs w:val="24"/>
        </w:rPr>
      </w:pPr>
    </w:p>
    <w:p w:rsidR="00F52E1D" w:rsidRPr="00F52E1D" w:rsidRDefault="00F52E1D" w:rsidP="00172A80">
      <w:pPr>
        <w:ind w:left="360" w:firstLine="360"/>
        <w:jc w:val="both"/>
        <w:rPr>
          <w:rFonts w:ascii="Arial" w:hAnsi="Arial" w:cs="Arial"/>
          <w:b/>
          <w:sz w:val="24"/>
          <w:szCs w:val="24"/>
        </w:rPr>
      </w:pPr>
      <w:r w:rsidRPr="00F52E1D">
        <w:rPr>
          <w:rFonts w:ascii="Arial" w:hAnsi="Arial" w:cs="Arial"/>
          <w:b/>
          <w:sz w:val="24"/>
          <w:szCs w:val="24"/>
        </w:rPr>
        <w:t>Approval Sought</w:t>
      </w:r>
    </w:p>
    <w:p w:rsidR="00F52E1D" w:rsidRPr="00F52E1D" w:rsidRDefault="00F52E1D" w:rsidP="00F52E1D">
      <w:pPr>
        <w:ind w:left="360"/>
        <w:jc w:val="both"/>
        <w:rPr>
          <w:rFonts w:ascii="Arial" w:hAnsi="Arial" w:cs="Arial"/>
          <w:b/>
          <w:sz w:val="24"/>
          <w:szCs w:val="24"/>
        </w:rPr>
      </w:pPr>
    </w:p>
    <w:p w:rsidR="00F52E1D" w:rsidRPr="00F52E1D" w:rsidRDefault="00AD614C" w:rsidP="00F52E1D">
      <w:pPr>
        <w:pStyle w:val="ListParagraph"/>
        <w:jc w:val="both"/>
        <w:rPr>
          <w:rFonts w:ascii="Arial" w:hAnsi="Arial" w:cs="Arial"/>
          <w:b/>
          <w:sz w:val="24"/>
          <w:szCs w:val="24"/>
        </w:rPr>
      </w:pPr>
      <w:r>
        <w:rPr>
          <w:rFonts w:ascii="Arial" w:hAnsi="Arial" w:cs="Arial"/>
          <w:b/>
          <w:sz w:val="24"/>
          <w:szCs w:val="24"/>
        </w:rPr>
        <w:t>Approval of the Board is sought on</w:t>
      </w:r>
      <w:r w:rsidR="00F52E1D" w:rsidRPr="00F52E1D">
        <w:rPr>
          <w:rFonts w:ascii="Arial" w:hAnsi="Arial" w:cs="Arial"/>
          <w:b/>
          <w:sz w:val="24"/>
          <w:szCs w:val="24"/>
        </w:rPr>
        <w:t xml:space="preserve"> the Roles and responsibilit</w:t>
      </w:r>
      <w:r w:rsidR="00377954">
        <w:rPr>
          <w:rFonts w:ascii="Arial" w:hAnsi="Arial" w:cs="Arial"/>
          <w:b/>
          <w:sz w:val="24"/>
          <w:szCs w:val="24"/>
        </w:rPr>
        <w:t>i</w:t>
      </w:r>
      <w:r w:rsidR="00F52E1D" w:rsidRPr="00F52E1D">
        <w:rPr>
          <w:rFonts w:ascii="Arial" w:hAnsi="Arial" w:cs="Arial"/>
          <w:b/>
          <w:sz w:val="24"/>
          <w:szCs w:val="24"/>
        </w:rPr>
        <w:t xml:space="preserve">es of MHRD and AICTE in </w:t>
      </w:r>
      <w:r>
        <w:rPr>
          <w:rFonts w:ascii="Arial" w:hAnsi="Arial" w:cs="Arial"/>
          <w:b/>
          <w:sz w:val="24"/>
          <w:szCs w:val="24"/>
        </w:rPr>
        <w:t>implementing the SWAYAM project.</w:t>
      </w:r>
    </w:p>
    <w:p w:rsidR="00DB23D6" w:rsidRPr="00F52E1D" w:rsidRDefault="00F52E1D" w:rsidP="007B2F7E">
      <w:pPr>
        <w:pStyle w:val="ListParagraph"/>
        <w:widowControl w:val="0"/>
        <w:overflowPunct w:val="0"/>
        <w:autoSpaceDE w:val="0"/>
        <w:autoSpaceDN w:val="0"/>
        <w:adjustRightInd w:val="0"/>
        <w:ind w:left="709"/>
        <w:jc w:val="both"/>
        <w:rPr>
          <w:rFonts w:ascii="Arial" w:hAnsi="Arial" w:cs="Arial"/>
          <w:b/>
          <w:sz w:val="24"/>
          <w:szCs w:val="24"/>
          <w:lang w:val="en-IN"/>
        </w:rPr>
      </w:pPr>
      <w:r w:rsidRPr="00F52E1D">
        <w:rPr>
          <w:rFonts w:ascii="Arial" w:hAnsi="Arial" w:cs="Arial"/>
          <w:b/>
          <w:sz w:val="24"/>
          <w:szCs w:val="24"/>
          <w:lang w:val="en-IN"/>
        </w:rPr>
        <w:t xml:space="preserve"> </w:t>
      </w:r>
    </w:p>
    <w:p w:rsidR="00DB23D6" w:rsidRPr="00F52E1D" w:rsidRDefault="00DB23D6" w:rsidP="00591F16">
      <w:pPr>
        <w:kinsoku w:val="0"/>
        <w:overflowPunct w:val="0"/>
        <w:ind w:right="-32"/>
        <w:jc w:val="both"/>
        <w:rPr>
          <w:rFonts w:ascii="Arial" w:eastAsiaTheme="minorEastAsia" w:hAnsi="Arial" w:cs="Arial"/>
          <w:b/>
          <w:iCs/>
          <w:sz w:val="24"/>
          <w:szCs w:val="24"/>
        </w:rPr>
      </w:pPr>
    </w:p>
    <w:sectPr w:rsidR="00DB23D6" w:rsidRPr="00F52E1D" w:rsidSect="003475EB">
      <w:footerReference w:type="even" r:id="rId11"/>
      <w:footerReference w:type="default" r:id="rId12"/>
      <w:pgSz w:w="12240" w:h="15840"/>
      <w:pgMar w:top="108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5C3" w:rsidRDefault="00AA35C3" w:rsidP="0095764A">
      <w:pPr>
        <w:spacing w:line="240" w:lineRule="auto"/>
      </w:pPr>
      <w:r>
        <w:separator/>
      </w:r>
    </w:p>
  </w:endnote>
  <w:endnote w:type="continuationSeparator" w:id="1">
    <w:p w:rsidR="00AA35C3" w:rsidRDefault="00AA35C3" w:rsidP="0095764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345" w:rsidRDefault="00E22F84" w:rsidP="0095764A">
    <w:pPr>
      <w:pStyle w:val="Footer"/>
      <w:framePr w:wrap="around" w:vAnchor="text" w:hAnchor="margin" w:xAlign="center" w:y="1"/>
      <w:rPr>
        <w:rStyle w:val="PageNumber"/>
      </w:rPr>
    </w:pPr>
    <w:r>
      <w:rPr>
        <w:rStyle w:val="PageNumber"/>
      </w:rPr>
      <w:fldChar w:fldCharType="begin"/>
    </w:r>
    <w:r w:rsidR="00CE6345">
      <w:rPr>
        <w:rStyle w:val="PageNumber"/>
      </w:rPr>
      <w:instrText xml:space="preserve">PAGE  </w:instrText>
    </w:r>
    <w:r>
      <w:rPr>
        <w:rStyle w:val="PageNumber"/>
      </w:rPr>
      <w:fldChar w:fldCharType="end"/>
    </w:r>
  </w:p>
  <w:p w:rsidR="00CE6345" w:rsidRDefault="00CE63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345" w:rsidRDefault="00E22F84" w:rsidP="0095764A">
    <w:pPr>
      <w:pStyle w:val="Footer"/>
      <w:framePr w:wrap="around" w:vAnchor="text" w:hAnchor="margin" w:xAlign="center" w:y="1"/>
      <w:rPr>
        <w:rStyle w:val="PageNumber"/>
      </w:rPr>
    </w:pPr>
    <w:r>
      <w:rPr>
        <w:rStyle w:val="PageNumber"/>
      </w:rPr>
      <w:fldChar w:fldCharType="begin"/>
    </w:r>
    <w:r w:rsidR="00CE6345">
      <w:rPr>
        <w:rStyle w:val="PageNumber"/>
      </w:rPr>
      <w:instrText xml:space="preserve">PAGE  </w:instrText>
    </w:r>
    <w:r>
      <w:rPr>
        <w:rStyle w:val="PageNumber"/>
      </w:rPr>
      <w:fldChar w:fldCharType="separate"/>
    </w:r>
    <w:r w:rsidR="008A27A5">
      <w:rPr>
        <w:rStyle w:val="PageNumber"/>
        <w:noProof/>
      </w:rPr>
      <w:t>1</w:t>
    </w:r>
    <w:r>
      <w:rPr>
        <w:rStyle w:val="PageNumber"/>
      </w:rPr>
      <w:fldChar w:fldCharType="end"/>
    </w:r>
  </w:p>
  <w:p w:rsidR="00CE6345" w:rsidRDefault="00CE63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5C3" w:rsidRDefault="00AA35C3" w:rsidP="0095764A">
      <w:pPr>
        <w:spacing w:line="240" w:lineRule="auto"/>
      </w:pPr>
      <w:r>
        <w:separator/>
      </w:r>
    </w:p>
  </w:footnote>
  <w:footnote w:type="continuationSeparator" w:id="1">
    <w:p w:rsidR="00AA35C3" w:rsidRDefault="00AA35C3" w:rsidP="0095764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1E08"/>
    <w:multiLevelType w:val="hybridMultilevel"/>
    <w:tmpl w:val="7BA85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8170B"/>
    <w:multiLevelType w:val="hybridMultilevel"/>
    <w:tmpl w:val="0E2C285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903D1"/>
    <w:multiLevelType w:val="hybridMultilevel"/>
    <w:tmpl w:val="2A5A4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A3E92"/>
    <w:multiLevelType w:val="multilevel"/>
    <w:tmpl w:val="5622C1CE"/>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3D0FE1"/>
    <w:multiLevelType w:val="hybridMultilevel"/>
    <w:tmpl w:val="DB8AE6F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4C04FEA"/>
    <w:multiLevelType w:val="multilevel"/>
    <w:tmpl w:val="F0FC9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55741D"/>
    <w:multiLevelType w:val="multilevel"/>
    <w:tmpl w:val="76D8A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3249C"/>
    <w:multiLevelType w:val="hybridMultilevel"/>
    <w:tmpl w:val="753AC86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7892584"/>
    <w:multiLevelType w:val="hybridMultilevel"/>
    <w:tmpl w:val="2EA24C3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83978EC"/>
    <w:multiLevelType w:val="hybridMultilevel"/>
    <w:tmpl w:val="99863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6D3750"/>
    <w:multiLevelType w:val="hybridMultilevel"/>
    <w:tmpl w:val="5EF07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3684DDE"/>
    <w:multiLevelType w:val="hybridMultilevel"/>
    <w:tmpl w:val="C45CA83C"/>
    <w:lvl w:ilvl="0" w:tplc="C2247CA2">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2">
    <w:nsid w:val="360050AA"/>
    <w:multiLevelType w:val="multilevel"/>
    <w:tmpl w:val="9672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3D7329"/>
    <w:multiLevelType w:val="hybridMultilevel"/>
    <w:tmpl w:val="DA06963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70039A3"/>
    <w:multiLevelType w:val="hybridMultilevel"/>
    <w:tmpl w:val="267004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4346BC"/>
    <w:multiLevelType w:val="hybridMultilevel"/>
    <w:tmpl w:val="CD1C2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7778A"/>
    <w:multiLevelType w:val="hybridMultilevel"/>
    <w:tmpl w:val="B608D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6D6C93"/>
    <w:multiLevelType w:val="hybridMultilevel"/>
    <w:tmpl w:val="2B860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A71E46"/>
    <w:multiLevelType w:val="multilevel"/>
    <w:tmpl w:val="0FA0B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1A13E9"/>
    <w:multiLevelType w:val="hybridMultilevel"/>
    <w:tmpl w:val="FFC60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066033"/>
    <w:multiLevelType w:val="hybridMultilevel"/>
    <w:tmpl w:val="960E0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5756D0"/>
    <w:multiLevelType w:val="hybridMultilevel"/>
    <w:tmpl w:val="EE4C80CA"/>
    <w:lvl w:ilvl="0" w:tplc="40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AD36AD"/>
    <w:multiLevelType w:val="hybridMultilevel"/>
    <w:tmpl w:val="63169EE8"/>
    <w:lvl w:ilvl="0" w:tplc="BA28168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B562BE"/>
    <w:multiLevelType w:val="hybridMultilevel"/>
    <w:tmpl w:val="294CA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53FF4"/>
    <w:multiLevelType w:val="hybridMultilevel"/>
    <w:tmpl w:val="62C22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F239F7"/>
    <w:multiLevelType w:val="hybridMultilevel"/>
    <w:tmpl w:val="EE6E8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6F4C61"/>
    <w:multiLevelType w:val="hybridMultilevel"/>
    <w:tmpl w:val="E83E3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724E48"/>
    <w:multiLevelType w:val="hybridMultilevel"/>
    <w:tmpl w:val="DEA6FF64"/>
    <w:lvl w:ilvl="0" w:tplc="04090015">
      <w:start w:val="1"/>
      <w:numFmt w:val="upperLetter"/>
      <w:lvlText w:val="%1."/>
      <w:lvlJc w:val="left"/>
      <w:pPr>
        <w:ind w:left="810" w:hanging="360"/>
      </w:pPr>
      <w:rPr>
        <w:rFonts w:hint="default"/>
      </w:rPr>
    </w:lvl>
    <w:lvl w:ilvl="1" w:tplc="4BB6F62A">
      <w:start w:val="1"/>
      <w:numFmt w:val="decimal"/>
      <w:lvlText w:val="%2."/>
      <w:lvlJc w:val="left"/>
      <w:pPr>
        <w:ind w:left="1440" w:hanging="360"/>
      </w:pPr>
      <w:rPr>
        <w:b w:val="0"/>
      </w:rPr>
    </w:lvl>
    <w:lvl w:ilvl="2" w:tplc="0409001B">
      <w:start w:val="1"/>
      <w:numFmt w:val="lowerRoman"/>
      <w:lvlText w:val="%3."/>
      <w:lvlJc w:val="right"/>
      <w:pPr>
        <w:ind w:left="2160" w:hanging="180"/>
      </w:pPr>
    </w:lvl>
    <w:lvl w:ilvl="3" w:tplc="DF46426E">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0979FC"/>
    <w:multiLevelType w:val="hybridMultilevel"/>
    <w:tmpl w:val="43F20128"/>
    <w:lvl w:ilvl="0" w:tplc="04090015">
      <w:start w:val="1"/>
      <w:numFmt w:val="upperLetter"/>
      <w:lvlText w:val="%1."/>
      <w:lvlJc w:val="left"/>
      <w:pPr>
        <w:ind w:left="927" w:hanging="360"/>
      </w:pPr>
      <w:rPr>
        <w:rFonts w:hint="default"/>
      </w:rPr>
    </w:lvl>
    <w:lvl w:ilvl="1" w:tplc="40090019">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9">
    <w:nsid w:val="555E2C5F"/>
    <w:multiLevelType w:val="hybridMultilevel"/>
    <w:tmpl w:val="CD9E9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CF2233"/>
    <w:multiLevelType w:val="multilevel"/>
    <w:tmpl w:val="7708E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CA4F36"/>
    <w:multiLevelType w:val="hybridMultilevel"/>
    <w:tmpl w:val="A3DEE94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D860E2"/>
    <w:multiLevelType w:val="hybridMultilevel"/>
    <w:tmpl w:val="9012A3B0"/>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5AF416E4"/>
    <w:multiLevelType w:val="hybridMultilevel"/>
    <w:tmpl w:val="5E94DCF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5BC67547"/>
    <w:multiLevelType w:val="hybridMultilevel"/>
    <w:tmpl w:val="CA84E6B0"/>
    <w:lvl w:ilvl="0" w:tplc="4009000F">
      <w:start w:val="1"/>
      <w:numFmt w:val="decimal"/>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35">
    <w:nsid w:val="601012CD"/>
    <w:multiLevelType w:val="hybridMultilevel"/>
    <w:tmpl w:val="EDC4F8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7EB0281"/>
    <w:multiLevelType w:val="hybridMultilevel"/>
    <w:tmpl w:val="CAE2E1DA"/>
    <w:lvl w:ilvl="0" w:tplc="D5B41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166042"/>
    <w:multiLevelType w:val="hybridMultilevel"/>
    <w:tmpl w:val="1954F68E"/>
    <w:lvl w:ilvl="0" w:tplc="4009000F">
      <w:start w:val="1"/>
      <w:numFmt w:val="decimal"/>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38">
    <w:nsid w:val="738C079D"/>
    <w:multiLevelType w:val="hybridMultilevel"/>
    <w:tmpl w:val="861A3544"/>
    <w:lvl w:ilvl="0" w:tplc="04090017">
      <w:start w:val="1"/>
      <w:numFmt w:val="lowerLetter"/>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73F978F9"/>
    <w:multiLevelType w:val="hybridMultilevel"/>
    <w:tmpl w:val="4112CC1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71B179B"/>
    <w:multiLevelType w:val="hybridMultilevel"/>
    <w:tmpl w:val="DA0465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7BB20AF"/>
    <w:multiLevelType w:val="hybridMultilevel"/>
    <w:tmpl w:val="2C88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E9062C"/>
    <w:multiLevelType w:val="multilevel"/>
    <w:tmpl w:val="F24C0A40"/>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B4E35D8"/>
    <w:multiLevelType w:val="hybridMultilevel"/>
    <w:tmpl w:val="388E125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7BE54102"/>
    <w:multiLevelType w:val="hybridMultilevel"/>
    <w:tmpl w:val="5D8C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D5723D"/>
    <w:multiLevelType w:val="hybridMultilevel"/>
    <w:tmpl w:val="FF04E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1"/>
  </w:num>
  <w:num w:numId="3">
    <w:abstractNumId w:val="7"/>
  </w:num>
  <w:num w:numId="4">
    <w:abstractNumId w:val="42"/>
  </w:num>
  <w:num w:numId="5">
    <w:abstractNumId w:val="28"/>
  </w:num>
  <w:num w:numId="6">
    <w:abstractNumId w:val="38"/>
  </w:num>
  <w:num w:numId="7">
    <w:abstractNumId w:val="3"/>
  </w:num>
  <w:num w:numId="8">
    <w:abstractNumId w:val="36"/>
  </w:num>
  <w:num w:numId="9">
    <w:abstractNumId w:val="22"/>
  </w:num>
  <w:num w:numId="10">
    <w:abstractNumId w:val="31"/>
  </w:num>
  <w:num w:numId="11">
    <w:abstractNumId w:val="26"/>
  </w:num>
  <w:num w:numId="12">
    <w:abstractNumId w:val="45"/>
  </w:num>
  <w:num w:numId="13">
    <w:abstractNumId w:val="24"/>
  </w:num>
  <w:num w:numId="14">
    <w:abstractNumId w:val="17"/>
  </w:num>
  <w:num w:numId="15">
    <w:abstractNumId w:val="11"/>
  </w:num>
  <w:num w:numId="16">
    <w:abstractNumId w:val="14"/>
  </w:num>
  <w:num w:numId="17">
    <w:abstractNumId w:val="20"/>
  </w:num>
  <w:num w:numId="18">
    <w:abstractNumId w:val="25"/>
  </w:num>
  <w:num w:numId="19">
    <w:abstractNumId w:val="40"/>
  </w:num>
  <w:num w:numId="20">
    <w:abstractNumId w:val="16"/>
  </w:num>
  <w:num w:numId="21">
    <w:abstractNumId w:val="23"/>
  </w:num>
  <w:num w:numId="22">
    <w:abstractNumId w:val="39"/>
  </w:num>
  <w:num w:numId="23">
    <w:abstractNumId w:val="1"/>
  </w:num>
  <w:num w:numId="24">
    <w:abstractNumId w:val="41"/>
  </w:num>
  <w:num w:numId="25">
    <w:abstractNumId w:val="33"/>
  </w:num>
  <w:num w:numId="26">
    <w:abstractNumId w:val="27"/>
  </w:num>
  <w:num w:numId="27">
    <w:abstractNumId w:val="32"/>
  </w:num>
  <w:num w:numId="28">
    <w:abstractNumId w:val="15"/>
  </w:num>
  <w:num w:numId="29">
    <w:abstractNumId w:val="19"/>
  </w:num>
  <w:num w:numId="30">
    <w:abstractNumId w:val="0"/>
  </w:num>
  <w:num w:numId="31">
    <w:abstractNumId w:val="12"/>
  </w:num>
  <w:num w:numId="32">
    <w:abstractNumId w:val="30"/>
  </w:num>
  <w:num w:numId="33">
    <w:abstractNumId w:val="18"/>
  </w:num>
  <w:num w:numId="34">
    <w:abstractNumId w:val="5"/>
  </w:num>
  <w:num w:numId="35">
    <w:abstractNumId w:val="6"/>
  </w:num>
  <w:num w:numId="36">
    <w:abstractNumId w:val="2"/>
  </w:num>
  <w:num w:numId="37">
    <w:abstractNumId w:val="4"/>
  </w:num>
  <w:num w:numId="38">
    <w:abstractNumId w:val="8"/>
  </w:num>
  <w:num w:numId="39">
    <w:abstractNumId w:val="29"/>
  </w:num>
  <w:num w:numId="40">
    <w:abstractNumId w:val="13"/>
  </w:num>
  <w:num w:numId="41">
    <w:abstractNumId w:val="35"/>
  </w:num>
  <w:num w:numId="42">
    <w:abstractNumId w:val="43"/>
  </w:num>
  <w:num w:numId="43">
    <w:abstractNumId w:val="10"/>
  </w:num>
  <w:num w:numId="44">
    <w:abstractNumId w:val="9"/>
  </w:num>
  <w:num w:numId="45">
    <w:abstractNumId w:val="34"/>
  </w:num>
  <w:num w:numId="46">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9C1DE2"/>
    <w:rsid w:val="00010485"/>
    <w:rsid w:val="00014440"/>
    <w:rsid w:val="00027F97"/>
    <w:rsid w:val="00033F1B"/>
    <w:rsid w:val="00050151"/>
    <w:rsid w:val="00051180"/>
    <w:rsid w:val="00067B71"/>
    <w:rsid w:val="00071C34"/>
    <w:rsid w:val="0008236F"/>
    <w:rsid w:val="000E75CB"/>
    <w:rsid w:val="000E7CED"/>
    <w:rsid w:val="00107097"/>
    <w:rsid w:val="0011472B"/>
    <w:rsid w:val="001308E8"/>
    <w:rsid w:val="0013143A"/>
    <w:rsid w:val="00137458"/>
    <w:rsid w:val="001432FA"/>
    <w:rsid w:val="001721BE"/>
    <w:rsid w:val="00172A80"/>
    <w:rsid w:val="001747D0"/>
    <w:rsid w:val="001B2EB1"/>
    <w:rsid w:val="001B5415"/>
    <w:rsid w:val="001C11B6"/>
    <w:rsid w:val="001C2FB2"/>
    <w:rsid w:val="001D5C7D"/>
    <w:rsid w:val="001D6F79"/>
    <w:rsid w:val="001E7083"/>
    <w:rsid w:val="001F4B9E"/>
    <w:rsid w:val="001F61C1"/>
    <w:rsid w:val="001F7E8A"/>
    <w:rsid w:val="00216262"/>
    <w:rsid w:val="002271D2"/>
    <w:rsid w:val="00245861"/>
    <w:rsid w:val="00275CCE"/>
    <w:rsid w:val="00281BE9"/>
    <w:rsid w:val="00290CD4"/>
    <w:rsid w:val="002A1630"/>
    <w:rsid w:val="002A1725"/>
    <w:rsid w:val="002D1598"/>
    <w:rsid w:val="002F1863"/>
    <w:rsid w:val="00306F68"/>
    <w:rsid w:val="0032439A"/>
    <w:rsid w:val="003316B4"/>
    <w:rsid w:val="00342243"/>
    <w:rsid w:val="0034486A"/>
    <w:rsid w:val="003475EB"/>
    <w:rsid w:val="00355A77"/>
    <w:rsid w:val="00374BCC"/>
    <w:rsid w:val="00377954"/>
    <w:rsid w:val="0039613E"/>
    <w:rsid w:val="003A3407"/>
    <w:rsid w:val="003A6E24"/>
    <w:rsid w:val="003B7378"/>
    <w:rsid w:val="003C2500"/>
    <w:rsid w:val="003C3219"/>
    <w:rsid w:val="003D08EE"/>
    <w:rsid w:val="003D1F94"/>
    <w:rsid w:val="003D2DAD"/>
    <w:rsid w:val="003F1E2F"/>
    <w:rsid w:val="0040153A"/>
    <w:rsid w:val="00411B22"/>
    <w:rsid w:val="004150F9"/>
    <w:rsid w:val="00423BDD"/>
    <w:rsid w:val="00443327"/>
    <w:rsid w:val="004472C7"/>
    <w:rsid w:val="004549AB"/>
    <w:rsid w:val="00461E9B"/>
    <w:rsid w:val="004856A3"/>
    <w:rsid w:val="004B040B"/>
    <w:rsid w:val="004B40BA"/>
    <w:rsid w:val="004B6FF1"/>
    <w:rsid w:val="004B796A"/>
    <w:rsid w:val="004C6A5F"/>
    <w:rsid w:val="004D7CA4"/>
    <w:rsid w:val="004E4C71"/>
    <w:rsid w:val="004F34BD"/>
    <w:rsid w:val="00505775"/>
    <w:rsid w:val="00534BB9"/>
    <w:rsid w:val="0053719C"/>
    <w:rsid w:val="00547006"/>
    <w:rsid w:val="00591F16"/>
    <w:rsid w:val="005A3724"/>
    <w:rsid w:val="005A6522"/>
    <w:rsid w:val="005D161C"/>
    <w:rsid w:val="005E5BD5"/>
    <w:rsid w:val="005E5E44"/>
    <w:rsid w:val="005E7A61"/>
    <w:rsid w:val="00646A95"/>
    <w:rsid w:val="0065550C"/>
    <w:rsid w:val="006737A5"/>
    <w:rsid w:val="006848C1"/>
    <w:rsid w:val="00690A18"/>
    <w:rsid w:val="006B59F4"/>
    <w:rsid w:val="006C04CD"/>
    <w:rsid w:val="006C7006"/>
    <w:rsid w:val="006E700B"/>
    <w:rsid w:val="006F18E7"/>
    <w:rsid w:val="007068CE"/>
    <w:rsid w:val="00714F0F"/>
    <w:rsid w:val="00722DCB"/>
    <w:rsid w:val="00743E49"/>
    <w:rsid w:val="00776EC6"/>
    <w:rsid w:val="00786945"/>
    <w:rsid w:val="007A3E35"/>
    <w:rsid w:val="007B1C2B"/>
    <w:rsid w:val="007B2F7E"/>
    <w:rsid w:val="007C21D1"/>
    <w:rsid w:val="007C4EBD"/>
    <w:rsid w:val="007E4385"/>
    <w:rsid w:val="007E7180"/>
    <w:rsid w:val="007F2E93"/>
    <w:rsid w:val="008065E4"/>
    <w:rsid w:val="00807C25"/>
    <w:rsid w:val="0081039D"/>
    <w:rsid w:val="00812413"/>
    <w:rsid w:val="00813C5D"/>
    <w:rsid w:val="00881313"/>
    <w:rsid w:val="00892274"/>
    <w:rsid w:val="0089754C"/>
    <w:rsid w:val="008A27A5"/>
    <w:rsid w:val="008A5F76"/>
    <w:rsid w:val="008A7BC0"/>
    <w:rsid w:val="008E4541"/>
    <w:rsid w:val="008E642E"/>
    <w:rsid w:val="008F0D47"/>
    <w:rsid w:val="00904BAB"/>
    <w:rsid w:val="009208AA"/>
    <w:rsid w:val="00922B05"/>
    <w:rsid w:val="00924F96"/>
    <w:rsid w:val="00933A86"/>
    <w:rsid w:val="00937E45"/>
    <w:rsid w:val="00953B5A"/>
    <w:rsid w:val="00955A27"/>
    <w:rsid w:val="0095764A"/>
    <w:rsid w:val="0096467D"/>
    <w:rsid w:val="00977B42"/>
    <w:rsid w:val="0098152C"/>
    <w:rsid w:val="00983672"/>
    <w:rsid w:val="009C1364"/>
    <w:rsid w:val="009C1DE2"/>
    <w:rsid w:val="009C6D73"/>
    <w:rsid w:val="009C7211"/>
    <w:rsid w:val="009F5C36"/>
    <w:rsid w:val="00A043B9"/>
    <w:rsid w:val="00A235A3"/>
    <w:rsid w:val="00A515AA"/>
    <w:rsid w:val="00A53F46"/>
    <w:rsid w:val="00A67FCC"/>
    <w:rsid w:val="00A847EA"/>
    <w:rsid w:val="00A85FD0"/>
    <w:rsid w:val="00AA241C"/>
    <w:rsid w:val="00AA35C3"/>
    <w:rsid w:val="00AB1801"/>
    <w:rsid w:val="00AC4B45"/>
    <w:rsid w:val="00AD614C"/>
    <w:rsid w:val="00AE0D32"/>
    <w:rsid w:val="00AE0D45"/>
    <w:rsid w:val="00AE1208"/>
    <w:rsid w:val="00AE687D"/>
    <w:rsid w:val="00AE7DBA"/>
    <w:rsid w:val="00AF1212"/>
    <w:rsid w:val="00B22D33"/>
    <w:rsid w:val="00B55C61"/>
    <w:rsid w:val="00B566B5"/>
    <w:rsid w:val="00B575C9"/>
    <w:rsid w:val="00B7371F"/>
    <w:rsid w:val="00B73B84"/>
    <w:rsid w:val="00B73DA9"/>
    <w:rsid w:val="00B83482"/>
    <w:rsid w:val="00B84AF9"/>
    <w:rsid w:val="00B91EF5"/>
    <w:rsid w:val="00BA41D4"/>
    <w:rsid w:val="00BE1D57"/>
    <w:rsid w:val="00BE37F7"/>
    <w:rsid w:val="00BE4FC1"/>
    <w:rsid w:val="00BF728E"/>
    <w:rsid w:val="00C11A0E"/>
    <w:rsid w:val="00C12A50"/>
    <w:rsid w:val="00C219C4"/>
    <w:rsid w:val="00C30BBD"/>
    <w:rsid w:val="00C61462"/>
    <w:rsid w:val="00C71374"/>
    <w:rsid w:val="00C80C60"/>
    <w:rsid w:val="00C82D64"/>
    <w:rsid w:val="00C86269"/>
    <w:rsid w:val="00C87DDC"/>
    <w:rsid w:val="00C9270B"/>
    <w:rsid w:val="00CB23F6"/>
    <w:rsid w:val="00CD4589"/>
    <w:rsid w:val="00CE6345"/>
    <w:rsid w:val="00D20198"/>
    <w:rsid w:val="00D275F6"/>
    <w:rsid w:val="00D511E1"/>
    <w:rsid w:val="00D52F14"/>
    <w:rsid w:val="00D64A7A"/>
    <w:rsid w:val="00D66514"/>
    <w:rsid w:val="00D7325A"/>
    <w:rsid w:val="00D73EA3"/>
    <w:rsid w:val="00D8053E"/>
    <w:rsid w:val="00D82250"/>
    <w:rsid w:val="00D92CF9"/>
    <w:rsid w:val="00DA3E63"/>
    <w:rsid w:val="00DB23D6"/>
    <w:rsid w:val="00DB4FB6"/>
    <w:rsid w:val="00DC4B80"/>
    <w:rsid w:val="00DD14D5"/>
    <w:rsid w:val="00DD7C0F"/>
    <w:rsid w:val="00E00BBC"/>
    <w:rsid w:val="00E22F84"/>
    <w:rsid w:val="00E2404A"/>
    <w:rsid w:val="00E44659"/>
    <w:rsid w:val="00E51F38"/>
    <w:rsid w:val="00E60B10"/>
    <w:rsid w:val="00E6118B"/>
    <w:rsid w:val="00E627BB"/>
    <w:rsid w:val="00E73E69"/>
    <w:rsid w:val="00E87068"/>
    <w:rsid w:val="00E94192"/>
    <w:rsid w:val="00E953D3"/>
    <w:rsid w:val="00EA5415"/>
    <w:rsid w:val="00EA5C88"/>
    <w:rsid w:val="00EA62D2"/>
    <w:rsid w:val="00ED5BA8"/>
    <w:rsid w:val="00EE2B36"/>
    <w:rsid w:val="00EE6BFC"/>
    <w:rsid w:val="00EE78DC"/>
    <w:rsid w:val="00EF10D5"/>
    <w:rsid w:val="00EF2A87"/>
    <w:rsid w:val="00EF7AE7"/>
    <w:rsid w:val="00F17E48"/>
    <w:rsid w:val="00F17F55"/>
    <w:rsid w:val="00F22AC1"/>
    <w:rsid w:val="00F41055"/>
    <w:rsid w:val="00F52E1D"/>
    <w:rsid w:val="00F653FC"/>
    <w:rsid w:val="00F73F25"/>
    <w:rsid w:val="00F85D8A"/>
    <w:rsid w:val="00FB29B1"/>
    <w:rsid w:val="00FB4D18"/>
    <w:rsid w:val="00FB53BF"/>
    <w:rsid w:val="00FC4670"/>
    <w:rsid w:val="00FC5652"/>
    <w:rsid w:val="00FC7649"/>
    <w:rsid w:val="00FF46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0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9C1DE2"/>
    <w:pPr>
      <w:spacing w:after="120"/>
    </w:pPr>
  </w:style>
  <w:style w:type="character" w:customStyle="1" w:styleId="BodyTextChar">
    <w:name w:val="Body Text Char"/>
    <w:basedOn w:val="DefaultParagraphFont"/>
    <w:link w:val="BodyText"/>
    <w:uiPriority w:val="1"/>
    <w:rsid w:val="009C1DE2"/>
  </w:style>
  <w:style w:type="paragraph" w:styleId="ListParagraph">
    <w:name w:val="List Paragraph"/>
    <w:basedOn w:val="Normal"/>
    <w:link w:val="ListParagraphChar"/>
    <w:uiPriority w:val="34"/>
    <w:qFormat/>
    <w:rsid w:val="00EE78DC"/>
    <w:pPr>
      <w:ind w:left="720"/>
      <w:contextualSpacing/>
    </w:pPr>
  </w:style>
  <w:style w:type="character" w:customStyle="1" w:styleId="ListParagraphChar">
    <w:name w:val="List Paragraph Char"/>
    <w:basedOn w:val="DefaultParagraphFont"/>
    <w:link w:val="ListParagraph"/>
    <w:uiPriority w:val="34"/>
    <w:rsid w:val="00EE78DC"/>
  </w:style>
  <w:style w:type="table" w:styleId="TableGrid">
    <w:name w:val="Table Grid"/>
    <w:basedOn w:val="TableNormal"/>
    <w:uiPriority w:val="59"/>
    <w:rsid w:val="00D73EA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D5BA8"/>
  </w:style>
  <w:style w:type="paragraph" w:styleId="NormalWeb">
    <w:name w:val="Normal (Web)"/>
    <w:basedOn w:val="Normal"/>
    <w:uiPriority w:val="99"/>
    <w:unhideWhenUsed/>
    <w:rsid w:val="009208AA"/>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customStyle="1" w:styleId="Bodytext2">
    <w:name w:val="Body text (2)_"/>
    <w:basedOn w:val="DefaultParagraphFont"/>
    <w:link w:val="Bodytext20"/>
    <w:rsid w:val="00E627BB"/>
    <w:rPr>
      <w:rFonts w:ascii="Calibri" w:eastAsia="Calibri" w:hAnsi="Calibri" w:cs="Calibri"/>
      <w:sz w:val="24"/>
      <w:szCs w:val="24"/>
      <w:shd w:val="clear" w:color="auto" w:fill="FFFFFF"/>
    </w:rPr>
  </w:style>
  <w:style w:type="paragraph" w:customStyle="1" w:styleId="Bodytext20">
    <w:name w:val="Body text (2)"/>
    <w:basedOn w:val="Normal"/>
    <w:link w:val="Bodytext2"/>
    <w:rsid w:val="00E627BB"/>
    <w:pPr>
      <w:widowControl w:val="0"/>
      <w:shd w:val="clear" w:color="auto" w:fill="FFFFFF"/>
      <w:spacing w:after="300" w:line="0" w:lineRule="atLeast"/>
      <w:ind w:hanging="720"/>
      <w:jc w:val="center"/>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807C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25"/>
    <w:rPr>
      <w:rFonts w:ascii="Tahoma" w:hAnsi="Tahoma" w:cs="Tahoma"/>
      <w:sz w:val="16"/>
      <w:szCs w:val="16"/>
    </w:rPr>
  </w:style>
  <w:style w:type="paragraph" w:styleId="NoSpacing">
    <w:name w:val="No Spacing"/>
    <w:uiPriority w:val="1"/>
    <w:qFormat/>
    <w:rsid w:val="00E87068"/>
    <w:pPr>
      <w:spacing w:line="240" w:lineRule="auto"/>
    </w:pPr>
    <w:rPr>
      <w:rFonts w:ascii="Calibri" w:eastAsia="Calibri" w:hAnsi="Calibri" w:cs="Times New Roman"/>
    </w:rPr>
  </w:style>
  <w:style w:type="paragraph" w:styleId="Header">
    <w:name w:val="header"/>
    <w:basedOn w:val="Normal"/>
    <w:link w:val="HeaderChar"/>
    <w:uiPriority w:val="99"/>
    <w:unhideWhenUsed/>
    <w:rsid w:val="0095764A"/>
    <w:pPr>
      <w:tabs>
        <w:tab w:val="center" w:pos="4320"/>
        <w:tab w:val="right" w:pos="8640"/>
      </w:tabs>
      <w:spacing w:line="240" w:lineRule="auto"/>
    </w:pPr>
  </w:style>
  <w:style w:type="character" w:customStyle="1" w:styleId="HeaderChar">
    <w:name w:val="Header Char"/>
    <w:basedOn w:val="DefaultParagraphFont"/>
    <w:link w:val="Header"/>
    <w:uiPriority w:val="99"/>
    <w:rsid w:val="0095764A"/>
  </w:style>
  <w:style w:type="paragraph" w:styleId="Footer">
    <w:name w:val="footer"/>
    <w:basedOn w:val="Normal"/>
    <w:link w:val="FooterChar"/>
    <w:uiPriority w:val="99"/>
    <w:unhideWhenUsed/>
    <w:rsid w:val="0095764A"/>
    <w:pPr>
      <w:tabs>
        <w:tab w:val="center" w:pos="4320"/>
        <w:tab w:val="right" w:pos="8640"/>
      </w:tabs>
      <w:spacing w:line="240" w:lineRule="auto"/>
    </w:pPr>
  </w:style>
  <w:style w:type="character" w:customStyle="1" w:styleId="FooterChar">
    <w:name w:val="Footer Char"/>
    <w:basedOn w:val="DefaultParagraphFont"/>
    <w:link w:val="Footer"/>
    <w:uiPriority w:val="99"/>
    <w:rsid w:val="0095764A"/>
  </w:style>
  <w:style w:type="character" w:styleId="PageNumber">
    <w:name w:val="page number"/>
    <w:basedOn w:val="DefaultParagraphFont"/>
    <w:uiPriority w:val="99"/>
    <w:semiHidden/>
    <w:unhideWhenUsed/>
    <w:rsid w:val="009576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9C1DE2"/>
    <w:pPr>
      <w:spacing w:after="120"/>
    </w:pPr>
  </w:style>
  <w:style w:type="character" w:customStyle="1" w:styleId="BodyTextChar">
    <w:name w:val="Body Text Char"/>
    <w:basedOn w:val="DefaultParagraphFont"/>
    <w:link w:val="BodyText"/>
    <w:uiPriority w:val="1"/>
    <w:rsid w:val="009C1DE2"/>
  </w:style>
  <w:style w:type="paragraph" w:styleId="ListParagraph">
    <w:name w:val="List Paragraph"/>
    <w:basedOn w:val="Normal"/>
    <w:link w:val="ListParagraphChar"/>
    <w:uiPriority w:val="34"/>
    <w:qFormat/>
    <w:rsid w:val="00EE78DC"/>
    <w:pPr>
      <w:ind w:left="720"/>
      <w:contextualSpacing/>
    </w:pPr>
  </w:style>
  <w:style w:type="character" w:customStyle="1" w:styleId="ListParagraphChar">
    <w:name w:val="List Paragraph Char"/>
    <w:basedOn w:val="DefaultParagraphFont"/>
    <w:link w:val="ListParagraph"/>
    <w:uiPriority w:val="34"/>
    <w:rsid w:val="00EE78DC"/>
  </w:style>
  <w:style w:type="table" w:styleId="TableGrid">
    <w:name w:val="Table Grid"/>
    <w:basedOn w:val="TableNormal"/>
    <w:uiPriority w:val="59"/>
    <w:rsid w:val="00D73EA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D5BA8"/>
  </w:style>
  <w:style w:type="paragraph" w:styleId="NormalWeb">
    <w:name w:val="Normal (Web)"/>
    <w:basedOn w:val="Normal"/>
    <w:uiPriority w:val="99"/>
    <w:unhideWhenUsed/>
    <w:rsid w:val="009208AA"/>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customStyle="1" w:styleId="Bodytext2">
    <w:name w:val="Body text (2)_"/>
    <w:basedOn w:val="DefaultParagraphFont"/>
    <w:link w:val="Bodytext20"/>
    <w:rsid w:val="00E627BB"/>
    <w:rPr>
      <w:rFonts w:ascii="Calibri" w:eastAsia="Calibri" w:hAnsi="Calibri" w:cs="Calibri"/>
      <w:sz w:val="24"/>
      <w:szCs w:val="24"/>
      <w:shd w:val="clear" w:color="auto" w:fill="FFFFFF"/>
    </w:rPr>
  </w:style>
  <w:style w:type="paragraph" w:customStyle="1" w:styleId="Bodytext20">
    <w:name w:val="Body text (2)"/>
    <w:basedOn w:val="Normal"/>
    <w:link w:val="Bodytext2"/>
    <w:rsid w:val="00E627BB"/>
    <w:pPr>
      <w:widowControl w:val="0"/>
      <w:shd w:val="clear" w:color="auto" w:fill="FFFFFF"/>
      <w:spacing w:after="300" w:line="0" w:lineRule="atLeast"/>
      <w:ind w:hanging="720"/>
      <w:jc w:val="center"/>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807C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25"/>
    <w:rPr>
      <w:rFonts w:ascii="Tahoma" w:hAnsi="Tahoma" w:cs="Tahoma"/>
      <w:sz w:val="16"/>
      <w:szCs w:val="16"/>
    </w:rPr>
  </w:style>
  <w:style w:type="paragraph" w:styleId="NoSpacing">
    <w:name w:val="No Spacing"/>
    <w:uiPriority w:val="1"/>
    <w:qFormat/>
    <w:rsid w:val="00E87068"/>
    <w:pPr>
      <w:spacing w:line="240" w:lineRule="auto"/>
    </w:pPr>
    <w:rPr>
      <w:rFonts w:ascii="Calibri" w:eastAsia="Calibri" w:hAnsi="Calibri" w:cs="Times New Roman"/>
    </w:rPr>
  </w:style>
  <w:style w:type="paragraph" w:styleId="Header">
    <w:name w:val="header"/>
    <w:basedOn w:val="Normal"/>
    <w:link w:val="HeaderChar"/>
    <w:uiPriority w:val="99"/>
    <w:unhideWhenUsed/>
    <w:rsid w:val="0095764A"/>
    <w:pPr>
      <w:tabs>
        <w:tab w:val="center" w:pos="4320"/>
        <w:tab w:val="right" w:pos="8640"/>
      </w:tabs>
      <w:spacing w:line="240" w:lineRule="auto"/>
    </w:pPr>
  </w:style>
  <w:style w:type="character" w:customStyle="1" w:styleId="HeaderChar">
    <w:name w:val="Header Char"/>
    <w:basedOn w:val="DefaultParagraphFont"/>
    <w:link w:val="Header"/>
    <w:uiPriority w:val="99"/>
    <w:rsid w:val="0095764A"/>
  </w:style>
  <w:style w:type="paragraph" w:styleId="Footer">
    <w:name w:val="footer"/>
    <w:basedOn w:val="Normal"/>
    <w:link w:val="FooterChar"/>
    <w:uiPriority w:val="99"/>
    <w:unhideWhenUsed/>
    <w:rsid w:val="0095764A"/>
    <w:pPr>
      <w:tabs>
        <w:tab w:val="center" w:pos="4320"/>
        <w:tab w:val="right" w:pos="8640"/>
      </w:tabs>
      <w:spacing w:line="240" w:lineRule="auto"/>
    </w:pPr>
  </w:style>
  <w:style w:type="character" w:customStyle="1" w:styleId="FooterChar">
    <w:name w:val="Footer Char"/>
    <w:basedOn w:val="DefaultParagraphFont"/>
    <w:link w:val="Footer"/>
    <w:uiPriority w:val="99"/>
    <w:rsid w:val="0095764A"/>
  </w:style>
  <w:style w:type="character" w:styleId="PageNumber">
    <w:name w:val="page number"/>
    <w:basedOn w:val="DefaultParagraphFont"/>
    <w:uiPriority w:val="99"/>
    <w:semiHidden/>
    <w:unhideWhenUsed/>
    <w:rsid w:val="0095764A"/>
  </w:style>
</w:styles>
</file>

<file path=word/webSettings.xml><?xml version="1.0" encoding="utf-8"?>
<w:webSettings xmlns:r="http://schemas.openxmlformats.org/officeDocument/2006/relationships" xmlns:w="http://schemas.openxmlformats.org/wordprocessingml/2006/main">
  <w:divs>
    <w:div w:id="226184567">
      <w:bodyDiv w:val="1"/>
      <w:marLeft w:val="0"/>
      <w:marRight w:val="0"/>
      <w:marTop w:val="0"/>
      <w:marBottom w:val="0"/>
      <w:divBdr>
        <w:top w:val="none" w:sz="0" w:space="0" w:color="auto"/>
        <w:left w:val="none" w:sz="0" w:space="0" w:color="auto"/>
        <w:bottom w:val="none" w:sz="0" w:space="0" w:color="auto"/>
        <w:right w:val="none" w:sz="0" w:space="0" w:color="auto"/>
      </w:divBdr>
    </w:div>
    <w:div w:id="337075374">
      <w:bodyDiv w:val="1"/>
      <w:marLeft w:val="0"/>
      <w:marRight w:val="0"/>
      <w:marTop w:val="0"/>
      <w:marBottom w:val="0"/>
      <w:divBdr>
        <w:top w:val="none" w:sz="0" w:space="0" w:color="auto"/>
        <w:left w:val="none" w:sz="0" w:space="0" w:color="auto"/>
        <w:bottom w:val="none" w:sz="0" w:space="0" w:color="auto"/>
        <w:right w:val="none" w:sz="0" w:space="0" w:color="auto"/>
      </w:divBdr>
    </w:div>
    <w:div w:id="925697370">
      <w:bodyDiv w:val="1"/>
      <w:marLeft w:val="0"/>
      <w:marRight w:val="0"/>
      <w:marTop w:val="0"/>
      <w:marBottom w:val="0"/>
      <w:divBdr>
        <w:top w:val="none" w:sz="0" w:space="0" w:color="auto"/>
        <w:left w:val="none" w:sz="0" w:space="0" w:color="auto"/>
        <w:bottom w:val="none" w:sz="0" w:space="0" w:color="auto"/>
        <w:right w:val="none" w:sz="0" w:space="0" w:color="auto"/>
      </w:divBdr>
      <w:divsChild>
        <w:div w:id="756246203">
          <w:marLeft w:val="0"/>
          <w:marRight w:val="0"/>
          <w:marTop w:val="0"/>
          <w:marBottom w:val="0"/>
          <w:divBdr>
            <w:top w:val="none" w:sz="0" w:space="0" w:color="auto"/>
            <w:left w:val="none" w:sz="0" w:space="0" w:color="auto"/>
            <w:bottom w:val="none" w:sz="0" w:space="0" w:color="auto"/>
            <w:right w:val="none" w:sz="0" w:space="0" w:color="auto"/>
          </w:divBdr>
          <w:divsChild>
            <w:div w:id="212915520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01616736">
      <w:bodyDiv w:val="1"/>
      <w:marLeft w:val="0"/>
      <w:marRight w:val="0"/>
      <w:marTop w:val="0"/>
      <w:marBottom w:val="0"/>
      <w:divBdr>
        <w:top w:val="none" w:sz="0" w:space="0" w:color="auto"/>
        <w:left w:val="none" w:sz="0" w:space="0" w:color="auto"/>
        <w:bottom w:val="none" w:sz="0" w:space="0" w:color="auto"/>
        <w:right w:val="none" w:sz="0" w:space="0" w:color="auto"/>
      </w:divBdr>
    </w:div>
    <w:div w:id="1063794825">
      <w:bodyDiv w:val="1"/>
      <w:marLeft w:val="0"/>
      <w:marRight w:val="0"/>
      <w:marTop w:val="0"/>
      <w:marBottom w:val="0"/>
      <w:divBdr>
        <w:top w:val="none" w:sz="0" w:space="0" w:color="auto"/>
        <w:left w:val="none" w:sz="0" w:space="0" w:color="auto"/>
        <w:bottom w:val="none" w:sz="0" w:space="0" w:color="auto"/>
        <w:right w:val="none" w:sz="0" w:space="0" w:color="auto"/>
      </w:divBdr>
    </w:div>
    <w:div w:id="1948461887">
      <w:bodyDiv w:val="1"/>
      <w:marLeft w:val="0"/>
      <w:marRight w:val="0"/>
      <w:marTop w:val="0"/>
      <w:marBottom w:val="0"/>
      <w:divBdr>
        <w:top w:val="none" w:sz="0" w:space="0" w:color="auto"/>
        <w:left w:val="none" w:sz="0" w:space="0" w:color="auto"/>
        <w:bottom w:val="none" w:sz="0" w:space="0" w:color="auto"/>
        <w:right w:val="none" w:sz="0" w:space="0" w:color="auto"/>
      </w:divBdr>
    </w:div>
    <w:div w:id="203110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swayam.gov.i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30</Pages>
  <Words>7725</Words>
  <Characters>44039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JC-NMEICT</dc:creator>
  <cp:lastModifiedBy>dp</cp:lastModifiedBy>
  <cp:revision>14</cp:revision>
  <cp:lastPrinted>2017-10-17T06:24:00Z</cp:lastPrinted>
  <dcterms:created xsi:type="dcterms:W3CDTF">2017-10-23T05:11:00Z</dcterms:created>
  <dcterms:modified xsi:type="dcterms:W3CDTF">2017-11-13T12:35:00Z</dcterms:modified>
</cp:coreProperties>
</file>